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0B801BC1" w:rsidR="00360BDF" w:rsidRPr="00683461" w:rsidRDefault="00360BDF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346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1B9">
        <w:rPr>
          <w:rFonts w:ascii="Times New Roman" w:hAnsi="Times New Roman" w:cs="Times New Roman"/>
          <w:b/>
          <w:sz w:val="24"/>
          <w:szCs w:val="24"/>
        </w:rPr>
        <w:t>603</w:t>
      </w:r>
      <w:r w:rsidR="00683461" w:rsidRPr="001C5F49">
        <w:rPr>
          <w:rFonts w:ascii="Times New Roman" w:hAnsi="Times New Roman" w:cs="Times New Roman"/>
          <w:b/>
          <w:sz w:val="24"/>
          <w:szCs w:val="24"/>
        </w:rPr>
        <w:t>/26-</w:t>
      </w:r>
      <w:r w:rsidR="00683461" w:rsidRPr="00683461">
        <w:rPr>
          <w:rFonts w:ascii="Times New Roman" w:hAnsi="Times New Roman" w:cs="Times New Roman"/>
          <w:b/>
          <w:sz w:val="24"/>
          <w:szCs w:val="24"/>
        </w:rPr>
        <w:t>ЭА</w:t>
      </w:r>
      <w:r w:rsidR="00C67713" w:rsidRPr="006834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68346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683461" w:rsidRDefault="008D7C49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683461" w:rsidRDefault="00360BDF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ab/>
      </w:r>
      <w:r w:rsidRPr="0068346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683461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683461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68346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683461" w:rsidRDefault="009015CE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0539C2" w14:textId="4B61526F" w:rsidR="00E6248F" w:rsidRPr="00683461" w:rsidRDefault="00E6248F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F507C" w:rsidRPr="00683461">
        <w:rPr>
          <w:rFonts w:ascii="Times New Roman" w:hAnsi="Times New Roman" w:cs="Times New Roman"/>
          <w:b/>
          <w:sz w:val="24"/>
          <w:szCs w:val="24"/>
        </w:rPr>
        <w:t>1</w:t>
      </w:r>
      <w:r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DC3" w:rsidRPr="00683461">
        <w:rPr>
          <w:rFonts w:ascii="Times New Roman" w:hAnsi="Times New Roman" w:cs="Times New Roman"/>
          <w:b/>
          <w:sz w:val="24"/>
          <w:szCs w:val="24"/>
        </w:rPr>
        <w:t>Установка для проведения подводного душа -</w:t>
      </w:r>
      <w:r w:rsidR="0019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DC3" w:rsidRPr="00683461">
        <w:rPr>
          <w:rFonts w:ascii="Times New Roman" w:hAnsi="Times New Roman" w:cs="Times New Roman"/>
          <w:b/>
          <w:sz w:val="24"/>
          <w:szCs w:val="24"/>
        </w:rPr>
        <w:t>массажа</w:t>
      </w:r>
    </w:p>
    <w:p w14:paraId="232A3BCE" w14:textId="2645025D" w:rsidR="00071B3F" w:rsidRPr="00683461" w:rsidRDefault="00071B3F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C2D9C" w14:textId="77777777" w:rsidR="00071B3F" w:rsidRPr="00683461" w:rsidRDefault="00071B3F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491"/>
        <w:gridCol w:w="1560"/>
        <w:gridCol w:w="1559"/>
      </w:tblGrid>
      <w:tr w:rsidR="00071B3F" w:rsidRPr="00683461" w14:paraId="062C37D4" w14:textId="77777777" w:rsidTr="00EA3DC3">
        <w:trPr>
          <w:trHeight w:hRule="exact" w:val="65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E81AE" w14:textId="77777777" w:rsidR="00071B3F" w:rsidRPr="00683461" w:rsidRDefault="00071B3F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1B90B" w14:textId="77777777" w:rsidR="00071B3F" w:rsidRPr="00683461" w:rsidRDefault="00071B3F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4A3C1" w14:textId="77777777" w:rsidR="00071B3F" w:rsidRPr="00683461" w:rsidRDefault="00071B3F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AE4E6" w14:textId="77777777" w:rsidR="00071B3F" w:rsidRPr="00683461" w:rsidRDefault="00071B3F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EA3DC3" w:rsidRPr="00683461" w14:paraId="283BE1DD" w14:textId="77777777" w:rsidTr="00EA3DC3">
        <w:trPr>
          <w:trHeight w:hRule="exact" w:val="55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6859F" w14:textId="6B78712F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1B27" w14:textId="069B040D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Установка для проведения подводного душа - массажа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5A59" w14:textId="03F71076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BE22" w14:textId="383F3903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DC3" w:rsidRPr="00683461" w14:paraId="4C612B50" w14:textId="77777777" w:rsidTr="00EA3DC3">
        <w:trPr>
          <w:trHeight w:hRule="exact" w:val="29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81B1" w14:textId="45C0DC3D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089E" w14:textId="12CDD985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Ванна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5A6A" w14:textId="7E1E701F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3849" w14:textId="70C046ED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DC3" w:rsidRPr="00683461" w14:paraId="3588DC8C" w14:textId="77777777" w:rsidTr="00EA3DC3">
        <w:trPr>
          <w:trHeight w:hRule="exact" w:val="27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F38C" w14:textId="61602376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FF01" w14:textId="403D6159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Шланг для ПДМ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853B" w14:textId="0DCC7A5D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12CB" w14:textId="787EEBE4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</w:tr>
      <w:tr w:rsidR="00EA3DC3" w:rsidRPr="00683461" w14:paraId="62D68101" w14:textId="77777777" w:rsidTr="00EA3DC3">
        <w:trPr>
          <w:trHeight w:hRule="exact" w:val="28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0789C" w14:textId="2030E139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9D9E" w14:textId="0E3D1470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Насадки для ПДМ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5891" w14:textId="5845C029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85EC" w14:textId="06E9DCEF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</w:tr>
      <w:tr w:rsidR="00EA3DC3" w:rsidRPr="00683461" w14:paraId="3E2BE841" w14:textId="77777777" w:rsidTr="00EA3DC3">
        <w:trPr>
          <w:trHeight w:hRule="exact" w:val="29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C11C" w14:textId="6848CC6B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1A19" w14:textId="4BD716FD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Гидронасос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237F" w14:textId="1599B3E4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A710" w14:textId="4496EC59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DC3" w:rsidRPr="00683461" w14:paraId="7DDC05E1" w14:textId="77777777" w:rsidTr="00EA3DC3">
        <w:trPr>
          <w:trHeight w:hRule="exact" w:val="26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9F62" w14:textId="30A60ED7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53DC" w14:textId="6D941942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Душ ручной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FEC" w14:textId="6599D9EF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F1C6" w14:textId="5A4A8176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DC3" w:rsidRPr="00683461" w14:paraId="544C66F5" w14:textId="77777777" w:rsidTr="00EA3DC3">
        <w:trPr>
          <w:trHeight w:hRule="exact" w:val="26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5DAB" w14:textId="77556B53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41B0" w14:textId="230338BA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Защитное устройство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CB3C" w14:textId="4DA40EDC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6B5E1" w14:textId="29DAFF37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DC3" w:rsidRPr="00683461" w14:paraId="3A363260" w14:textId="77777777" w:rsidTr="00EA3DC3">
        <w:trPr>
          <w:trHeight w:hRule="exact" w:val="312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7B5E" w14:textId="517DAD08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9A7E" w14:textId="5D63F3C1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Ступенька двухуровневая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A957" w14:textId="5E8B29E0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915" w14:textId="1BD24C65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14:paraId="76BE54ED" w14:textId="37618DD5" w:rsidR="00071B3F" w:rsidRPr="00683461" w:rsidRDefault="00331BA6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>2.</w:t>
      </w:r>
      <w:r w:rsidR="00071B3F"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B3F" w:rsidRPr="00683461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578C1C28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Давление воды в подающем шланге должно быть от 0,4 до 4,8 Бар.</w:t>
      </w:r>
    </w:p>
    <w:p w14:paraId="35211D2C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Полезный объем ванны должен быть от 550 до 650 литров.</w:t>
      </w:r>
    </w:p>
    <w:p w14:paraId="5268F760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Ванна должна быть оснащена разноуровневыми упорами для рук и ног.</w:t>
      </w:r>
    </w:p>
    <w:p w14:paraId="1FE70847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Ванна должна иметь встроенные форсунки для гидромассажа не менее 16 шт.</w:t>
      </w:r>
    </w:p>
    <w:p w14:paraId="7D353C91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Уровень шума должен быть не более 60 </w:t>
      </w:r>
      <w:proofErr w:type="spellStart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дБА</w:t>
      </w:r>
      <w:proofErr w:type="spellEnd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619064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Питание от сети переменного тока с номинальным напряжением - 230 В, 50 Гц.</w:t>
      </w:r>
    </w:p>
    <w:p w14:paraId="7FED4722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Наружные поверхности частей должны быть устойчивы к дезинфекции химическим методом любым раствором, разрешённым к применению Минздравом Республики Беларусь для изделий из пластмасс.</w:t>
      </w:r>
    </w:p>
    <w:p w14:paraId="61F6EF96" w14:textId="77777777" w:rsidR="00EA3DC3" w:rsidRPr="00683461" w:rsidRDefault="00EA3DC3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61FE1" w14:textId="67F20AC2" w:rsidR="00331BA6" w:rsidRPr="00683461" w:rsidRDefault="00331BA6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43498" w:rsidRPr="00683461">
        <w:rPr>
          <w:rFonts w:ascii="Times New Roman" w:hAnsi="Times New Roman" w:cs="Times New Roman"/>
          <w:b/>
          <w:sz w:val="24"/>
          <w:szCs w:val="24"/>
        </w:rPr>
        <w:t>2</w:t>
      </w:r>
      <w:r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DC3" w:rsidRPr="00683461">
        <w:rPr>
          <w:rFonts w:ascii="Times New Roman" w:hAnsi="Times New Roman" w:cs="Times New Roman"/>
          <w:b/>
          <w:sz w:val="24"/>
          <w:szCs w:val="24"/>
        </w:rPr>
        <w:t>Аппарат физиотерапевтический для ультразвуковой терапии</w:t>
      </w:r>
    </w:p>
    <w:p w14:paraId="4091E67C" w14:textId="77777777" w:rsidR="00331BA6" w:rsidRPr="00683461" w:rsidRDefault="00331BA6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40488" w14:textId="77777777" w:rsidR="00331BA6" w:rsidRPr="00683461" w:rsidRDefault="00331BA6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2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9"/>
        <w:gridCol w:w="4533"/>
        <w:gridCol w:w="2706"/>
        <w:gridCol w:w="1391"/>
      </w:tblGrid>
      <w:tr w:rsidR="00331BA6" w:rsidRPr="00683461" w14:paraId="400C6FB0" w14:textId="77777777" w:rsidTr="0090417D">
        <w:trPr>
          <w:trHeight w:hRule="exact" w:val="433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E94F3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4E2F4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378B7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AE8A8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EA3DC3" w:rsidRPr="00683461" w14:paraId="4C353679" w14:textId="77777777" w:rsidTr="00EA3DC3">
        <w:trPr>
          <w:trHeight w:hRule="exact" w:val="648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59A0A" w14:textId="50A26273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4914" w14:textId="00A7C5E0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Аппарат для ультразвуковой терапии в комплекте: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36C4" w14:textId="6E747A74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E760" w14:textId="2E719B44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3DC3" w:rsidRPr="00683461" w14:paraId="5D0DD431" w14:textId="77777777" w:rsidTr="00EA3DC3">
        <w:trPr>
          <w:trHeight w:hRule="exact" w:val="596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F4FE" w14:textId="556A315F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6E58" w14:textId="65F4E97E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Ультразвуковой электрод-излучатель не менее 4 см2 в диаметре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F70B" w14:textId="3F443562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2901" w14:textId="559049DB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3DC3" w:rsidRPr="00683461" w14:paraId="39BF7896" w14:textId="77777777" w:rsidTr="00EA3DC3">
        <w:trPr>
          <w:trHeight w:hRule="exact" w:val="562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E423" w14:textId="4F33AD0F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F7B7" w14:textId="0C82FD4E" w:rsidR="00EA3DC3" w:rsidRPr="00683461" w:rsidRDefault="00EA3DC3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Ультразвуковой электрод-излучатель не более 1см2 в диаметре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21FD" w14:textId="36C0D708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C013" w14:textId="6BED7A1D" w:rsidR="00EA3DC3" w:rsidRPr="00683461" w:rsidRDefault="00EA3DC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77AFAD" w14:textId="77777777" w:rsidR="00331BA6" w:rsidRPr="00683461" w:rsidRDefault="00331BA6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3461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3BAABE3A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 xml:space="preserve">2.1. Физиотерапевтический аппарат для ультразвуковой терапии должен быть оснащен процедурным таймером. </w:t>
      </w:r>
    </w:p>
    <w:p w14:paraId="2050924F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2.2. Аппарат должен работать в постоянном и импульсном режиме ультразвукового излучения.</w:t>
      </w:r>
    </w:p>
    <w:p w14:paraId="4E0995E6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3461">
        <w:rPr>
          <w:rFonts w:ascii="Times New Roman" w:hAnsi="Times New Roman" w:cs="Times New Roman"/>
          <w:sz w:val="24"/>
          <w:szCs w:val="24"/>
        </w:rPr>
        <w:t>2.3. Аппарат должен иметь возможность регулировки мощности излучения: постоянного не более 2 Вт/см</w:t>
      </w:r>
      <w:r w:rsidRPr="006834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3461">
        <w:rPr>
          <w:rFonts w:ascii="Times New Roman" w:hAnsi="Times New Roman" w:cs="Times New Roman"/>
          <w:sz w:val="24"/>
          <w:szCs w:val="24"/>
        </w:rPr>
        <w:t>, импульсного не более 3 Вт/см</w:t>
      </w:r>
      <w:r w:rsidRPr="0068346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0C8710B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2.4. Аппарат должен иметь оптический и акустический контроль контакта при работе с ультразвуковым электродом-излучателем.</w:t>
      </w:r>
    </w:p>
    <w:p w14:paraId="04A5A0B2" w14:textId="78C5A6CF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2.5. Аппарат должен работать в режиме постоянных и переменных частот не более 3 МГц.</w:t>
      </w:r>
    </w:p>
    <w:p w14:paraId="61127D24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lastRenderedPageBreak/>
        <w:t xml:space="preserve">2.5. Класс электробезопасности не ниже I/ </w:t>
      </w:r>
      <w:r w:rsidRPr="00683461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683461">
        <w:rPr>
          <w:rFonts w:ascii="Times New Roman" w:hAnsi="Times New Roman" w:cs="Times New Roman"/>
          <w:sz w:val="24"/>
          <w:szCs w:val="24"/>
        </w:rPr>
        <w:t>.</w:t>
      </w:r>
    </w:p>
    <w:p w14:paraId="1D57BBED" w14:textId="77777777" w:rsidR="00EA3DC3" w:rsidRPr="00683461" w:rsidRDefault="00EA3DC3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2.6. Наружные поверхности частей должны быть устойчивы к дезинфекции химическим методом любым раствором, разрешённым к применению Минздравом Республики Беларусь для изделий из пластмасс.</w:t>
      </w:r>
    </w:p>
    <w:p w14:paraId="285686AC" w14:textId="77777777" w:rsidR="00551692" w:rsidRPr="00683461" w:rsidRDefault="00551692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D3593" w14:textId="2BF6E35B" w:rsidR="00140FB0" w:rsidRPr="00683461" w:rsidRDefault="00140FB0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EA3DC3" w:rsidRPr="00683461">
        <w:rPr>
          <w:rFonts w:ascii="Times New Roman" w:hAnsi="Times New Roman" w:cs="Times New Roman"/>
          <w:b/>
          <w:sz w:val="24"/>
          <w:szCs w:val="24"/>
        </w:rPr>
        <w:t xml:space="preserve">Аппарат </w:t>
      </w:r>
      <w:proofErr w:type="spellStart"/>
      <w:r w:rsidR="00EA3DC3" w:rsidRPr="00683461">
        <w:rPr>
          <w:rFonts w:ascii="Times New Roman" w:hAnsi="Times New Roman" w:cs="Times New Roman"/>
          <w:b/>
          <w:sz w:val="24"/>
          <w:szCs w:val="24"/>
        </w:rPr>
        <w:t>магнитотерапевтический</w:t>
      </w:r>
      <w:proofErr w:type="spellEnd"/>
      <w:r w:rsidR="00EA3DC3" w:rsidRPr="00683461">
        <w:rPr>
          <w:rFonts w:ascii="Times New Roman" w:hAnsi="Times New Roman" w:cs="Times New Roman"/>
          <w:b/>
          <w:sz w:val="24"/>
          <w:szCs w:val="24"/>
        </w:rPr>
        <w:t xml:space="preserve"> вариативным полимодальным переменным магнитным полем</w:t>
      </w:r>
    </w:p>
    <w:p w14:paraId="36DD3114" w14:textId="77777777" w:rsidR="00140FB0" w:rsidRPr="00683461" w:rsidRDefault="00140FB0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09CAA" w14:textId="77777777" w:rsidR="00140FB0" w:rsidRPr="00683461" w:rsidRDefault="00140FB0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491"/>
        <w:gridCol w:w="1731"/>
        <w:gridCol w:w="1388"/>
      </w:tblGrid>
      <w:tr w:rsidR="00140FB0" w:rsidRPr="00683461" w14:paraId="5FE6A1CA" w14:textId="77777777" w:rsidTr="00F76386">
        <w:trPr>
          <w:trHeight w:hRule="exact" w:val="65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6FBC7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5C8D9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71894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6C740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76386" w:rsidRPr="00683461" w14:paraId="02853E24" w14:textId="77777777" w:rsidTr="00F76386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99D6C" w14:textId="34C3189D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0650" w14:textId="3B940731" w:rsidR="00F76386" w:rsidRPr="00683461" w:rsidRDefault="00F76386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магнитотерапевтический</w:t>
            </w:r>
            <w:proofErr w:type="spellEnd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вариативным полимодальным переменным магнитным полем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E8E2" w14:textId="38E4B992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9D3F5" w14:textId="39AFD68E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6386" w:rsidRPr="00683461" w14:paraId="2FFDAF3D" w14:textId="77777777" w:rsidTr="005E7D9A">
        <w:trPr>
          <w:trHeight w:hRule="exact" w:val="43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A91A" w14:textId="29C6C820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0EEE" w14:textId="48701055" w:rsidR="00F76386" w:rsidRPr="00683461" w:rsidRDefault="00F76386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Магнитные излучатели (индукторы)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9B0D" w14:textId="51B5CE75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0C5A" w14:textId="46BE51AB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</w:tr>
      <w:tr w:rsidR="00F76386" w:rsidRPr="00683461" w14:paraId="37A5AC8B" w14:textId="77777777" w:rsidTr="005E7D9A">
        <w:trPr>
          <w:trHeight w:hRule="exact" w:val="41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2DBF" w14:textId="0E4FEDEF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CE68" w14:textId="2B679103" w:rsidR="00F76386" w:rsidRPr="00683461" w:rsidRDefault="00F76386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Трафарет для индукторов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3356" w14:textId="3F32F9DB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55FE" w14:textId="21A81144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</w:tr>
      <w:tr w:rsidR="00F76386" w:rsidRPr="00683461" w14:paraId="595CAF35" w14:textId="77777777" w:rsidTr="005E7D9A">
        <w:trPr>
          <w:trHeight w:hRule="exact" w:val="43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FA68" w14:textId="47AB14DA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2572" w14:textId="094BBD0D" w:rsidR="00F76386" w:rsidRPr="00683461" w:rsidRDefault="00F76386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Ремень силиконовый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730F" w14:textId="39A044A2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EEF9" w14:textId="5475DB6F" w:rsidR="00F76386" w:rsidRPr="00683461" w:rsidRDefault="00F7638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</w:tr>
    </w:tbl>
    <w:p w14:paraId="376879FB" w14:textId="77777777" w:rsidR="00FB6606" w:rsidRPr="00683461" w:rsidRDefault="00140FB0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aa"/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3461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7FFB3FD7" w14:textId="77777777" w:rsidR="005E7D9A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 xml:space="preserve">2.1. Величина действующего НЧМП на поверхности индуктора должна быть не менее 50 </w:t>
      </w:r>
      <w:proofErr w:type="spellStart"/>
      <w:r w:rsidRPr="00683461">
        <w:rPr>
          <w:rFonts w:ascii="Times New Roman" w:hAnsi="Times New Roman" w:cs="Times New Roman"/>
          <w:sz w:val="24"/>
          <w:szCs w:val="24"/>
        </w:rPr>
        <w:t>мТл</w:t>
      </w:r>
      <w:proofErr w:type="spellEnd"/>
    </w:p>
    <w:p w14:paraId="64CD0D98" w14:textId="77777777" w:rsidR="005E7D9A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2.2. Частота НЧМП должна быть в пределах не менее 1 и не более 200Гц.</w:t>
      </w:r>
    </w:p>
    <w:p w14:paraId="298F6F0A" w14:textId="77777777" w:rsidR="005E7D9A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 xml:space="preserve">2.3. Амплитуда НЧМП на поверхности индуктора не более 150 </w:t>
      </w:r>
      <w:proofErr w:type="spellStart"/>
      <w:r w:rsidRPr="00683461">
        <w:rPr>
          <w:rFonts w:ascii="Times New Roman" w:hAnsi="Times New Roman" w:cs="Times New Roman"/>
          <w:sz w:val="24"/>
          <w:szCs w:val="24"/>
        </w:rPr>
        <w:t>мТл</w:t>
      </w:r>
      <w:proofErr w:type="spellEnd"/>
      <w:r w:rsidRPr="00683461">
        <w:rPr>
          <w:rFonts w:ascii="Times New Roman" w:hAnsi="Times New Roman" w:cs="Times New Roman"/>
          <w:sz w:val="24"/>
          <w:szCs w:val="24"/>
        </w:rPr>
        <w:t>.</w:t>
      </w:r>
    </w:p>
    <w:p w14:paraId="7EA39EE8" w14:textId="77777777" w:rsidR="005E7D9A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2.4. Отображение информации о параметрах токов и ходе процедуры на ЖК-дисплее.</w:t>
      </w:r>
    </w:p>
    <w:p w14:paraId="66142709" w14:textId="77777777" w:rsidR="005E7D9A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2.5. Автоматический таймер от 1 до 99 мин с шагом 4 мин и звуковым сигналом. Отображение информации о параметрах токов и ходе процедуры на ЖК-дисплее.</w:t>
      </w:r>
    </w:p>
    <w:p w14:paraId="4D98B568" w14:textId="2CE74D23" w:rsidR="00FB6606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2.6. Возможность регулирования частотных параметров магнитного поля.</w:t>
      </w:r>
    </w:p>
    <w:p w14:paraId="4086F096" w14:textId="77777777" w:rsidR="005E7D9A" w:rsidRPr="00683461" w:rsidRDefault="005E7D9A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27A7ADB" w14:textId="5CB068E9" w:rsidR="00140FB0" w:rsidRPr="00683461" w:rsidRDefault="00140FB0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B6606" w:rsidRPr="00683461">
        <w:rPr>
          <w:rFonts w:ascii="Times New Roman" w:hAnsi="Times New Roman" w:cs="Times New Roman"/>
          <w:b/>
          <w:sz w:val="24"/>
          <w:szCs w:val="24"/>
        </w:rPr>
        <w:t>4</w:t>
      </w:r>
      <w:r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D9A" w:rsidRPr="00683461">
        <w:rPr>
          <w:rFonts w:ascii="Times New Roman" w:hAnsi="Times New Roman" w:cs="Times New Roman"/>
          <w:b/>
          <w:sz w:val="24"/>
          <w:szCs w:val="24"/>
        </w:rPr>
        <w:t>Аппарат физиотерапевтический для прессотерапии</w:t>
      </w:r>
    </w:p>
    <w:p w14:paraId="76B5874F" w14:textId="77777777" w:rsidR="005E7D9A" w:rsidRPr="00683461" w:rsidRDefault="005E7D9A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7F156" w14:textId="77777777" w:rsidR="00140FB0" w:rsidRPr="00683461" w:rsidRDefault="00140FB0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41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6"/>
        <w:gridCol w:w="5483"/>
        <w:gridCol w:w="1822"/>
        <w:gridCol w:w="1404"/>
      </w:tblGrid>
      <w:tr w:rsidR="00140FB0" w:rsidRPr="00683461" w14:paraId="409C607F" w14:textId="77777777" w:rsidTr="005E7D9A">
        <w:trPr>
          <w:trHeight w:hRule="exact" w:val="646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2388C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03791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06DF2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6C690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E7D9A" w:rsidRPr="00683461" w14:paraId="72771D25" w14:textId="77777777" w:rsidTr="005E7D9A">
        <w:trPr>
          <w:trHeight w:hRule="exact" w:val="5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CE57" w14:textId="718BF65E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B028" w14:textId="217768BD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Аппарат физиотерапевтический для прессотерапии с сетевым кабелем в составе: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AC1F" w14:textId="2CAC4DEC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06F2" w14:textId="21ED0EEB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E7D9A" w:rsidRPr="00683461" w14:paraId="7313BFDD" w14:textId="77777777" w:rsidTr="005E7D9A">
        <w:trPr>
          <w:trHeight w:hRule="exact" w:val="573"/>
        </w:trPr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C89D294" w14:textId="1A093C7D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E603594" w14:textId="6F624214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из пневмоэлементов для нижней конечности, размер </w:t>
            </w:r>
            <w:r w:rsidRPr="00683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6958" w14:textId="69362781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5B76" w14:textId="1E621860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5E7D9A" w:rsidRPr="00683461" w14:paraId="354081AE" w14:textId="77777777" w:rsidTr="005E7D9A">
        <w:trPr>
          <w:trHeight w:hRule="exact" w:val="5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1B9B17" w14:textId="083315C3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982D9" w14:textId="2AD68D3E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Комплект из пневмоэлементов для верхней конечности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68DD" w14:textId="70A22A85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E2AA" w14:textId="344DEDE6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5E7D9A" w:rsidRPr="00683461" w14:paraId="02375CA9" w14:textId="77777777" w:rsidTr="005E7D9A">
        <w:trPr>
          <w:trHeight w:hRule="exact" w:val="4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9CF190" w14:textId="74C6E494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C2989" w14:textId="0D3BF5FC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Пневмоэлемент для брюшного отдела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28F0" w14:textId="5D9678B9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538F" w14:textId="18461DF0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A60D39" w14:textId="77777777" w:rsidR="00140FB0" w:rsidRPr="00683461" w:rsidRDefault="00140FB0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3461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3172FDA9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 xml:space="preserve">2.1. Аппарат физиотерапевтический для прессотерапии должен иметь область компрессии от 20 до 160 </w:t>
      </w:r>
      <w:proofErr w:type="spellStart"/>
      <w:r w:rsidRPr="00683461">
        <w:rPr>
          <w:rFonts w:ascii="Times New Roman" w:hAnsi="Times New Roman" w:cs="Times New Roman"/>
          <w:bCs/>
          <w:sz w:val="24"/>
          <w:szCs w:val="24"/>
        </w:rPr>
        <w:t>mm</w:t>
      </w:r>
      <w:proofErr w:type="spellEnd"/>
      <w:r w:rsidRPr="006834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83461">
        <w:rPr>
          <w:rFonts w:ascii="Times New Roman" w:hAnsi="Times New Roman" w:cs="Times New Roman"/>
          <w:bCs/>
          <w:sz w:val="24"/>
          <w:szCs w:val="24"/>
        </w:rPr>
        <w:t>Hg</w:t>
      </w:r>
      <w:proofErr w:type="spellEnd"/>
      <w:r w:rsidRPr="0068346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37A03CE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2.2. Аппарат должен обеспечивать автоматическое отключение по истечении времени процедуры (наличие процедурного таймера).</w:t>
      </w:r>
    </w:p>
    <w:p w14:paraId="1AF0AD49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2.3. Аппарат должен обеспечивать автоматическое опорожнение пневмоэлементов после окончания процедуры.</w:t>
      </w:r>
    </w:p>
    <w:p w14:paraId="1E348CE2" w14:textId="10E52089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 xml:space="preserve">2.4. Аппарат должен иметь регулировку продолжительности процедуры </w:t>
      </w:r>
      <w:r w:rsidR="001C5F49">
        <w:rPr>
          <w:rFonts w:ascii="Times New Roman" w:hAnsi="Times New Roman" w:cs="Times New Roman"/>
          <w:bCs/>
          <w:sz w:val="24"/>
          <w:szCs w:val="24"/>
        </w:rPr>
        <w:t xml:space="preserve">до </w:t>
      </w:r>
      <w:r w:rsidRPr="00683461">
        <w:rPr>
          <w:rFonts w:ascii="Times New Roman" w:hAnsi="Times New Roman" w:cs="Times New Roman"/>
          <w:bCs/>
          <w:sz w:val="24"/>
          <w:szCs w:val="24"/>
        </w:rPr>
        <w:t>60 мин.</w:t>
      </w:r>
    </w:p>
    <w:p w14:paraId="610D78E4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2.5. Аппарат должен иметь электронную систему регулировки давления.</w:t>
      </w:r>
    </w:p>
    <w:p w14:paraId="5CE3A4E8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2.6. Аппарат должен обеспечивать бесшумную и надежную работу компрессора.</w:t>
      </w:r>
    </w:p>
    <w:p w14:paraId="243A4F92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2.7. Аппарат должен иметь встроенные программы терапии.</w:t>
      </w:r>
    </w:p>
    <w:p w14:paraId="6C0B4E1B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lastRenderedPageBreak/>
        <w:t>2.8. Пневмоэлементы должны иметь застежку молнию.</w:t>
      </w:r>
    </w:p>
    <w:p w14:paraId="08C0593F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562C8E0B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Дополнительные требования</w:t>
      </w:r>
    </w:p>
    <w:p w14:paraId="065212C4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2.8. Устойчивость аппликаторов к дезинфекции.</w:t>
      </w:r>
    </w:p>
    <w:p w14:paraId="15A6A9B8" w14:textId="77777777" w:rsidR="005E7D9A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2.9. Параметры питания аппарата 220/250В 50 Гц.</w:t>
      </w:r>
    </w:p>
    <w:p w14:paraId="244AF838" w14:textId="761EBE47" w:rsidR="00FB6606" w:rsidRPr="00683461" w:rsidRDefault="005E7D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3.0. Безопасность – класс 1, тип BF.</w:t>
      </w:r>
    </w:p>
    <w:p w14:paraId="257043E3" w14:textId="77777777" w:rsidR="005E7D9A" w:rsidRPr="00683461" w:rsidRDefault="005E7D9A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B5304" w14:textId="4E3F9947" w:rsidR="00331BA6" w:rsidRPr="00683461" w:rsidRDefault="00331BA6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305131"/>
      <w:bookmarkStart w:id="1" w:name="_Hlk236035893"/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B6606" w:rsidRPr="00683461">
        <w:rPr>
          <w:rFonts w:ascii="Times New Roman" w:hAnsi="Times New Roman" w:cs="Times New Roman"/>
          <w:b/>
          <w:sz w:val="24"/>
          <w:szCs w:val="24"/>
        </w:rPr>
        <w:t>5</w:t>
      </w:r>
      <w:r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D9A" w:rsidRPr="00683461">
        <w:rPr>
          <w:rFonts w:ascii="Times New Roman" w:hAnsi="Times New Roman" w:cs="Times New Roman"/>
          <w:b/>
          <w:sz w:val="24"/>
          <w:szCs w:val="24"/>
        </w:rPr>
        <w:t xml:space="preserve">Лампа </w:t>
      </w:r>
      <w:proofErr w:type="spellStart"/>
      <w:r w:rsidR="005E7D9A" w:rsidRPr="00683461">
        <w:rPr>
          <w:rFonts w:ascii="Times New Roman" w:hAnsi="Times New Roman" w:cs="Times New Roman"/>
          <w:b/>
          <w:sz w:val="24"/>
          <w:szCs w:val="24"/>
        </w:rPr>
        <w:t>светотерапевтическая</w:t>
      </w:r>
      <w:proofErr w:type="spellEnd"/>
      <w:r w:rsidR="005E7D9A" w:rsidRPr="00683461">
        <w:rPr>
          <w:rFonts w:ascii="Times New Roman" w:hAnsi="Times New Roman" w:cs="Times New Roman"/>
          <w:b/>
          <w:sz w:val="24"/>
          <w:szCs w:val="24"/>
        </w:rPr>
        <w:t xml:space="preserve"> для оказания физиотерапевтического лечения</w:t>
      </w:r>
    </w:p>
    <w:p w14:paraId="33CCB21F" w14:textId="77777777" w:rsidR="00331BA6" w:rsidRPr="00683461" w:rsidRDefault="00331BA6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A17DE" w14:textId="77777777" w:rsidR="00331BA6" w:rsidRPr="00683461" w:rsidRDefault="00331BA6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7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45"/>
        <w:gridCol w:w="4314"/>
        <w:gridCol w:w="2720"/>
        <w:gridCol w:w="1398"/>
      </w:tblGrid>
      <w:tr w:rsidR="00331BA6" w:rsidRPr="00683461" w14:paraId="114EFDAC" w14:textId="77777777" w:rsidTr="00841FBA">
        <w:trPr>
          <w:trHeight w:hRule="exact" w:val="259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279DD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9E16F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6A4A78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7D40D" w14:textId="77777777" w:rsidR="00331BA6" w:rsidRPr="00683461" w:rsidRDefault="00331BA6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E7D9A" w:rsidRPr="00683461" w14:paraId="5D76F75D" w14:textId="77777777" w:rsidTr="000477A1">
        <w:trPr>
          <w:trHeight w:hRule="exact" w:val="393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66835" w14:textId="64A9862D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7FFC" w14:textId="568D662E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светотерапевтическая</w:t>
            </w:r>
            <w:proofErr w:type="spellEnd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D25F" w14:textId="0995D9E4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4899" w14:textId="54D4B7E0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D9A" w:rsidRPr="00683461" w14:paraId="69AA08DF" w14:textId="77777777" w:rsidTr="000477A1">
        <w:trPr>
          <w:trHeight w:hRule="exact" w:val="393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1FBE" w14:textId="0D2F2673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9B1B" w14:textId="64E2C8A4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Настольная подставка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47FB" w14:textId="6B3824A0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34B0" w14:textId="63E2014A" w:rsidR="005E7D9A" w:rsidRPr="00683461" w:rsidRDefault="005E7D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7FC8646" w14:textId="12F0F01A" w:rsidR="00331BA6" w:rsidRPr="00683461" w:rsidRDefault="00331BA6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aa"/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3461">
        <w:rPr>
          <w:rStyle w:val="aa"/>
          <w:rFonts w:ascii="Times New Roman" w:hAnsi="Times New Roman" w:cs="Times New Roman"/>
          <w:sz w:val="24"/>
          <w:szCs w:val="24"/>
        </w:rPr>
        <w:t>Технические характеристики:</w:t>
      </w:r>
    </w:p>
    <w:tbl>
      <w:tblPr>
        <w:tblW w:w="94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39"/>
        <w:gridCol w:w="2292"/>
      </w:tblGrid>
      <w:tr w:rsidR="005E7D9A" w:rsidRPr="00683461" w14:paraId="61BBF059" w14:textId="77777777" w:rsidTr="004422E7">
        <w:trPr>
          <w:cantSplit/>
          <w:trHeight w:val="354"/>
        </w:trPr>
        <w:tc>
          <w:tcPr>
            <w:tcW w:w="578" w:type="dxa"/>
          </w:tcPr>
          <w:p w14:paraId="6815B494" w14:textId="42CCE0E5" w:rsidR="005E7D9A" w:rsidRPr="00683461" w:rsidRDefault="004422E7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E7D9A"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39" w:type="dxa"/>
          </w:tcPr>
          <w:p w14:paraId="23BD830F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Номинальная мощность галогенной лампы</w:t>
            </w:r>
          </w:p>
        </w:tc>
        <w:tc>
          <w:tcPr>
            <w:tcW w:w="2292" w:type="dxa"/>
            <w:noWrap/>
            <w:tcMar>
              <w:left w:w="57" w:type="dxa"/>
              <w:right w:w="57" w:type="dxa"/>
            </w:tcMar>
          </w:tcPr>
          <w:p w14:paraId="3859A281" w14:textId="4FF50E78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50 +/-5 Вт</w:t>
            </w:r>
          </w:p>
        </w:tc>
      </w:tr>
      <w:tr w:rsidR="005E7D9A" w:rsidRPr="00683461" w14:paraId="78A681BA" w14:textId="77777777" w:rsidTr="004422E7">
        <w:trPr>
          <w:cantSplit/>
          <w:trHeight w:val="354"/>
        </w:trPr>
        <w:tc>
          <w:tcPr>
            <w:tcW w:w="578" w:type="dxa"/>
          </w:tcPr>
          <w:p w14:paraId="02007D19" w14:textId="4FC02439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422E7"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6539" w:type="dxa"/>
          </w:tcPr>
          <w:p w14:paraId="67CBD7BC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 фильтра</w:t>
            </w:r>
          </w:p>
        </w:tc>
        <w:tc>
          <w:tcPr>
            <w:tcW w:w="2292" w:type="dxa"/>
            <w:noWrap/>
            <w:tcMar>
              <w:left w:w="57" w:type="dxa"/>
              <w:right w:w="57" w:type="dxa"/>
            </w:tcMar>
          </w:tcPr>
          <w:p w14:paraId="12203539" w14:textId="7E7700B2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11+/-0,01см2</w:t>
            </w:r>
          </w:p>
        </w:tc>
      </w:tr>
      <w:bookmarkEnd w:id="0"/>
      <w:tr w:rsidR="005E7D9A" w:rsidRPr="00683461" w14:paraId="642AA7C3" w14:textId="77777777" w:rsidTr="004422E7">
        <w:trPr>
          <w:cantSplit/>
          <w:trHeight w:val="354"/>
        </w:trPr>
        <w:tc>
          <w:tcPr>
            <w:tcW w:w="578" w:type="dxa"/>
          </w:tcPr>
          <w:p w14:paraId="26CBBB5A" w14:textId="7634A1BD" w:rsidR="005E7D9A" w:rsidRPr="00683461" w:rsidRDefault="004422E7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E7D9A"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39" w:type="dxa"/>
          </w:tcPr>
          <w:p w14:paraId="70DF2C0E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Длина волны</w:t>
            </w:r>
          </w:p>
        </w:tc>
        <w:tc>
          <w:tcPr>
            <w:tcW w:w="2292" w:type="dxa"/>
            <w:noWrap/>
            <w:tcMar>
              <w:left w:w="57" w:type="dxa"/>
              <w:right w:w="57" w:type="dxa"/>
            </w:tcMar>
          </w:tcPr>
          <w:p w14:paraId="3CAA166A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480-3400 нм</w:t>
            </w:r>
          </w:p>
        </w:tc>
      </w:tr>
      <w:tr w:rsidR="005E7D9A" w:rsidRPr="00683461" w14:paraId="7BFF9CD8" w14:textId="77777777" w:rsidTr="004422E7">
        <w:trPr>
          <w:cantSplit/>
          <w:trHeight w:val="354"/>
        </w:trPr>
        <w:tc>
          <w:tcPr>
            <w:tcW w:w="578" w:type="dxa"/>
          </w:tcPr>
          <w:p w14:paraId="5372DA13" w14:textId="65133D07" w:rsidR="005E7D9A" w:rsidRPr="00683461" w:rsidRDefault="004422E7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E7D9A"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39" w:type="dxa"/>
          </w:tcPr>
          <w:p w14:paraId="7824FCDD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поляризации</w:t>
            </w:r>
          </w:p>
        </w:tc>
        <w:tc>
          <w:tcPr>
            <w:tcW w:w="2292" w:type="dxa"/>
            <w:noWrap/>
            <w:tcMar>
              <w:left w:w="57" w:type="dxa"/>
              <w:right w:w="57" w:type="dxa"/>
            </w:tcMar>
          </w:tcPr>
          <w:p w14:paraId="3E05B50E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&gt;95% (590-1550 нм)</w:t>
            </w:r>
          </w:p>
        </w:tc>
      </w:tr>
      <w:tr w:rsidR="005E7D9A" w:rsidRPr="00683461" w14:paraId="4CA44451" w14:textId="77777777" w:rsidTr="004422E7">
        <w:trPr>
          <w:cantSplit/>
          <w:trHeight w:val="354"/>
        </w:trPr>
        <w:tc>
          <w:tcPr>
            <w:tcW w:w="578" w:type="dxa"/>
          </w:tcPr>
          <w:p w14:paraId="1831049B" w14:textId="142D803B" w:rsidR="005E7D9A" w:rsidRPr="00683461" w:rsidRDefault="004422E7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E7D9A"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39" w:type="dxa"/>
          </w:tcPr>
          <w:p w14:paraId="2B8A64C8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Снабжена таймером</w:t>
            </w:r>
          </w:p>
        </w:tc>
        <w:tc>
          <w:tcPr>
            <w:tcW w:w="2292" w:type="dxa"/>
            <w:noWrap/>
            <w:tcMar>
              <w:left w:w="57" w:type="dxa"/>
              <w:right w:w="57" w:type="dxa"/>
            </w:tcMar>
          </w:tcPr>
          <w:p w14:paraId="77492884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</w:tr>
      <w:tr w:rsidR="005E7D9A" w:rsidRPr="00683461" w14:paraId="13C13B42" w14:textId="77777777" w:rsidTr="004422E7">
        <w:trPr>
          <w:cantSplit/>
          <w:trHeight w:val="354"/>
        </w:trPr>
        <w:tc>
          <w:tcPr>
            <w:tcW w:w="578" w:type="dxa"/>
          </w:tcPr>
          <w:p w14:paraId="54DDB4B6" w14:textId="15A9A7F2" w:rsidR="005E7D9A" w:rsidRPr="00683461" w:rsidRDefault="004422E7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5E7D9A"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539" w:type="dxa"/>
          </w:tcPr>
          <w:p w14:paraId="586A896D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Подключение к сети через 2-полюсную розетку с заземляющим контактом</w:t>
            </w:r>
          </w:p>
        </w:tc>
        <w:tc>
          <w:tcPr>
            <w:tcW w:w="2292" w:type="dxa"/>
            <w:noWrap/>
            <w:tcMar>
              <w:left w:w="57" w:type="dxa"/>
              <w:right w:w="57" w:type="dxa"/>
            </w:tcMar>
          </w:tcPr>
          <w:p w14:paraId="0A26F63D" w14:textId="77777777" w:rsidR="005E7D9A" w:rsidRPr="00683461" w:rsidRDefault="005E7D9A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</w:tr>
    </w:tbl>
    <w:p w14:paraId="39DD2781" w14:textId="77777777" w:rsidR="00FB6606" w:rsidRPr="00683461" w:rsidRDefault="00FB6606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563C6B" w14:textId="497A7DED" w:rsidR="00140FB0" w:rsidRPr="00683461" w:rsidRDefault="00140FB0" w:rsidP="00683461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B6606" w:rsidRPr="00683461">
        <w:rPr>
          <w:rFonts w:ascii="Times New Roman" w:hAnsi="Times New Roman" w:cs="Times New Roman"/>
          <w:b/>
          <w:sz w:val="24"/>
          <w:szCs w:val="24"/>
        </w:rPr>
        <w:t>6</w:t>
      </w:r>
      <w:r w:rsidRPr="00683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743" w:rsidRPr="00683461">
        <w:rPr>
          <w:rFonts w:ascii="Times New Roman" w:hAnsi="Times New Roman" w:cs="Times New Roman"/>
          <w:b/>
          <w:sz w:val="24"/>
          <w:szCs w:val="24"/>
        </w:rPr>
        <w:t xml:space="preserve">Устройство для светотерапии </w:t>
      </w:r>
      <w:proofErr w:type="spellStart"/>
      <w:r w:rsidR="00365743" w:rsidRPr="00683461">
        <w:rPr>
          <w:rFonts w:ascii="Times New Roman" w:hAnsi="Times New Roman" w:cs="Times New Roman"/>
          <w:b/>
          <w:sz w:val="24"/>
          <w:szCs w:val="24"/>
        </w:rPr>
        <w:t>Биоптрон</w:t>
      </w:r>
      <w:proofErr w:type="spellEnd"/>
      <w:r w:rsidR="00365743" w:rsidRPr="00683461">
        <w:rPr>
          <w:rFonts w:ascii="Times New Roman" w:hAnsi="Times New Roman" w:cs="Times New Roman"/>
          <w:b/>
          <w:sz w:val="24"/>
          <w:szCs w:val="24"/>
        </w:rPr>
        <w:t xml:space="preserve"> или аналог</w:t>
      </w:r>
    </w:p>
    <w:p w14:paraId="333AAE62" w14:textId="77777777" w:rsidR="00500A08" w:rsidRPr="00683461" w:rsidRDefault="00500A08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886BF" w14:textId="77777777" w:rsidR="00140FB0" w:rsidRPr="00683461" w:rsidRDefault="00140FB0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2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4"/>
        <w:gridCol w:w="4498"/>
        <w:gridCol w:w="2686"/>
        <w:gridCol w:w="1380"/>
      </w:tblGrid>
      <w:tr w:rsidR="00140FB0" w:rsidRPr="00683461" w14:paraId="52591A48" w14:textId="77777777" w:rsidTr="00365743">
        <w:trPr>
          <w:trHeight w:hRule="exact" w:val="230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642E1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05E05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3CD11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EEA8E" w14:textId="77777777" w:rsidR="00140FB0" w:rsidRPr="00683461" w:rsidRDefault="00140FB0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65743" w:rsidRPr="00683461" w14:paraId="34DE2649" w14:textId="77777777" w:rsidTr="00365743">
        <w:trPr>
          <w:trHeight w:hRule="exact" w:val="423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AD53" w14:textId="39EB45C7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2D41" w14:textId="383B7A52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Аппарат для светотерапии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0A39" w14:textId="5CD0679D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3766" w14:textId="2B7EEA98" w:rsidR="00365743" w:rsidRPr="00683461" w:rsidRDefault="007202DD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743" w:rsidRPr="00683461" w14:paraId="1A8E411E" w14:textId="77777777" w:rsidTr="00365743">
        <w:trPr>
          <w:trHeight w:hRule="exact" w:val="423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E6F9" w14:textId="4F2291DA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DC90" w14:textId="77086BBA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Маска для глаз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4EC4" w14:textId="1919B9D4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6F80" w14:textId="0AFACC37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743" w:rsidRPr="00683461" w14:paraId="445211A4" w14:textId="77777777" w:rsidTr="00365743">
        <w:trPr>
          <w:trHeight w:hRule="exact" w:val="423"/>
        </w:trPr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1DEA" w14:textId="7C42424A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71F9" w14:textId="5279176C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Кейс для хранения аппарата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40BD" w14:textId="0A8461FB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6010" w14:textId="13AF8233" w:rsidR="00365743" w:rsidRPr="00683461" w:rsidRDefault="0036574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0D7B0C" w14:textId="797675B0" w:rsidR="00140FB0" w:rsidRPr="00683461" w:rsidRDefault="00140FB0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aa"/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3461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78AC0560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 xml:space="preserve">2.1. Устройство для светотерапии применяются для лечения ран, кожных заболеваний, болей в суставах. </w:t>
      </w:r>
    </w:p>
    <w:p w14:paraId="7A5719D9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2.2. Технические характеристики:</w:t>
      </w:r>
    </w:p>
    <w:p w14:paraId="7A87A246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Электропитание – 100-240 В~, 50/60 Гц;</w:t>
      </w:r>
    </w:p>
    <w:p w14:paraId="40694ECA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Потребляемая мощность – 0,29 – 0,12 A;</w:t>
      </w:r>
    </w:p>
    <w:p w14:paraId="230082DC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Мощность галогеновой лампы – 20 Вт;</w:t>
      </w:r>
    </w:p>
    <w:p w14:paraId="65A905D7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Класс защиты – Класс II, IP 20;</w:t>
      </w:r>
    </w:p>
    <w:p w14:paraId="2051F3BB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Длина волны – 480 — 3400 нм;</w:t>
      </w:r>
    </w:p>
    <w:p w14:paraId="0300129F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Степень поляризации &gt;95% (590 — 1550 нм);</w:t>
      </w:r>
    </w:p>
    <w:p w14:paraId="34D70E64" w14:textId="77777777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Удельная мощность – ср. 40 мВт/см2;</w:t>
      </w:r>
    </w:p>
    <w:p w14:paraId="508DEBB4" w14:textId="394FE7C0" w:rsidR="00365743" w:rsidRPr="00683461" w:rsidRDefault="00365743" w:rsidP="00683461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683461">
        <w:rPr>
          <w:rFonts w:ascii="Times New Roman" w:hAnsi="Times New Roman" w:cs="Times New Roman"/>
          <w:bCs/>
          <w:sz w:val="24"/>
          <w:szCs w:val="24"/>
        </w:rPr>
        <w:t>- Плотность потока световой энергии в минуту – ср. 2,4 Дж/см2;</w:t>
      </w:r>
    </w:p>
    <w:p w14:paraId="2D0C2C6E" w14:textId="37983B6B" w:rsidR="009F507C" w:rsidRPr="00683461" w:rsidRDefault="009F507C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01833476"/>
      <w:bookmarkEnd w:id="1"/>
    </w:p>
    <w:p w14:paraId="7A168554" w14:textId="16A70572" w:rsidR="00786253" w:rsidRPr="00683461" w:rsidRDefault="00786253" w:rsidP="00683461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3" w:name="_Hlk236036009"/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7 </w:t>
      </w:r>
      <w:r w:rsidR="00080E9A" w:rsidRPr="00683461">
        <w:rPr>
          <w:rFonts w:ascii="Times New Roman" w:hAnsi="Times New Roman" w:cs="Times New Roman"/>
          <w:b/>
          <w:sz w:val="24"/>
          <w:szCs w:val="24"/>
        </w:rPr>
        <w:t>БИОПТРОН-2 или аналог</w:t>
      </w:r>
    </w:p>
    <w:bookmarkEnd w:id="3"/>
    <w:p w14:paraId="278BB79E" w14:textId="360FFECB" w:rsidR="00786253" w:rsidRPr="00683461" w:rsidRDefault="00786253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C2B0C" w14:textId="77777777" w:rsidR="00080E9A" w:rsidRPr="00683461" w:rsidRDefault="00080E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1.Со</w:t>
      </w:r>
      <w:r w:rsidRPr="0068346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683461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683461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"/>
        <w:gridCol w:w="4960"/>
        <w:gridCol w:w="1404"/>
        <w:gridCol w:w="2147"/>
      </w:tblGrid>
      <w:tr w:rsidR="00080E9A" w:rsidRPr="00683461" w14:paraId="1FB8108A" w14:textId="77777777" w:rsidTr="00080E9A">
        <w:trPr>
          <w:trHeight w:val="421"/>
        </w:trPr>
        <w:tc>
          <w:tcPr>
            <w:tcW w:w="446" w:type="pct"/>
            <w:vAlign w:val="center"/>
          </w:tcPr>
          <w:p w14:paraId="1A5C3637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54" w:type="pct"/>
            <w:vAlign w:val="center"/>
          </w:tcPr>
          <w:p w14:paraId="5E98A110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2067CEC9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49" w:type="pct"/>
            <w:vAlign w:val="center"/>
          </w:tcPr>
          <w:p w14:paraId="4974C50B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80E9A" w:rsidRPr="00683461" w14:paraId="7B421162" w14:textId="77777777" w:rsidTr="00080E9A">
        <w:tc>
          <w:tcPr>
            <w:tcW w:w="446" w:type="pct"/>
            <w:vAlign w:val="center"/>
          </w:tcPr>
          <w:p w14:paraId="735F33EE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654" w:type="pct"/>
          </w:tcPr>
          <w:p w14:paraId="26581B56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6120595"/>
            <w:r w:rsidRPr="00683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БИОПТРОН-2 или аналог</w:t>
            </w: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4"/>
          </w:p>
        </w:tc>
        <w:tc>
          <w:tcPr>
            <w:tcW w:w="751" w:type="pct"/>
            <w:vAlign w:val="center"/>
          </w:tcPr>
          <w:p w14:paraId="1D1D7F0C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9" w:type="pct"/>
            <w:vAlign w:val="center"/>
          </w:tcPr>
          <w:p w14:paraId="0F9FA9CF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0E9A" w:rsidRPr="00683461" w14:paraId="45083DEA" w14:textId="77777777" w:rsidTr="00080E9A">
        <w:tc>
          <w:tcPr>
            <w:tcW w:w="446" w:type="pct"/>
            <w:vAlign w:val="center"/>
          </w:tcPr>
          <w:p w14:paraId="30A1DCBB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pct"/>
          </w:tcPr>
          <w:p w14:paraId="4C9DBCC9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Напольная стойка</w:t>
            </w:r>
          </w:p>
        </w:tc>
        <w:tc>
          <w:tcPr>
            <w:tcW w:w="751" w:type="pct"/>
            <w:vAlign w:val="center"/>
          </w:tcPr>
          <w:p w14:paraId="5A605677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9" w:type="pct"/>
            <w:vAlign w:val="center"/>
          </w:tcPr>
          <w:p w14:paraId="3CE1FF34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83C138C" w14:textId="77777777" w:rsidR="00080E9A" w:rsidRPr="00683461" w:rsidRDefault="00080E9A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lastRenderedPageBreak/>
        <w:t>2.Технические требования:</w:t>
      </w:r>
    </w:p>
    <w:tbl>
      <w:tblPr>
        <w:tblW w:w="9445" w:type="dxa"/>
        <w:tblInd w:w="-9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3"/>
        <w:gridCol w:w="3402"/>
      </w:tblGrid>
      <w:tr w:rsidR="00080E9A" w:rsidRPr="00683461" w14:paraId="4984E607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6BE05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Приблизительный диаметр фильтра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4AFB0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15 см</w:t>
            </w:r>
          </w:p>
        </w:tc>
      </w:tr>
      <w:tr w:rsidR="00080E9A" w:rsidRPr="00683461" w14:paraId="793B47D1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97463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Параметры сети</w:t>
            </w:r>
            <w:r w:rsidRPr="00683461">
              <w:rPr>
                <w:rFonts w:ascii="Times New Roman" w:hAnsi="Times New Roman" w:cs="Times New Roman"/>
                <w:sz w:val="24"/>
                <w:szCs w:val="24"/>
              </w:rPr>
              <w:br/>
              <w:t> электропитания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2A545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100 - 240 В~,</w:t>
            </w:r>
            <w:r w:rsidRPr="00683461">
              <w:rPr>
                <w:rFonts w:ascii="Times New Roman" w:hAnsi="Times New Roman" w:cs="Times New Roman"/>
                <w:sz w:val="24"/>
                <w:szCs w:val="24"/>
              </w:rPr>
              <w:br/>
              <w:t> 50/60 Гц</w:t>
            </w:r>
          </w:p>
        </w:tc>
      </w:tr>
      <w:tr w:rsidR="00080E9A" w:rsidRPr="00683461" w14:paraId="2C29F592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F1196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Энергопотребление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2A0A6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1,4 - 1,0 A</w:t>
            </w:r>
          </w:p>
        </w:tc>
      </w:tr>
      <w:tr w:rsidR="00080E9A" w:rsidRPr="00683461" w14:paraId="134B7A6E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E9FDA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Предохранитель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768C8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T2A / 250 В</w:t>
            </w:r>
          </w:p>
        </w:tc>
      </w:tr>
      <w:tr w:rsidR="00080E9A" w:rsidRPr="00683461" w14:paraId="0E71614D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48329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Номинальная мощность галогеновой лампы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89463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90 Вт</w:t>
            </w:r>
          </w:p>
        </w:tc>
      </w:tr>
      <w:tr w:rsidR="00080E9A" w:rsidRPr="00683461" w14:paraId="2D060C8B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E7774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Класс защиты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9649F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Класс I, IP 20</w:t>
            </w:r>
          </w:p>
        </w:tc>
      </w:tr>
      <w:tr w:rsidR="00080E9A" w:rsidRPr="00683461" w14:paraId="4245BB1A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BEFCF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Вес без стойки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BC4B2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4,3 кг</w:t>
            </w:r>
          </w:p>
        </w:tc>
      </w:tr>
      <w:tr w:rsidR="00080E9A" w:rsidRPr="00683461" w14:paraId="79F429BD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7B781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Температура окружающей среды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78848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E9A" w:rsidRPr="00683461" w14:paraId="55D8EFF3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233F8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- при использовании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071C2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от +10 до +40°C</w:t>
            </w:r>
          </w:p>
        </w:tc>
      </w:tr>
      <w:tr w:rsidR="00080E9A" w:rsidRPr="00683461" w14:paraId="33B138D6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A1A43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- при хранении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E6624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от -30 до +45°C</w:t>
            </w:r>
          </w:p>
        </w:tc>
      </w:tr>
      <w:tr w:rsidR="00080E9A" w:rsidRPr="00683461" w14:paraId="52885DD9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E47B4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Длина волны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195B0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480 - 3400 нм</w:t>
            </w:r>
          </w:p>
        </w:tc>
      </w:tr>
      <w:tr w:rsidR="00080E9A" w:rsidRPr="00683461" w14:paraId="270051CD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530A9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Степень поляризации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8B3A4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&gt;95% (590 - 1550 нм)</w:t>
            </w:r>
          </w:p>
        </w:tc>
      </w:tr>
      <w:tr w:rsidR="00080E9A" w:rsidRPr="00683461" w14:paraId="789B5C02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EFA4A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Удельная мощность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4DA66" w14:textId="2B46B459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в среднем 40 мВт/см</w:t>
            </w:r>
            <w:r w:rsidRPr="006834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80E9A" w:rsidRPr="00683461" w14:paraId="799C6F47" w14:textId="77777777" w:rsidTr="00080E9A">
        <w:tc>
          <w:tcPr>
            <w:tcW w:w="6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25BA93" w14:textId="77777777" w:rsidR="00080E9A" w:rsidRPr="00683461" w:rsidRDefault="00080E9A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 Плотность потока световой энергии в минуту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3915C" w14:textId="528186AF" w:rsidR="00080E9A" w:rsidRPr="00683461" w:rsidRDefault="00080E9A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в среднем 2,4 Дж/см</w:t>
            </w:r>
            <w:r w:rsidRPr="0068346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5A3DAF42" w14:textId="77777777" w:rsidR="00080E9A" w:rsidRPr="00683461" w:rsidRDefault="00080E9A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460B1" w14:textId="4E4609AF" w:rsidR="00786253" w:rsidRPr="00683461" w:rsidRDefault="00786253" w:rsidP="00683461">
      <w:pPr>
        <w:spacing w:after="0" w:line="240" w:lineRule="auto"/>
        <w:contextualSpacing/>
        <w:mirrorIndents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>Лот 8 Аппарат магнито-инфракрасно-лазерный терапевтический портативный</w:t>
      </w:r>
    </w:p>
    <w:p w14:paraId="572D1EB5" w14:textId="2DF4D20B" w:rsidR="004F2A21" w:rsidRDefault="004F2A21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384A81" w14:textId="6FDE4AE8" w:rsidR="007202DD" w:rsidRDefault="007202DD" w:rsidP="007202D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Закупке подлежит 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C7A8461" w14:textId="77777777" w:rsidR="007202DD" w:rsidRPr="00683461" w:rsidRDefault="007202DD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71689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8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Состав (комплектация) одного комплекта медицинского оборудования: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2552"/>
      </w:tblGrid>
      <w:tr w:rsidR="00786253" w:rsidRPr="00683461" w14:paraId="62160705" w14:textId="77777777" w:rsidTr="00236612">
        <w:tc>
          <w:tcPr>
            <w:tcW w:w="679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F8308E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3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6B8690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3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786253" w:rsidRPr="00683461" w14:paraId="6CAEE72F" w14:textId="77777777" w:rsidTr="00236612">
        <w:trPr>
          <w:trHeight w:val="493"/>
        </w:trPr>
        <w:tc>
          <w:tcPr>
            <w:tcW w:w="679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183A50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1.1 </w:t>
            </w:r>
            <w:bookmarkStart w:id="5" w:name="_Hlk236036075"/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магнито-инфракрасно-лазерный терапевтический портативный</w:t>
            </w:r>
            <w:bookmarkEnd w:id="5"/>
          </w:p>
        </w:tc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81CD53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  <w:proofErr w:type="spellStart"/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786253" w:rsidRPr="00683461" w14:paraId="02FD12B2" w14:textId="77777777" w:rsidTr="00236612">
        <w:trPr>
          <w:trHeight w:val="105"/>
        </w:trPr>
        <w:tc>
          <w:tcPr>
            <w:tcW w:w="679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7D490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1.2 Блок управления</w:t>
            </w:r>
          </w:p>
        </w:tc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D24DBD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  <w:proofErr w:type="spellStart"/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786253" w:rsidRPr="00683461" w14:paraId="57186B35" w14:textId="77777777" w:rsidTr="00236612">
        <w:tc>
          <w:tcPr>
            <w:tcW w:w="679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C2F1A2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1.3 Излучатель</w:t>
            </w:r>
          </w:p>
        </w:tc>
        <w:tc>
          <w:tcPr>
            <w:tcW w:w="255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BCABD1" w14:textId="77777777" w:rsidR="00786253" w:rsidRPr="00683461" w:rsidRDefault="00786253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  <w:proofErr w:type="spellStart"/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14:paraId="5ED5BAE0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8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характеристики:</w:t>
      </w:r>
    </w:p>
    <w:p w14:paraId="486F0F6C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Тип лазера – </w:t>
      </w:r>
      <w:proofErr w:type="spellStart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инфакрасный</w:t>
      </w:r>
      <w:proofErr w:type="spellEnd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AF7939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Количество каналов, не менее – 1.</w:t>
      </w:r>
    </w:p>
    <w:p w14:paraId="51CA7B7D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Режимы – постоянный/импульсный.</w:t>
      </w:r>
    </w:p>
    <w:p w14:paraId="5FF046F2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Конструкция – настольный.</w:t>
      </w:r>
    </w:p>
    <w:p w14:paraId="1FDE9845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Питание от сети переменного тока – 220В, 50 Гц.</w:t>
      </w:r>
    </w:p>
    <w:p w14:paraId="39844730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Лазерная безопасность – 1 класса.</w:t>
      </w:r>
    </w:p>
    <w:p w14:paraId="22ABD827" w14:textId="77777777" w:rsidR="00786253" w:rsidRPr="00683461" w:rsidRDefault="00786253" w:rsidP="00683461">
      <w:pPr>
        <w:shd w:val="clear" w:color="auto" w:fill="FFFFFF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Электробезопасность, не ниже – 2 класса защиты.</w:t>
      </w:r>
    </w:p>
    <w:p w14:paraId="2FA039C7" w14:textId="7C618B36" w:rsidR="00786253" w:rsidRPr="00683461" w:rsidRDefault="00786253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D549D" w14:textId="41D617AE" w:rsidR="00683461" w:rsidRPr="00683461" w:rsidRDefault="00683461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9 </w:t>
      </w:r>
      <w:r w:rsidRPr="0068346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Аппарат </w:t>
      </w:r>
      <w:proofErr w:type="spellStart"/>
      <w:r w:rsidRPr="00683461">
        <w:rPr>
          <w:rFonts w:ascii="Times New Roman" w:eastAsiaTheme="minorEastAsia" w:hAnsi="Times New Roman" w:cs="Times New Roman"/>
          <w:b/>
          <w:bCs/>
          <w:sz w:val="24"/>
          <w:szCs w:val="24"/>
        </w:rPr>
        <w:t>магнитотерапевтический</w:t>
      </w:r>
      <w:proofErr w:type="spellEnd"/>
      <w:r w:rsidRPr="0068346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«АЛМАГ-01» или аналог</w:t>
      </w:r>
    </w:p>
    <w:p w14:paraId="66540FE2" w14:textId="77777777" w:rsidR="00683461" w:rsidRPr="00683461" w:rsidRDefault="00683461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22CE4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984"/>
        <w:gridCol w:w="2410"/>
      </w:tblGrid>
      <w:tr w:rsidR="00683461" w:rsidRPr="00683461" w14:paraId="00B9F5FD" w14:textId="77777777" w:rsidTr="003F6AEF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02B0EDDD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58A1F241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7D77F95" w14:textId="77777777" w:rsidR="00683461" w:rsidRPr="00683461" w:rsidRDefault="00683461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1464B0E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83461" w:rsidRPr="00683461" w14:paraId="55DF73E6" w14:textId="77777777" w:rsidTr="003F6AEF">
        <w:trPr>
          <w:trHeight w:val="400"/>
        </w:trPr>
        <w:tc>
          <w:tcPr>
            <w:tcW w:w="709" w:type="dxa"/>
          </w:tcPr>
          <w:p w14:paraId="791E8A3A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23A9DBED" w14:textId="6255A14F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магнитотерапевтический</w:t>
            </w:r>
            <w:proofErr w:type="spellEnd"/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«АЛМАГ-01» или аналог</w:t>
            </w:r>
          </w:p>
        </w:tc>
        <w:tc>
          <w:tcPr>
            <w:tcW w:w="1984" w:type="dxa"/>
          </w:tcPr>
          <w:p w14:paraId="4666E033" w14:textId="77777777" w:rsidR="00683461" w:rsidRPr="00683461" w:rsidRDefault="00683461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10" w:type="dxa"/>
          </w:tcPr>
          <w:p w14:paraId="73B3DAD8" w14:textId="3CB59772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83461" w:rsidRPr="00683461" w14:paraId="56448377" w14:textId="77777777" w:rsidTr="003F6AEF">
        <w:trPr>
          <w:trHeight w:val="400"/>
        </w:trPr>
        <w:tc>
          <w:tcPr>
            <w:tcW w:w="709" w:type="dxa"/>
          </w:tcPr>
          <w:p w14:paraId="786E19E4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53" w:type="dxa"/>
          </w:tcPr>
          <w:p w14:paraId="32E429C7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</w:t>
            </w:r>
          </w:p>
        </w:tc>
        <w:tc>
          <w:tcPr>
            <w:tcW w:w="1984" w:type="dxa"/>
          </w:tcPr>
          <w:p w14:paraId="76238B22" w14:textId="77777777" w:rsidR="00683461" w:rsidRPr="00683461" w:rsidRDefault="00683461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10" w:type="dxa"/>
          </w:tcPr>
          <w:p w14:paraId="4C9DA15E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3461" w:rsidRPr="00683461" w14:paraId="238B0F29" w14:textId="77777777" w:rsidTr="003F6AEF">
        <w:trPr>
          <w:trHeight w:val="400"/>
        </w:trPr>
        <w:tc>
          <w:tcPr>
            <w:tcW w:w="709" w:type="dxa"/>
          </w:tcPr>
          <w:p w14:paraId="1D7450C9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253" w:type="dxa"/>
          </w:tcPr>
          <w:p w14:paraId="124BFFB8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магнитного поля</w:t>
            </w:r>
          </w:p>
        </w:tc>
        <w:tc>
          <w:tcPr>
            <w:tcW w:w="1984" w:type="dxa"/>
          </w:tcPr>
          <w:p w14:paraId="089E0160" w14:textId="77777777" w:rsidR="00683461" w:rsidRPr="00683461" w:rsidRDefault="00683461" w:rsidP="0068346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10" w:type="dxa"/>
          </w:tcPr>
          <w:p w14:paraId="30A776F3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8D16B4B" w14:textId="77777777" w:rsidR="00683461" w:rsidRPr="00683461" w:rsidRDefault="00683461" w:rsidP="00683461">
      <w:pPr>
        <w:keepNext/>
        <w:keepLines/>
        <w:spacing w:after="0" w:line="240" w:lineRule="auto"/>
        <w:contextualSpacing/>
        <w:mirrorIndents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3461">
        <w:rPr>
          <w:rFonts w:ascii="Times New Roman" w:eastAsia="Calibri" w:hAnsi="Times New Roman" w:cs="Times New Roman"/>
          <w:b/>
          <w:bCs/>
          <w:sz w:val="24"/>
          <w:szCs w:val="24"/>
        </w:rPr>
        <w:t>2.Технические требования:</w:t>
      </w:r>
    </w:p>
    <w:p w14:paraId="050DD618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Аппарат </w:t>
      </w:r>
      <w:proofErr w:type="spellStart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магнитотерапевтический</w:t>
      </w:r>
      <w:proofErr w:type="spellEnd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оказания терапевтического воздействия на организм человека импульсным бегущим магнитным полем.</w:t>
      </w:r>
    </w:p>
    <w:p w14:paraId="7EDB12E2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Электропитание аппарата осуществляется от сети переменного тока</w:t>
      </w:r>
    </w:p>
    <w:p w14:paraId="357062D6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частотой 50 Гц, напряжением ~220В (-10%, +10%) или ~230В (-10%, +6%).</w:t>
      </w:r>
    </w:p>
    <w:p w14:paraId="338C7399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Номинальная мощность, потребляемая аппаратом от сети - 35 ВА.</w:t>
      </w:r>
    </w:p>
    <w:p w14:paraId="2E3B95D7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Масса аппарата не более 0,62 кг.</w:t>
      </w:r>
    </w:p>
    <w:p w14:paraId="3EF02A1A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Амплитудное значение магнитной индукции на рабочей поверхности</w:t>
      </w:r>
    </w:p>
    <w:p w14:paraId="1E8C0ED9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из катушек-индукторов (обе плоские стороны) аппарата составляет</w:t>
      </w:r>
    </w:p>
    <w:p w14:paraId="7E2267C8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(20r6) </w:t>
      </w:r>
      <w:proofErr w:type="spellStart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мТл</w:t>
      </w:r>
      <w:proofErr w:type="spellEnd"/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F45267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Длительность импульса магнитного поля в пределах от 1,5 до 2,5 мс.</w:t>
      </w:r>
    </w:p>
    <w:p w14:paraId="2009FEE1" w14:textId="77777777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6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Частота следования импульсов магнитного поля в каждой из катушек индукторов - 6,25 Гц.</w:t>
      </w:r>
    </w:p>
    <w:p w14:paraId="569E3FB8" w14:textId="77777777" w:rsidR="00683461" w:rsidRPr="00683461" w:rsidRDefault="00683461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71485" w14:textId="62517C84" w:rsidR="00683461" w:rsidRPr="00683461" w:rsidRDefault="00683461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461">
        <w:rPr>
          <w:rFonts w:ascii="Times New Roman" w:hAnsi="Times New Roman" w:cs="Times New Roman"/>
          <w:b/>
          <w:sz w:val="24"/>
          <w:szCs w:val="24"/>
        </w:rPr>
        <w:t xml:space="preserve">Лот 10 Аппарат </w:t>
      </w:r>
      <w:proofErr w:type="spellStart"/>
      <w:r w:rsidRPr="00683461">
        <w:rPr>
          <w:rFonts w:ascii="Times New Roman" w:hAnsi="Times New Roman" w:cs="Times New Roman"/>
          <w:b/>
          <w:sz w:val="24"/>
          <w:szCs w:val="24"/>
        </w:rPr>
        <w:t>магнитотерапевтический</w:t>
      </w:r>
      <w:proofErr w:type="spellEnd"/>
      <w:r w:rsidRPr="00683461">
        <w:rPr>
          <w:rFonts w:ascii="Times New Roman" w:hAnsi="Times New Roman" w:cs="Times New Roman"/>
          <w:b/>
          <w:sz w:val="24"/>
          <w:szCs w:val="24"/>
        </w:rPr>
        <w:t xml:space="preserve"> низкочастотный портативный</w:t>
      </w:r>
    </w:p>
    <w:p w14:paraId="47D230EE" w14:textId="77777777" w:rsidR="00683461" w:rsidRPr="00683461" w:rsidRDefault="00683461" w:rsidP="0068346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664E5" w14:textId="2FFA1DB5" w:rsidR="00683461" w:rsidRPr="00683461" w:rsidRDefault="00683461" w:rsidP="00683461">
      <w:pPr>
        <w:pStyle w:val="a5"/>
        <w:numPr>
          <w:ilvl w:val="0"/>
          <w:numId w:val="35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683461">
        <w:rPr>
          <w:rFonts w:ascii="Times New Roman" w:hAnsi="Times New Roman"/>
          <w:b/>
          <w:bCs/>
          <w:sz w:val="24"/>
          <w:szCs w:val="24"/>
        </w:rPr>
        <w:t>Со</w:t>
      </w:r>
      <w:r w:rsidRPr="00683461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683461">
        <w:rPr>
          <w:rFonts w:ascii="Times New Roman" w:hAnsi="Times New Roman"/>
          <w:b/>
          <w:bCs/>
          <w:sz w:val="24"/>
          <w:szCs w:val="24"/>
        </w:rPr>
        <w:t>тав</w:t>
      </w:r>
      <w:proofErr w:type="spellEnd"/>
      <w:r w:rsidRPr="00683461">
        <w:rPr>
          <w:rFonts w:ascii="Times New Roman" w:hAnsi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5387"/>
        <w:gridCol w:w="1276"/>
        <w:gridCol w:w="1558"/>
      </w:tblGrid>
      <w:tr w:rsidR="00683461" w:rsidRPr="00683461" w14:paraId="62AD69BF" w14:textId="77777777" w:rsidTr="00683461">
        <w:trPr>
          <w:trHeight w:val="254"/>
        </w:trPr>
        <w:tc>
          <w:tcPr>
            <w:tcW w:w="536" w:type="pct"/>
            <w:vAlign w:val="center"/>
          </w:tcPr>
          <w:p w14:paraId="5AF95CF0" w14:textId="3BC7F808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24" w:type="pct"/>
            <w:vAlign w:val="center"/>
          </w:tcPr>
          <w:p w14:paraId="2B6F426C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3" w:type="pct"/>
            <w:vAlign w:val="center"/>
          </w:tcPr>
          <w:p w14:paraId="6653FDE7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46" w:type="pct"/>
            <w:vAlign w:val="center"/>
          </w:tcPr>
          <w:p w14:paraId="3F406A7F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83461" w:rsidRPr="00683461" w14:paraId="2FB9C6A7" w14:textId="77777777" w:rsidTr="00683461">
        <w:tc>
          <w:tcPr>
            <w:tcW w:w="536" w:type="pct"/>
            <w:vAlign w:val="center"/>
          </w:tcPr>
          <w:p w14:paraId="31BEB90D" w14:textId="61A256B2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924" w:type="pct"/>
          </w:tcPr>
          <w:p w14:paraId="06C57B7D" w14:textId="2111127C" w:rsidR="00683461" w:rsidRPr="00683461" w:rsidRDefault="00683461" w:rsidP="0068346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proofErr w:type="spellStart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магнитотерапевтический</w:t>
            </w:r>
            <w:proofErr w:type="spellEnd"/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низкочастотный портативный</w:t>
            </w:r>
          </w:p>
        </w:tc>
        <w:tc>
          <w:tcPr>
            <w:tcW w:w="693" w:type="pct"/>
            <w:vAlign w:val="center"/>
          </w:tcPr>
          <w:p w14:paraId="611F1498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46" w:type="pct"/>
            <w:vAlign w:val="center"/>
          </w:tcPr>
          <w:p w14:paraId="0065EF2D" w14:textId="77777777" w:rsidR="00683461" w:rsidRPr="00683461" w:rsidRDefault="00683461" w:rsidP="0068346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83461"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</w:tr>
    </w:tbl>
    <w:p w14:paraId="0506D2EF" w14:textId="69038931" w:rsidR="00683461" w:rsidRPr="00683461" w:rsidRDefault="00683461" w:rsidP="0068346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683461">
        <w:rPr>
          <w:rFonts w:ascii="Times New Roman" w:hAnsi="Times New Roman" w:cs="Times New Roman"/>
          <w:b/>
          <w:bCs/>
          <w:sz w:val="24"/>
          <w:szCs w:val="24"/>
        </w:rPr>
        <w:t xml:space="preserve">2. Технические требования: </w:t>
      </w:r>
    </w:p>
    <w:p w14:paraId="71D6BB44" w14:textId="36C97112" w:rsidR="00683461" w:rsidRPr="00683461" w:rsidRDefault="00683461" w:rsidP="00683461">
      <w:pPr>
        <w:pStyle w:val="a5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683461">
        <w:rPr>
          <w:rFonts w:ascii="Times New Roman" w:hAnsi="Times New Roman"/>
          <w:sz w:val="24"/>
          <w:szCs w:val="24"/>
        </w:rPr>
        <w:t>- частота переменного магнитного поля должна быть не менее 40 Гц;</w:t>
      </w:r>
    </w:p>
    <w:p w14:paraId="55DB127E" w14:textId="77777777" w:rsidR="00683461" w:rsidRPr="00683461" w:rsidRDefault="00683461" w:rsidP="00683461">
      <w:pPr>
        <w:pStyle w:val="a5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683461">
        <w:rPr>
          <w:rFonts w:ascii="Times New Roman" w:hAnsi="Times New Roman"/>
          <w:sz w:val="24"/>
          <w:szCs w:val="24"/>
        </w:rPr>
        <w:t>- магнитная индукция не менее 30мТл</w:t>
      </w:r>
    </w:p>
    <w:p w14:paraId="5061501A" w14:textId="6D0A14B6" w:rsidR="00683461" w:rsidRPr="00683461" w:rsidRDefault="00683461" w:rsidP="0068346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83461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461">
        <w:rPr>
          <w:rFonts w:ascii="Times New Roman" w:hAnsi="Times New Roman" w:cs="Times New Roman"/>
          <w:sz w:val="24"/>
          <w:szCs w:val="24"/>
        </w:rPr>
        <w:t>Наружные поверхности частей должны быть устойчивы к дезинфекции химическим методом любым раствором, разрешённым к применению Минздравом Республики Беларусь для изделий из пластмасс.</w:t>
      </w:r>
    </w:p>
    <w:p w14:paraId="194BC851" w14:textId="6A41583C" w:rsidR="00683461" w:rsidRPr="00683461" w:rsidRDefault="00683461" w:rsidP="001C5F4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7A3D61AE" w14:textId="77777777" w:rsidR="003A37C3" w:rsidRPr="00683461" w:rsidRDefault="003A37C3" w:rsidP="0068346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6EA140F4" w14:textId="67E2E3F0" w:rsidR="00727C26" w:rsidRPr="00683461" w:rsidRDefault="00727C26" w:rsidP="00683461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RPr="00683461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9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81F9B"/>
    <w:multiLevelType w:val="hybridMultilevel"/>
    <w:tmpl w:val="3312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70D8D"/>
    <w:multiLevelType w:val="hybridMultilevel"/>
    <w:tmpl w:val="3B5A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21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3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8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747493">
    <w:abstractNumId w:val="19"/>
  </w:num>
  <w:num w:numId="2" w16cid:durableId="2088114572">
    <w:abstractNumId w:val="10"/>
  </w:num>
  <w:num w:numId="3" w16cid:durableId="1460300556">
    <w:abstractNumId w:val="13"/>
  </w:num>
  <w:num w:numId="4" w16cid:durableId="1745833548">
    <w:abstractNumId w:val="25"/>
  </w:num>
  <w:num w:numId="5" w16cid:durableId="1513644307">
    <w:abstractNumId w:val="3"/>
  </w:num>
  <w:num w:numId="6" w16cid:durableId="1415080590">
    <w:abstractNumId w:val="30"/>
  </w:num>
  <w:num w:numId="7" w16cid:durableId="1330988862">
    <w:abstractNumId w:val="31"/>
  </w:num>
  <w:num w:numId="8" w16cid:durableId="2025552310">
    <w:abstractNumId w:val="24"/>
  </w:num>
  <w:num w:numId="9" w16cid:durableId="1740782842">
    <w:abstractNumId w:val="20"/>
  </w:num>
  <w:num w:numId="10" w16cid:durableId="809251123">
    <w:abstractNumId w:val="2"/>
  </w:num>
  <w:num w:numId="11" w16cid:durableId="203910531">
    <w:abstractNumId w:val="6"/>
  </w:num>
  <w:num w:numId="12" w16cid:durableId="643124076">
    <w:abstractNumId w:val="4"/>
  </w:num>
  <w:num w:numId="13" w16cid:durableId="2322740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9213087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281784">
    <w:abstractNumId w:val="0"/>
  </w:num>
  <w:num w:numId="16" w16cid:durableId="1688752915">
    <w:abstractNumId w:val="29"/>
  </w:num>
  <w:num w:numId="17" w16cid:durableId="522868347">
    <w:abstractNumId w:val="1"/>
  </w:num>
  <w:num w:numId="18" w16cid:durableId="694040339">
    <w:abstractNumId w:val="23"/>
  </w:num>
  <w:num w:numId="19" w16cid:durableId="2117292429">
    <w:abstractNumId w:val="15"/>
  </w:num>
  <w:num w:numId="20" w16cid:durableId="1039092088">
    <w:abstractNumId w:val="26"/>
  </w:num>
  <w:num w:numId="21" w16cid:durableId="693113954">
    <w:abstractNumId w:val="16"/>
  </w:num>
  <w:num w:numId="22" w16cid:durableId="1394193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542085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8812896">
    <w:abstractNumId w:val="32"/>
  </w:num>
  <w:num w:numId="25" w16cid:durableId="342561660">
    <w:abstractNumId w:val="11"/>
  </w:num>
  <w:num w:numId="26" w16cid:durableId="858736244">
    <w:abstractNumId w:val="14"/>
  </w:num>
  <w:num w:numId="27" w16cid:durableId="1533181422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9304019">
    <w:abstractNumId w:val="5"/>
  </w:num>
  <w:num w:numId="29" w16cid:durableId="74457392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92846399">
    <w:abstractNumId w:val="21"/>
  </w:num>
  <w:num w:numId="31" w16cid:durableId="1158040116">
    <w:abstractNumId w:val="28"/>
  </w:num>
  <w:num w:numId="32" w16cid:durableId="2037265906">
    <w:abstractNumId w:val="9"/>
  </w:num>
  <w:num w:numId="33" w16cid:durableId="1697805200">
    <w:abstractNumId w:val="7"/>
  </w:num>
  <w:num w:numId="34" w16cid:durableId="1544756944">
    <w:abstractNumId w:val="18"/>
  </w:num>
  <w:num w:numId="35" w16cid:durableId="147791509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655FE"/>
    <w:rsid w:val="00067A2E"/>
    <w:rsid w:val="00071B3F"/>
    <w:rsid w:val="00080E9A"/>
    <w:rsid w:val="0008100F"/>
    <w:rsid w:val="0008570D"/>
    <w:rsid w:val="00090212"/>
    <w:rsid w:val="000915D4"/>
    <w:rsid w:val="000920CF"/>
    <w:rsid w:val="000A198F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9414F"/>
    <w:rsid w:val="001C1281"/>
    <w:rsid w:val="001C2958"/>
    <w:rsid w:val="001C5F49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3453C"/>
    <w:rsid w:val="00236612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551B9"/>
    <w:rsid w:val="00360BDF"/>
    <w:rsid w:val="00365743"/>
    <w:rsid w:val="0037215C"/>
    <w:rsid w:val="003753F7"/>
    <w:rsid w:val="00380006"/>
    <w:rsid w:val="003820C0"/>
    <w:rsid w:val="0039587F"/>
    <w:rsid w:val="00396F91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27110"/>
    <w:rsid w:val="004321FF"/>
    <w:rsid w:val="0043233E"/>
    <w:rsid w:val="0043427A"/>
    <w:rsid w:val="004374E1"/>
    <w:rsid w:val="00442152"/>
    <w:rsid w:val="004422E7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2A21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51692"/>
    <w:rsid w:val="00562F85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A2B67"/>
    <w:rsid w:val="005B3A0B"/>
    <w:rsid w:val="005B4123"/>
    <w:rsid w:val="005C162C"/>
    <w:rsid w:val="005D65ED"/>
    <w:rsid w:val="005E23A4"/>
    <w:rsid w:val="005E2452"/>
    <w:rsid w:val="005E62E1"/>
    <w:rsid w:val="005E7D9A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3461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2DD"/>
    <w:rsid w:val="00720883"/>
    <w:rsid w:val="00724902"/>
    <w:rsid w:val="00727C26"/>
    <w:rsid w:val="00733CF9"/>
    <w:rsid w:val="00734CFB"/>
    <w:rsid w:val="00753C82"/>
    <w:rsid w:val="007614C3"/>
    <w:rsid w:val="00767806"/>
    <w:rsid w:val="007842B0"/>
    <w:rsid w:val="00786253"/>
    <w:rsid w:val="00787759"/>
    <w:rsid w:val="007951BF"/>
    <w:rsid w:val="007A4CE8"/>
    <w:rsid w:val="007A56CA"/>
    <w:rsid w:val="007A7CF6"/>
    <w:rsid w:val="007B31EC"/>
    <w:rsid w:val="007B520F"/>
    <w:rsid w:val="007C7682"/>
    <w:rsid w:val="007E0DF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D68"/>
    <w:rsid w:val="00857268"/>
    <w:rsid w:val="0086107F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1797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36F86"/>
    <w:rsid w:val="00E517C2"/>
    <w:rsid w:val="00E6248F"/>
    <w:rsid w:val="00E712BA"/>
    <w:rsid w:val="00E7587B"/>
    <w:rsid w:val="00E830F0"/>
    <w:rsid w:val="00E9652B"/>
    <w:rsid w:val="00EA3DC3"/>
    <w:rsid w:val="00EC4418"/>
    <w:rsid w:val="00EC5FF4"/>
    <w:rsid w:val="00EC697A"/>
    <w:rsid w:val="00EC6F12"/>
    <w:rsid w:val="00EC7E51"/>
    <w:rsid w:val="00ED4958"/>
    <w:rsid w:val="00EF6D56"/>
    <w:rsid w:val="00F0096F"/>
    <w:rsid w:val="00F060DE"/>
    <w:rsid w:val="00F06C36"/>
    <w:rsid w:val="00F17FF3"/>
    <w:rsid w:val="00F22E4D"/>
    <w:rsid w:val="00F236A4"/>
    <w:rsid w:val="00F3113A"/>
    <w:rsid w:val="00F508BD"/>
    <w:rsid w:val="00F629CB"/>
    <w:rsid w:val="00F6767E"/>
    <w:rsid w:val="00F72471"/>
    <w:rsid w:val="00F731C1"/>
    <w:rsid w:val="00F76386"/>
    <w:rsid w:val="00F77E2B"/>
    <w:rsid w:val="00F91720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2026-08-18T07:08:00Z</cp:lastPrinted>
  <dcterms:created xsi:type="dcterms:W3CDTF">2026-06-01T12:39:00Z</dcterms:created>
  <dcterms:modified xsi:type="dcterms:W3CDTF">2026-08-31T07:58:00Z</dcterms:modified>
</cp:coreProperties>
</file>