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1, 2, 4-9, 14-27)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1, 2, 4-9, 14-27)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1, 2, 4-9, 14-27)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1, 2, 4-9, 14-27)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791/26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791/26-ЭА «Расходные материалы для рентгенэндоваскулярной хирургии для У "ГОККЦ"» (лот 1, 2, 4-9, 14-27)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791/26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