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4DE41" w14:textId="77777777" w:rsidR="007B0A1A" w:rsidRPr="007B0A1A" w:rsidRDefault="007B0A1A" w:rsidP="007B0A1A">
      <w:pPr>
        <w:widowControl w:val="0"/>
        <w:spacing w:after="0" w:line="240" w:lineRule="auto"/>
        <w:jc w:val="center"/>
        <w:rPr>
          <w:rFonts w:ascii="Times New Roman" w:eastAsia="Times New Roman" w:hAnsi="Times New Roman"/>
          <w:b/>
          <w:sz w:val="24"/>
          <w:szCs w:val="24"/>
          <w:lang w:val="x-none" w:eastAsia="x-none"/>
        </w:rPr>
      </w:pPr>
      <w:r w:rsidRPr="007B0A1A">
        <w:rPr>
          <w:rFonts w:ascii="Times New Roman" w:eastAsia="Times New Roman" w:hAnsi="Times New Roman"/>
          <w:b/>
          <w:sz w:val="24"/>
          <w:szCs w:val="24"/>
          <w:lang w:val="x-none" w:eastAsia="x-none"/>
        </w:rPr>
        <w:t>МИНСКИЙ ГОРОДСКОЙ ИСПОЛНИТЕЛЬНЫЙ КОМИТЕТ</w:t>
      </w:r>
    </w:p>
    <w:p w14:paraId="620F4C70" w14:textId="77777777" w:rsidR="007B0A1A" w:rsidRPr="007B0A1A" w:rsidRDefault="007B0A1A" w:rsidP="007B0A1A">
      <w:pPr>
        <w:keepNext/>
        <w:widowControl w:val="0"/>
        <w:spacing w:after="0" w:line="240" w:lineRule="auto"/>
        <w:jc w:val="center"/>
        <w:outlineLvl w:val="2"/>
        <w:rPr>
          <w:rFonts w:ascii="Times New Roman" w:eastAsia="Times New Roman" w:hAnsi="Times New Roman"/>
          <w:b/>
          <w:sz w:val="24"/>
          <w:szCs w:val="24"/>
        </w:rPr>
      </w:pPr>
      <w:r w:rsidRPr="007B0A1A">
        <w:rPr>
          <w:rFonts w:ascii="Times New Roman" w:eastAsia="Times New Roman" w:hAnsi="Times New Roman"/>
          <w:b/>
          <w:sz w:val="24"/>
          <w:szCs w:val="24"/>
        </w:rPr>
        <w:t>Коммунальное унитарное предприятие «Тендерный центр Мингорисполкома»</w:t>
      </w:r>
    </w:p>
    <w:p w14:paraId="7FF44305" w14:textId="77777777" w:rsidR="007B0A1A" w:rsidRPr="007B0A1A" w:rsidRDefault="007B0A1A" w:rsidP="007B0A1A">
      <w:pPr>
        <w:widowControl w:val="0"/>
        <w:spacing w:after="0" w:line="240" w:lineRule="auto"/>
        <w:jc w:val="center"/>
        <w:rPr>
          <w:rFonts w:ascii="Times New Roman" w:eastAsia="Times New Roman" w:hAnsi="Times New Roman"/>
          <w:b/>
          <w:sz w:val="24"/>
          <w:szCs w:val="24"/>
        </w:rPr>
      </w:pPr>
      <w:r w:rsidRPr="007B0A1A">
        <w:rPr>
          <w:rFonts w:ascii="Times New Roman" w:eastAsia="Times New Roman" w:hAnsi="Times New Roman"/>
          <w:b/>
          <w:sz w:val="24"/>
          <w:szCs w:val="24"/>
        </w:rPr>
        <w:t>пр. Независимости, 44, 8Н, г. Минск</w:t>
      </w:r>
    </w:p>
    <w:p w14:paraId="58BC0AF4" w14:textId="77777777" w:rsidR="007B0A1A" w:rsidRPr="007B0A1A" w:rsidRDefault="007B0A1A" w:rsidP="007B0A1A">
      <w:pPr>
        <w:spacing w:after="0" w:line="240" w:lineRule="auto"/>
        <w:ind w:left="4675" w:firstLine="709"/>
        <w:rPr>
          <w:rFonts w:ascii="Times New Roman" w:eastAsia="Times New Roman" w:hAnsi="Times New Roman"/>
          <w:b/>
          <w:sz w:val="24"/>
          <w:szCs w:val="24"/>
        </w:rPr>
      </w:pPr>
    </w:p>
    <w:p w14:paraId="40FD2176" w14:textId="77777777" w:rsidR="00AC70F9" w:rsidRDefault="00AC70F9" w:rsidP="007B0A1A">
      <w:pPr>
        <w:spacing w:after="0" w:line="240" w:lineRule="auto"/>
        <w:ind w:left="4675" w:firstLine="709"/>
        <w:rPr>
          <w:rFonts w:ascii="Times New Roman" w:eastAsia="Times New Roman" w:hAnsi="Times New Roman"/>
          <w:b/>
          <w:sz w:val="24"/>
          <w:szCs w:val="24"/>
        </w:rPr>
      </w:pPr>
    </w:p>
    <w:p w14:paraId="49F97825" w14:textId="77777777" w:rsidR="00E449BB" w:rsidRDefault="00E449BB" w:rsidP="007B0A1A">
      <w:pPr>
        <w:spacing w:after="0" w:line="240" w:lineRule="auto"/>
        <w:ind w:left="4675" w:firstLine="709"/>
        <w:rPr>
          <w:rFonts w:ascii="Times New Roman" w:eastAsia="Times New Roman" w:hAnsi="Times New Roman"/>
          <w:b/>
          <w:sz w:val="24"/>
          <w:szCs w:val="24"/>
        </w:rPr>
      </w:pPr>
    </w:p>
    <w:p w14:paraId="0282F9D6" w14:textId="77777777" w:rsidR="007B0A1A" w:rsidRPr="007B0A1A" w:rsidRDefault="007B0A1A" w:rsidP="007B0A1A">
      <w:pPr>
        <w:spacing w:after="0" w:line="240" w:lineRule="auto"/>
        <w:ind w:left="4675" w:firstLine="709"/>
        <w:rPr>
          <w:rFonts w:ascii="Times New Roman" w:eastAsia="Times New Roman" w:hAnsi="Times New Roman"/>
          <w:b/>
          <w:sz w:val="24"/>
          <w:szCs w:val="24"/>
        </w:rPr>
      </w:pPr>
      <w:r w:rsidRPr="007B0A1A">
        <w:rPr>
          <w:rFonts w:ascii="Times New Roman" w:eastAsia="Times New Roman" w:hAnsi="Times New Roman"/>
          <w:b/>
          <w:sz w:val="24"/>
          <w:szCs w:val="24"/>
        </w:rPr>
        <w:t>УТВЕРЖДАЮ</w:t>
      </w:r>
    </w:p>
    <w:p w14:paraId="75B74AC6" w14:textId="77777777" w:rsidR="009D04AF" w:rsidRDefault="0068380A" w:rsidP="007B0A1A">
      <w:pPr>
        <w:spacing w:after="0" w:line="240" w:lineRule="auto"/>
        <w:ind w:left="5423"/>
        <w:rPr>
          <w:rFonts w:ascii="Times New Roman" w:eastAsia="Times New Roman" w:hAnsi="Times New Roman"/>
          <w:b/>
          <w:sz w:val="24"/>
          <w:szCs w:val="24"/>
        </w:rPr>
      </w:pPr>
      <w:r>
        <w:rPr>
          <w:rFonts w:ascii="Times New Roman" w:eastAsia="Times New Roman" w:hAnsi="Times New Roman"/>
          <w:b/>
          <w:sz w:val="24"/>
          <w:szCs w:val="24"/>
        </w:rPr>
        <w:t>Директор</w:t>
      </w:r>
      <w:r w:rsidR="007B0A1A" w:rsidRPr="007B0A1A">
        <w:rPr>
          <w:rFonts w:ascii="Times New Roman" w:eastAsia="Times New Roman" w:hAnsi="Times New Roman"/>
          <w:b/>
          <w:sz w:val="24"/>
          <w:szCs w:val="24"/>
        </w:rPr>
        <w:t xml:space="preserve"> </w:t>
      </w:r>
    </w:p>
    <w:p w14:paraId="13BC8B71" w14:textId="77777777" w:rsidR="007B0A1A" w:rsidRPr="007B0A1A" w:rsidRDefault="007B0A1A" w:rsidP="007B0A1A">
      <w:pPr>
        <w:spacing w:after="0" w:line="240" w:lineRule="auto"/>
        <w:ind w:left="5423"/>
        <w:rPr>
          <w:rFonts w:ascii="Times New Roman" w:eastAsia="Times New Roman" w:hAnsi="Times New Roman"/>
          <w:b/>
          <w:sz w:val="24"/>
          <w:szCs w:val="24"/>
        </w:rPr>
      </w:pPr>
      <w:r w:rsidRPr="007B0A1A">
        <w:rPr>
          <w:rFonts w:ascii="Times New Roman" w:eastAsia="Times New Roman" w:hAnsi="Times New Roman"/>
          <w:b/>
          <w:sz w:val="24"/>
          <w:szCs w:val="24"/>
        </w:rPr>
        <w:t>КУП «Тендерный центр Мингорисполкома»</w:t>
      </w:r>
    </w:p>
    <w:p w14:paraId="433E1BAF" w14:textId="77777777" w:rsidR="007B0A1A" w:rsidRPr="007B0A1A" w:rsidRDefault="007B0A1A" w:rsidP="007B0A1A">
      <w:pPr>
        <w:spacing w:after="0" w:line="240" w:lineRule="auto"/>
        <w:ind w:left="5423"/>
        <w:rPr>
          <w:rFonts w:ascii="Times New Roman" w:eastAsia="Times New Roman" w:hAnsi="Times New Roman"/>
          <w:b/>
          <w:sz w:val="24"/>
          <w:szCs w:val="24"/>
        </w:rPr>
      </w:pPr>
      <w:r w:rsidRPr="007B0A1A">
        <w:rPr>
          <w:rFonts w:ascii="Times New Roman" w:eastAsia="Times New Roman" w:hAnsi="Times New Roman"/>
          <w:b/>
          <w:sz w:val="24"/>
          <w:szCs w:val="24"/>
        </w:rPr>
        <w:t>____________</w:t>
      </w:r>
      <w:proofErr w:type="spellStart"/>
      <w:r w:rsidR="0068380A">
        <w:rPr>
          <w:rFonts w:ascii="Times New Roman" w:eastAsia="Times New Roman" w:hAnsi="Times New Roman"/>
          <w:b/>
          <w:sz w:val="24"/>
          <w:szCs w:val="24"/>
        </w:rPr>
        <w:t>О.Г.Карпиеня</w:t>
      </w:r>
      <w:proofErr w:type="spellEnd"/>
    </w:p>
    <w:p w14:paraId="0DA24767" w14:textId="77777777" w:rsidR="00E449BB" w:rsidRPr="007B0A1A" w:rsidRDefault="00E449BB" w:rsidP="007B0A1A">
      <w:pPr>
        <w:spacing w:after="0" w:line="240" w:lineRule="auto"/>
        <w:rPr>
          <w:rFonts w:ascii="Times New Roman" w:eastAsia="Times New Roman" w:hAnsi="Times New Roman"/>
          <w:b/>
          <w:sz w:val="24"/>
          <w:szCs w:val="24"/>
        </w:rPr>
      </w:pPr>
    </w:p>
    <w:p w14:paraId="2599EB6C" w14:textId="53784DD9" w:rsidR="007B0A1A" w:rsidRPr="000A7A7D" w:rsidRDefault="007B0A1A" w:rsidP="007B0A1A">
      <w:pPr>
        <w:spacing w:after="0" w:line="240" w:lineRule="auto"/>
        <w:rPr>
          <w:rFonts w:ascii="Times New Roman" w:eastAsia="Times New Roman" w:hAnsi="Times New Roman"/>
          <w:b/>
          <w:sz w:val="24"/>
          <w:szCs w:val="24"/>
        </w:rPr>
      </w:pPr>
      <w:r w:rsidRPr="000A7A7D">
        <w:rPr>
          <w:rFonts w:ascii="Times New Roman" w:eastAsia="Times New Roman" w:hAnsi="Times New Roman"/>
          <w:b/>
          <w:sz w:val="24"/>
          <w:szCs w:val="24"/>
        </w:rPr>
        <w:t>«</w:t>
      </w:r>
      <w:r w:rsidR="00B82DBF">
        <w:rPr>
          <w:rFonts w:ascii="Times New Roman" w:eastAsia="Times New Roman" w:hAnsi="Times New Roman"/>
          <w:b/>
          <w:sz w:val="24"/>
          <w:szCs w:val="24"/>
        </w:rPr>
        <w:t>2</w:t>
      </w:r>
      <w:r w:rsidR="00281F98">
        <w:rPr>
          <w:rFonts w:ascii="Times New Roman" w:eastAsia="Times New Roman" w:hAnsi="Times New Roman"/>
          <w:b/>
          <w:sz w:val="24"/>
          <w:szCs w:val="24"/>
        </w:rPr>
        <w:t>8</w:t>
      </w:r>
      <w:r w:rsidRPr="000A7A7D">
        <w:rPr>
          <w:rFonts w:ascii="Times New Roman" w:eastAsia="Times New Roman" w:hAnsi="Times New Roman"/>
          <w:b/>
          <w:sz w:val="24"/>
          <w:szCs w:val="24"/>
        </w:rPr>
        <w:t>»</w:t>
      </w:r>
      <w:r w:rsidR="00D040D3" w:rsidRPr="00011E67">
        <w:rPr>
          <w:rFonts w:ascii="Times New Roman" w:eastAsia="Times New Roman" w:hAnsi="Times New Roman"/>
          <w:b/>
          <w:sz w:val="24"/>
          <w:szCs w:val="24"/>
        </w:rPr>
        <w:t xml:space="preserve"> </w:t>
      </w:r>
      <w:r w:rsidR="00281F98">
        <w:rPr>
          <w:rFonts w:ascii="Times New Roman" w:eastAsia="Times New Roman" w:hAnsi="Times New Roman"/>
          <w:b/>
          <w:sz w:val="24"/>
          <w:szCs w:val="24"/>
        </w:rPr>
        <w:t>августа</w:t>
      </w:r>
      <w:r w:rsidR="00C84614">
        <w:rPr>
          <w:rFonts w:ascii="Times New Roman" w:eastAsia="Times New Roman" w:hAnsi="Times New Roman"/>
          <w:b/>
          <w:sz w:val="24"/>
          <w:szCs w:val="24"/>
        </w:rPr>
        <w:t xml:space="preserve"> 2026</w:t>
      </w:r>
      <w:r w:rsidR="00D317C7">
        <w:rPr>
          <w:rFonts w:ascii="Times New Roman" w:eastAsia="Times New Roman" w:hAnsi="Times New Roman"/>
          <w:b/>
          <w:sz w:val="24"/>
          <w:szCs w:val="24"/>
        </w:rPr>
        <w:t> </w:t>
      </w:r>
      <w:r w:rsidRPr="000A7A7D">
        <w:rPr>
          <w:rFonts w:ascii="Times New Roman" w:eastAsia="Times New Roman" w:hAnsi="Times New Roman"/>
          <w:b/>
          <w:sz w:val="24"/>
          <w:szCs w:val="24"/>
        </w:rPr>
        <w:t>г.</w:t>
      </w:r>
      <w:r w:rsidRPr="000A7A7D">
        <w:rPr>
          <w:rFonts w:ascii="Times New Roman" w:eastAsia="Times New Roman" w:hAnsi="Times New Roman"/>
          <w:b/>
          <w:sz w:val="24"/>
          <w:szCs w:val="24"/>
        </w:rPr>
        <w:tab/>
      </w:r>
      <w:r w:rsidRPr="000A7A7D">
        <w:rPr>
          <w:rFonts w:ascii="Times New Roman" w:eastAsia="Times New Roman" w:hAnsi="Times New Roman"/>
          <w:b/>
          <w:sz w:val="24"/>
          <w:szCs w:val="24"/>
        </w:rPr>
        <w:tab/>
      </w:r>
      <w:r w:rsidRPr="000A7A7D">
        <w:rPr>
          <w:rFonts w:ascii="Times New Roman" w:eastAsia="Times New Roman" w:hAnsi="Times New Roman"/>
          <w:b/>
          <w:sz w:val="24"/>
          <w:szCs w:val="24"/>
        </w:rPr>
        <w:tab/>
      </w:r>
      <w:r w:rsidRPr="000A7A7D">
        <w:rPr>
          <w:rFonts w:ascii="Times New Roman" w:eastAsia="Times New Roman" w:hAnsi="Times New Roman"/>
          <w:b/>
          <w:sz w:val="24"/>
          <w:szCs w:val="24"/>
        </w:rPr>
        <w:tab/>
      </w:r>
      <w:r w:rsidRPr="000A7A7D">
        <w:rPr>
          <w:rFonts w:ascii="Times New Roman" w:eastAsia="Times New Roman" w:hAnsi="Times New Roman"/>
          <w:b/>
          <w:sz w:val="24"/>
          <w:szCs w:val="24"/>
        </w:rPr>
        <w:tab/>
        <w:t xml:space="preserve">      </w:t>
      </w:r>
      <w:r w:rsidR="0077732E">
        <w:rPr>
          <w:rFonts w:ascii="Times New Roman" w:eastAsia="Times New Roman" w:hAnsi="Times New Roman"/>
          <w:b/>
          <w:sz w:val="24"/>
          <w:szCs w:val="24"/>
        </w:rPr>
        <w:t xml:space="preserve">                             г. </w:t>
      </w:r>
      <w:r w:rsidRPr="000A7A7D">
        <w:rPr>
          <w:rFonts w:ascii="Times New Roman" w:eastAsia="Times New Roman" w:hAnsi="Times New Roman"/>
          <w:b/>
          <w:sz w:val="24"/>
          <w:szCs w:val="24"/>
        </w:rPr>
        <w:t>Минск</w:t>
      </w:r>
    </w:p>
    <w:p w14:paraId="1CE96022" w14:textId="77777777" w:rsidR="007B0A1A" w:rsidRPr="000A7A7D" w:rsidRDefault="007B0A1A" w:rsidP="007B0A1A">
      <w:pPr>
        <w:spacing w:after="0" w:line="240" w:lineRule="auto"/>
        <w:jc w:val="center"/>
        <w:rPr>
          <w:rFonts w:ascii="Times New Roman" w:eastAsia="Times New Roman" w:hAnsi="Times New Roman"/>
          <w:b/>
          <w:sz w:val="24"/>
          <w:szCs w:val="24"/>
        </w:rPr>
      </w:pPr>
    </w:p>
    <w:p w14:paraId="4019C048" w14:textId="77777777" w:rsidR="00D8602D" w:rsidRDefault="00D8602D" w:rsidP="001F302C">
      <w:pPr>
        <w:widowControl w:val="0"/>
        <w:autoSpaceDE w:val="0"/>
        <w:autoSpaceDN w:val="0"/>
        <w:adjustRightInd w:val="0"/>
        <w:spacing w:after="0" w:line="240" w:lineRule="auto"/>
        <w:jc w:val="both"/>
        <w:rPr>
          <w:rFonts w:ascii="Times New Roman" w:eastAsia="Times New Roman" w:hAnsi="Times New Roman"/>
          <w:b/>
        </w:rPr>
      </w:pPr>
    </w:p>
    <w:p w14:paraId="2BFFFB06" w14:textId="73050EF9" w:rsidR="0013044F" w:rsidRPr="00A64C34" w:rsidRDefault="007B0A1A" w:rsidP="0013044F">
      <w:pPr>
        <w:widowControl w:val="0"/>
        <w:autoSpaceDE w:val="0"/>
        <w:autoSpaceDN w:val="0"/>
        <w:adjustRightInd w:val="0"/>
        <w:spacing w:line="240" w:lineRule="auto"/>
        <w:jc w:val="center"/>
        <w:rPr>
          <w:rFonts w:ascii="Times New Roman" w:eastAsia="Times New Roman" w:hAnsi="Times New Roman"/>
          <w:b/>
          <w:bCs/>
          <w:sz w:val="24"/>
          <w:szCs w:val="24"/>
        </w:rPr>
      </w:pPr>
      <w:r w:rsidRPr="00220097">
        <w:rPr>
          <w:rFonts w:ascii="Times New Roman" w:eastAsia="Times New Roman" w:hAnsi="Times New Roman"/>
          <w:b/>
        </w:rPr>
        <w:t xml:space="preserve">АУКЦИОННЫЕ ДОКУМЕНТЫ </w:t>
      </w:r>
      <w:r w:rsidR="00A82C58" w:rsidRPr="00220097">
        <w:rPr>
          <w:rFonts w:ascii="Times New Roman" w:eastAsia="Times New Roman" w:hAnsi="Times New Roman"/>
          <w:b/>
          <w:sz w:val="24"/>
          <w:szCs w:val="24"/>
        </w:rPr>
        <w:t>№А</w:t>
      </w:r>
      <w:r w:rsidR="00C84614">
        <w:rPr>
          <w:rFonts w:ascii="Times New Roman" w:eastAsia="Times New Roman" w:hAnsi="Times New Roman"/>
          <w:b/>
          <w:sz w:val="24"/>
          <w:szCs w:val="24"/>
        </w:rPr>
        <w:t>С</w:t>
      </w:r>
      <w:r w:rsidR="00281F98">
        <w:rPr>
          <w:rFonts w:ascii="Times New Roman" w:eastAsia="Times New Roman" w:hAnsi="Times New Roman"/>
          <w:b/>
          <w:sz w:val="24"/>
          <w:szCs w:val="24"/>
        </w:rPr>
        <w:t>921</w:t>
      </w:r>
      <w:r w:rsidR="00614E3C">
        <w:rPr>
          <w:rFonts w:ascii="Times New Roman" w:eastAsia="Times New Roman" w:hAnsi="Times New Roman"/>
          <w:b/>
          <w:sz w:val="24"/>
          <w:szCs w:val="24"/>
        </w:rPr>
        <w:t>-</w:t>
      </w:r>
      <w:r w:rsidR="00C84614">
        <w:rPr>
          <w:rFonts w:ascii="Times New Roman" w:eastAsia="Times New Roman" w:hAnsi="Times New Roman"/>
          <w:b/>
          <w:sz w:val="24"/>
          <w:szCs w:val="24"/>
        </w:rPr>
        <w:t>0</w:t>
      </w:r>
      <w:r w:rsidR="00281F98">
        <w:rPr>
          <w:rFonts w:ascii="Times New Roman" w:eastAsia="Times New Roman" w:hAnsi="Times New Roman"/>
          <w:b/>
          <w:sz w:val="24"/>
          <w:szCs w:val="24"/>
        </w:rPr>
        <w:t>8</w:t>
      </w:r>
      <w:r w:rsidR="00F74625" w:rsidRPr="00220097">
        <w:rPr>
          <w:rFonts w:ascii="Times New Roman" w:eastAsia="Times New Roman" w:hAnsi="Times New Roman"/>
          <w:b/>
          <w:sz w:val="24"/>
          <w:szCs w:val="24"/>
        </w:rPr>
        <w:t>/2</w:t>
      </w:r>
      <w:r w:rsidR="00C84614">
        <w:rPr>
          <w:rFonts w:ascii="Times New Roman" w:eastAsia="Times New Roman" w:hAnsi="Times New Roman"/>
          <w:b/>
          <w:sz w:val="24"/>
          <w:szCs w:val="24"/>
        </w:rPr>
        <w:t>6</w:t>
      </w:r>
      <w:r w:rsidR="008E3365" w:rsidRPr="00220097">
        <w:rPr>
          <w:rFonts w:ascii="Times New Roman" w:eastAsia="Times New Roman" w:hAnsi="Times New Roman"/>
          <w:b/>
          <w:sz w:val="24"/>
          <w:szCs w:val="24"/>
        </w:rPr>
        <w:t>1</w:t>
      </w:r>
      <w:r w:rsidRPr="000A7A7D">
        <w:rPr>
          <w:rFonts w:ascii="Times New Roman" w:eastAsia="Times New Roman" w:hAnsi="Times New Roman"/>
          <w:b/>
          <w:sz w:val="24"/>
          <w:szCs w:val="24"/>
        </w:rPr>
        <w:t xml:space="preserve"> по электронному аукциону </w:t>
      </w:r>
      <w:r w:rsidR="00CA2D73" w:rsidRPr="00CA2D73">
        <w:rPr>
          <w:rFonts w:ascii="Times New Roman" w:eastAsia="Times New Roman" w:hAnsi="Times New Roman"/>
          <w:b/>
          <w:sz w:val="24"/>
          <w:szCs w:val="24"/>
        </w:rPr>
        <w:t>на закупку</w:t>
      </w:r>
      <w:r w:rsidR="00D040D3">
        <w:rPr>
          <w:rFonts w:ascii="Times New Roman" w:eastAsia="Times New Roman" w:hAnsi="Times New Roman"/>
          <w:b/>
          <w:bCs/>
          <w:sz w:val="24"/>
          <w:szCs w:val="24"/>
        </w:rPr>
        <w:t xml:space="preserve"> </w:t>
      </w:r>
      <w:bookmarkStart w:id="0" w:name="_Hlk190353512"/>
      <w:r w:rsidR="00B82DBF" w:rsidRPr="00B82DBF">
        <w:rPr>
          <w:rFonts w:ascii="Times New Roman" w:eastAsia="Times New Roman" w:hAnsi="Times New Roman"/>
          <w:b/>
          <w:bCs/>
          <w:iCs/>
          <w:sz w:val="24"/>
          <w:szCs w:val="24"/>
        </w:rPr>
        <w:t>сооружений доочистки для комплектации объекта «Реконструкция Минской очистной станции по ул. Инженерная. 1. Внесение изменений». 2 очередь строительства в интересах унитарного предприятия «МИНСКВОДОКАНАЛ»</w:t>
      </w:r>
      <w:bookmarkEnd w:id="0"/>
    </w:p>
    <w:p w14:paraId="1F718E84" w14:textId="2E0A312D" w:rsidR="007B0A1A" w:rsidRPr="007B0A1A" w:rsidRDefault="007B0A1A" w:rsidP="00EA302C">
      <w:pPr>
        <w:pStyle w:val="ConsPlusNormal"/>
        <w:jc w:val="center"/>
        <w:rPr>
          <w:rFonts w:ascii="Times New Roman" w:hAnsi="Times New Roman" w:cs="Times New Roman"/>
        </w:rPr>
      </w:pPr>
      <w:r w:rsidRPr="007B0A1A">
        <w:rPr>
          <w:rFonts w:ascii="Times New Roman" w:hAnsi="Times New Roman" w:cs="Times New Roman"/>
          <w:b/>
          <w:bCs/>
        </w:rPr>
        <w:t>I. ПРИГЛАШЕНИЕ</w:t>
      </w:r>
      <w:r w:rsidR="003E395D">
        <w:rPr>
          <w:rFonts w:ascii="Times New Roman" w:hAnsi="Times New Roman" w:cs="Times New Roman"/>
          <w:b/>
          <w:bCs/>
        </w:rPr>
        <w:t xml:space="preserve"> К УЧАСТИЮ В ПРОЦЕДУРЕ ГОСУДАРСТВЕННОЙ ЗАКУПКИ</w:t>
      </w:r>
    </w:p>
    <w:tbl>
      <w:tblPr>
        <w:tblpPr w:leftFromText="180" w:rightFromText="180" w:vertAnchor="text" w:tblpXSpec="center" w:tblpY="1"/>
        <w:tblOverlap w:val="neve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69"/>
        <w:gridCol w:w="62"/>
        <w:gridCol w:w="5387"/>
      </w:tblGrid>
      <w:tr w:rsidR="007B0A1A" w:rsidRPr="007B0A1A" w14:paraId="71C919CD"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vAlign w:val="center"/>
          </w:tcPr>
          <w:p w14:paraId="627511BA" w14:textId="77777777" w:rsidR="007B0A1A" w:rsidRPr="00D040D3" w:rsidRDefault="007B0A1A" w:rsidP="00E1381A">
            <w:pPr>
              <w:pStyle w:val="ConsPlusNormal"/>
              <w:jc w:val="center"/>
              <w:rPr>
                <w:rFonts w:ascii="Times New Roman" w:hAnsi="Times New Roman" w:cs="Times New Roman"/>
                <w:sz w:val="24"/>
                <w:szCs w:val="24"/>
              </w:rPr>
            </w:pPr>
            <w:r w:rsidRPr="00D040D3">
              <w:rPr>
                <w:rFonts w:ascii="Times New Roman" w:hAnsi="Times New Roman" w:cs="Times New Roman"/>
                <w:sz w:val="24"/>
                <w:szCs w:val="24"/>
              </w:rPr>
              <w:t>Вид процедуры государственной закупки</w:t>
            </w:r>
          </w:p>
        </w:tc>
        <w:tc>
          <w:tcPr>
            <w:tcW w:w="5449" w:type="dxa"/>
            <w:gridSpan w:val="2"/>
            <w:tcBorders>
              <w:top w:val="single" w:sz="4" w:space="0" w:color="auto"/>
              <w:left w:val="single" w:sz="4" w:space="0" w:color="auto"/>
              <w:bottom w:val="single" w:sz="4" w:space="0" w:color="auto"/>
              <w:right w:val="single" w:sz="4" w:space="0" w:color="auto"/>
            </w:tcBorders>
            <w:vAlign w:val="center"/>
          </w:tcPr>
          <w:p w14:paraId="4035FA1E" w14:textId="77777777" w:rsidR="007B0A1A" w:rsidRPr="00D040D3" w:rsidRDefault="008E3365" w:rsidP="00E1381A">
            <w:pPr>
              <w:pStyle w:val="ConsPlusNormal"/>
              <w:jc w:val="center"/>
              <w:rPr>
                <w:rFonts w:ascii="Times New Roman" w:hAnsi="Times New Roman" w:cs="Times New Roman"/>
                <w:sz w:val="24"/>
                <w:szCs w:val="24"/>
              </w:rPr>
            </w:pPr>
            <w:r>
              <w:rPr>
                <w:rFonts w:ascii="Times New Roman" w:hAnsi="Times New Roman" w:cs="Times New Roman"/>
                <w:sz w:val="24"/>
                <w:szCs w:val="24"/>
              </w:rPr>
              <w:t>Э</w:t>
            </w:r>
            <w:r w:rsidR="007B0A1A" w:rsidRPr="00D040D3">
              <w:rPr>
                <w:rFonts w:ascii="Times New Roman" w:hAnsi="Times New Roman" w:cs="Times New Roman"/>
                <w:sz w:val="24"/>
                <w:szCs w:val="24"/>
              </w:rPr>
              <w:t>лектронный аукцион</w:t>
            </w:r>
          </w:p>
        </w:tc>
      </w:tr>
      <w:tr w:rsidR="007B0A1A" w:rsidRPr="007B0A1A" w14:paraId="6B2E28FA"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4AEFC38F" w14:textId="77777777" w:rsidR="007B0A1A" w:rsidRPr="00D040D3" w:rsidRDefault="00CA2D73" w:rsidP="00E1381A">
            <w:pPr>
              <w:pStyle w:val="ConsPlusNormal"/>
              <w:jc w:val="center"/>
              <w:rPr>
                <w:rFonts w:ascii="Times New Roman" w:hAnsi="Times New Roman" w:cs="Times New Roman"/>
                <w:sz w:val="24"/>
                <w:szCs w:val="24"/>
              </w:rPr>
            </w:pPr>
            <w:r w:rsidRPr="00D040D3">
              <w:rPr>
                <w:rFonts w:ascii="Times New Roman" w:hAnsi="Times New Roman" w:cs="Times New Roman"/>
                <w:b/>
                <w:bCs/>
                <w:sz w:val="24"/>
                <w:szCs w:val="24"/>
              </w:rPr>
              <w:t>Сведения о заказчике</w:t>
            </w:r>
          </w:p>
        </w:tc>
      </w:tr>
      <w:tr w:rsidR="00B95588" w:rsidRPr="007B0A1A" w14:paraId="0F3000DE"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64E6EB77" w14:textId="77777777" w:rsidR="00B95588" w:rsidRPr="00D040D3" w:rsidRDefault="00B95588"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 xml:space="preserve">Наименование </w:t>
            </w:r>
          </w:p>
        </w:tc>
        <w:tc>
          <w:tcPr>
            <w:tcW w:w="5449" w:type="dxa"/>
            <w:gridSpan w:val="2"/>
            <w:tcBorders>
              <w:top w:val="single" w:sz="4" w:space="0" w:color="auto"/>
              <w:left w:val="single" w:sz="4" w:space="0" w:color="auto"/>
              <w:bottom w:val="single" w:sz="4" w:space="0" w:color="auto"/>
              <w:right w:val="single" w:sz="4" w:space="0" w:color="auto"/>
            </w:tcBorders>
          </w:tcPr>
          <w:p w14:paraId="09E41CC2" w14:textId="25D920AF" w:rsidR="00B95588" w:rsidRPr="00D040D3" w:rsidRDefault="00D040D3" w:rsidP="00E1381A">
            <w:pPr>
              <w:pStyle w:val="ConsPlusNormal"/>
              <w:jc w:val="both"/>
              <w:rPr>
                <w:rFonts w:ascii="Times New Roman" w:hAnsi="Times New Roman" w:cs="Times New Roman"/>
                <w:sz w:val="24"/>
                <w:szCs w:val="24"/>
              </w:rPr>
            </w:pPr>
            <w:r w:rsidRPr="00D040D3">
              <w:rPr>
                <w:rFonts w:ascii="Times New Roman" w:hAnsi="Times New Roman" w:cs="Times New Roman"/>
                <w:sz w:val="24"/>
                <w:szCs w:val="24"/>
              </w:rPr>
              <w:t xml:space="preserve">Коммунальное унитарное </w:t>
            </w:r>
            <w:r w:rsidR="007B510D">
              <w:rPr>
                <w:rFonts w:ascii="Times New Roman" w:hAnsi="Times New Roman" w:cs="Times New Roman"/>
                <w:sz w:val="24"/>
                <w:szCs w:val="24"/>
              </w:rPr>
              <w:t xml:space="preserve">производственное </w:t>
            </w:r>
            <w:r w:rsidRPr="00D040D3">
              <w:rPr>
                <w:rFonts w:ascii="Times New Roman" w:hAnsi="Times New Roman" w:cs="Times New Roman"/>
                <w:sz w:val="24"/>
                <w:szCs w:val="24"/>
              </w:rPr>
              <w:t>предприятие «</w:t>
            </w:r>
            <w:r w:rsidR="007B510D">
              <w:rPr>
                <w:rFonts w:ascii="Times New Roman" w:hAnsi="Times New Roman" w:cs="Times New Roman"/>
                <w:sz w:val="24"/>
                <w:szCs w:val="24"/>
              </w:rPr>
              <w:t>МИНСКВОДОКАНАЛ</w:t>
            </w:r>
            <w:r w:rsidR="001A1058">
              <w:rPr>
                <w:rFonts w:ascii="Times New Roman" w:hAnsi="Times New Roman" w:cs="Times New Roman"/>
                <w:sz w:val="24"/>
                <w:szCs w:val="24"/>
              </w:rPr>
              <w:t>»</w:t>
            </w:r>
          </w:p>
        </w:tc>
      </w:tr>
      <w:tr w:rsidR="00B95588" w:rsidRPr="007B0A1A" w14:paraId="0391EDB8"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3F9DF594" w14:textId="77777777" w:rsidR="00B95588" w:rsidRPr="00D040D3" w:rsidRDefault="00B95588"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 xml:space="preserve">Место нахождения </w:t>
            </w:r>
          </w:p>
        </w:tc>
        <w:tc>
          <w:tcPr>
            <w:tcW w:w="5449" w:type="dxa"/>
            <w:gridSpan w:val="2"/>
            <w:tcBorders>
              <w:top w:val="single" w:sz="4" w:space="0" w:color="auto"/>
              <w:left w:val="single" w:sz="4" w:space="0" w:color="auto"/>
              <w:bottom w:val="single" w:sz="4" w:space="0" w:color="auto"/>
              <w:right w:val="single" w:sz="4" w:space="0" w:color="auto"/>
            </w:tcBorders>
          </w:tcPr>
          <w:p w14:paraId="29E2F9B2" w14:textId="004760C4" w:rsidR="00B95588" w:rsidRPr="00D040D3" w:rsidRDefault="009D0852" w:rsidP="00E1381A">
            <w:pPr>
              <w:pStyle w:val="ConsPlusNormal"/>
              <w:rPr>
                <w:rFonts w:ascii="Times New Roman" w:hAnsi="Times New Roman" w:cs="Times New Roman"/>
                <w:sz w:val="24"/>
                <w:szCs w:val="24"/>
              </w:rPr>
            </w:pPr>
            <w:r>
              <w:rPr>
                <w:rFonts w:ascii="Times New Roman" w:hAnsi="Times New Roman" w:cs="Times New Roman"/>
                <w:sz w:val="24"/>
                <w:szCs w:val="24"/>
              </w:rPr>
              <w:t>2200</w:t>
            </w:r>
            <w:r w:rsidR="007B510D">
              <w:rPr>
                <w:rFonts w:ascii="Times New Roman" w:hAnsi="Times New Roman" w:cs="Times New Roman"/>
                <w:sz w:val="24"/>
                <w:szCs w:val="24"/>
              </w:rPr>
              <w:t>88</w:t>
            </w:r>
            <w:r>
              <w:rPr>
                <w:rFonts w:ascii="Times New Roman" w:hAnsi="Times New Roman" w:cs="Times New Roman"/>
                <w:sz w:val="24"/>
                <w:szCs w:val="24"/>
              </w:rPr>
              <w:t>, г. </w:t>
            </w:r>
            <w:r w:rsidR="003735AE">
              <w:rPr>
                <w:rFonts w:ascii="Times New Roman" w:hAnsi="Times New Roman" w:cs="Times New Roman"/>
                <w:sz w:val="24"/>
                <w:szCs w:val="24"/>
              </w:rPr>
              <w:t>Минск, ул. </w:t>
            </w:r>
            <w:proofErr w:type="spellStart"/>
            <w:r w:rsidR="007B510D">
              <w:rPr>
                <w:rFonts w:ascii="Times New Roman" w:hAnsi="Times New Roman" w:cs="Times New Roman"/>
                <w:sz w:val="24"/>
                <w:szCs w:val="24"/>
              </w:rPr>
              <w:t>Пулихова</w:t>
            </w:r>
            <w:proofErr w:type="spellEnd"/>
            <w:r w:rsidR="007B510D">
              <w:rPr>
                <w:rFonts w:ascii="Times New Roman" w:hAnsi="Times New Roman" w:cs="Times New Roman"/>
                <w:sz w:val="24"/>
                <w:szCs w:val="24"/>
              </w:rPr>
              <w:t>, 15</w:t>
            </w:r>
          </w:p>
        </w:tc>
      </w:tr>
      <w:tr w:rsidR="00B95588" w:rsidRPr="007B0A1A" w14:paraId="6CFD47CF"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10596D56" w14:textId="77777777" w:rsidR="00B95588" w:rsidRPr="00D040D3" w:rsidRDefault="00B95588"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 xml:space="preserve">Учетный номер плательщика </w:t>
            </w:r>
          </w:p>
        </w:tc>
        <w:tc>
          <w:tcPr>
            <w:tcW w:w="5449" w:type="dxa"/>
            <w:gridSpan w:val="2"/>
            <w:tcBorders>
              <w:top w:val="single" w:sz="4" w:space="0" w:color="auto"/>
              <w:left w:val="single" w:sz="4" w:space="0" w:color="auto"/>
              <w:bottom w:val="single" w:sz="4" w:space="0" w:color="auto"/>
              <w:right w:val="single" w:sz="4" w:space="0" w:color="auto"/>
            </w:tcBorders>
          </w:tcPr>
          <w:p w14:paraId="51C42647" w14:textId="44B959BD" w:rsidR="00B95588" w:rsidRPr="00D040D3" w:rsidRDefault="00D040D3"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1</w:t>
            </w:r>
            <w:r w:rsidR="007B510D">
              <w:rPr>
                <w:rFonts w:ascii="Times New Roman" w:hAnsi="Times New Roman" w:cs="Times New Roman"/>
                <w:sz w:val="24"/>
                <w:szCs w:val="24"/>
              </w:rPr>
              <w:t>00236027</w:t>
            </w:r>
          </w:p>
        </w:tc>
      </w:tr>
      <w:tr w:rsidR="007B0A1A" w:rsidRPr="007B0A1A" w14:paraId="096270B9"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4BB8BE1E" w14:textId="77777777" w:rsidR="007B0A1A" w:rsidRPr="00D040D3" w:rsidRDefault="00465B11" w:rsidP="00E1381A">
            <w:pPr>
              <w:pStyle w:val="ConsPlusNormal"/>
              <w:jc w:val="center"/>
              <w:rPr>
                <w:rFonts w:ascii="Times New Roman" w:hAnsi="Times New Roman" w:cs="Times New Roman"/>
                <w:sz w:val="24"/>
                <w:szCs w:val="24"/>
              </w:rPr>
            </w:pPr>
            <w:r w:rsidRPr="00D040D3">
              <w:rPr>
                <w:rFonts w:ascii="Times New Roman" w:hAnsi="Times New Roman" w:cs="Times New Roman"/>
                <w:b/>
                <w:bCs/>
                <w:sz w:val="24"/>
                <w:szCs w:val="24"/>
              </w:rPr>
              <w:t xml:space="preserve">Сведения об организаторе </w:t>
            </w:r>
          </w:p>
        </w:tc>
      </w:tr>
      <w:tr w:rsidR="00AC70F9" w:rsidRPr="007B0A1A" w14:paraId="686EEDF4"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208B2B4C" w14:textId="77777777" w:rsidR="00AC70F9" w:rsidRPr="00D040D3" w:rsidRDefault="00AC70F9"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Наименование юридического лица</w:t>
            </w:r>
          </w:p>
        </w:tc>
        <w:tc>
          <w:tcPr>
            <w:tcW w:w="5449" w:type="dxa"/>
            <w:gridSpan w:val="2"/>
            <w:tcBorders>
              <w:top w:val="single" w:sz="4" w:space="0" w:color="auto"/>
              <w:left w:val="single" w:sz="4" w:space="0" w:color="auto"/>
              <w:bottom w:val="single" w:sz="4" w:space="0" w:color="auto"/>
              <w:right w:val="single" w:sz="4" w:space="0" w:color="auto"/>
            </w:tcBorders>
          </w:tcPr>
          <w:p w14:paraId="1608BE08" w14:textId="77777777" w:rsidR="00AC70F9" w:rsidRPr="00D040D3" w:rsidRDefault="00AC70F9"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Коммунальное унитарное предприятие «Тендерный центр Мингорисполкома»</w:t>
            </w:r>
          </w:p>
        </w:tc>
      </w:tr>
      <w:tr w:rsidR="00AC70F9" w:rsidRPr="007B0A1A" w14:paraId="3B0CFDC6"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02AB9A90" w14:textId="77777777" w:rsidR="00AC70F9" w:rsidRPr="00D040D3" w:rsidRDefault="00AC70F9"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Место нахождения</w:t>
            </w:r>
          </w:p>
        </w:tc>
        <w:tc>
          <w:tcPr>
            <w:tcW w:w="5449" w:type="dxa"/>
            <w:gridSpan w:val="2"/>
            <w:tcBorders>
              <w:top w:val="single" w:sz="4" w:space="0" w:color="auto"/>
              <w:left w:val="single" w:sz="4" w:space="0" w:color="auto"/>
              <w:bottom w:val="single" w:sz="4" w:space="0" w:color="auto"/>
              <w:right w:val="single" w:sz="4" w:space="0" w:color="auto"/>
            </w:tcBorders>
          </w:tcPr>
          <w:p w14:paraId="0C552F87" w14:textId="77777777" w:rsidR="00AC70F9" w:rsidRPr="00D040D3" w:rsidRDefault="0068380A" w:rsidP="00E1381A">
            <w:pPr>
              <w:pStyle w:val="ConsPlusNormal"/>
              <w:rPr>
                <w:rFonts w:ascii="Times New Roman" w:hAnsi="Times New Roman" w:cs="Times New Roman"/>
                <w:sz w:val="24"/>
                <w:szCs w:val="24"/>
              </w:rPr>
            </w:pPr>
            <w:r>
              <w:rPr>
                <w:rFonts w:ascii="Times New Roman" w:hAnsi="Times New Roman" w:cs="Times New Roman"/>
                <w:sz w:val="24"/>
                <w:szCs w:val="24"/>
              </w:rPr>
              <w:t>220005, г. </w:t>
            </w:r>
            <w:r w:rsidR="00AC70F9" w:rsidRPr="00D040D3">
              <w:rPr>
                <w:rFonts w:ascii="Times New Roman" w:hAnsi="Times New Roman" w:cs="Times New Roman"/>
                <w:sz w:val="24"/>
                <w:szCs w:val="24"/>
              </w:rPr>
              <w:t>Минс</w:t>
            </w:r>
            <w:r w:rsidR="00B0433A">
              <w:rPr>
                <w:rFonts w:ascii="Times New Roman" w:hAnsi="Times New Roman" w:cs="Times New Roman"/>
                <w:sz w:val="24"/>
                <w:szCs w:val="24"/>
              </w:rPr>
              <w:t>к, пр-т Независимости, 44, пом. </w:t>
            </w:r>
            <w:r w:rsidR="00AC70F9" w:rsidRPr="00D040D3">
              <w:rPr>
                <w:rFonts w:ascii="Times New Roman" w:hAnsi="Times New Roman" w:cs="Times New Roman"/>
                <w:sz w:val="24"/>
                <w:szCs w:val="24"/>
              </w:rPr>
              <w:t>8Н</w:t>
            </w:r>
          </w:p>
        </w:tc>
      </w:tr>
      <w:tr w:rsidR="00AC70F9" w:rsidRPr="007B0A1A" w14:paraId="2EFC9C75"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7C707A72" w14:textId="77777777" w:rsidR="00AC70F9" w:rsidRPr="00D040D3" w:rsidRDefault="00AC70F9"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Учетный номер плательщика</w:t>
            </w:r>
          </w:p>
        </w:tc>
        <w:tc>
          <w:tcPr>
            <w:tcW w:w="5449" w:type="dxa"/>
            <w:gridSpan w:val="2"/>
            <w:tcBorders>
              <w:top w:val="single" w:sz="4" w:space="0" w:color="auto"/>
              <w:left w:val="single" w:sz="4" w:space="0" w:color="auto"/>
              <w:bottom w:val="single" w:sz="4" w:space="0" w:color="auto"/>
              <w:right w:val="single" w:sz="4" w:space="0" w:color="auto"/>
            </w:tcBorders>
          </w:tcPr>
          <w:p w14:paraId="02165D0E" w14:textId="77777777" w:rsidR="00AC70F9" w:rsidRPr="00D040D3" w:rsidRDefault="00AC70F9"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190542214</w:t>
            </w:r>
          </w:p>
        </w:tc>
      </w:tr>
      <w:tr w:rsidR="007B0A1A" w:rsidRPr="007B0A1A" w14:paraId="3C4F6FE2"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2C0AFB17" w14:textId="77777777" w:rsidR="007B0A1A" w:rsidRPr="00D040D3" w:rsidRDefault="007B0A1A" w:rsidP="00E1381A">
            <w:pPr>
              <w:pStyle w:val="ConsPlusNormal"/>
              <w:jc w:val="center"/>
              <w:rPr>
                <w:rFonts w:ascii="Times New Roman" w:hAnsi="Times New Roman" w:cs="Times New Roman"/>
                <w:sz w:val="24"/>
                <w:szCs w:val="24"/>
              </w:rPr>
            </w:pPr>
            <w:r w:rsidRPr="00D040D3">
              <w:rPr>
                <w:rFonts w:ascii="Times New Roman" w:hAnsi="Times New Roman" w:cs="Times New Roman"/>
                <w:b/>
                <w:bCs/>
                <w:sz w:val="24"/>
                <w:szCs w:val="24"/>
              </w:rPr>
              <w:t>Сведения о</w:t>
            </w:r>
            <w:r w:rsidR="008E3365">
              <w:rPr>
                <w:rFonts w:ascii="Times New Roman" w:hAnsi="Times New Roman" w:cs="Times New Roman"/>
                <w:b/>
                <w:bCs/>
                <w:sz w:val="24"/>
                <w:szCs w:val="24"/>
              </w:rPr>
              <w:t>б</w:t>
            </w:r>
            <w:r w:rsidR="00045485">
              <w:rPr>
                <w:rFonts w:ascii="Times New Roman" w:hAnsi="Times New Roman" w:cs="Times New Roman"/>
                <w:b/>
                <w:bCs/>
                <w:sz w:val="24"/>
                <w:szCs w:val="24"/>
              </w:rPr>
              <w:t xml:space="preserve"> </w:t>
            </w:r>
            <w:r w:rsidRPr="00D040D3">
              <w:rPr>
                <w:rFonts w:ascii="Times New Roman" w:hAnsi="Times New Roman" w:cs="Times New Roman"/>
                <w:b/>
                <w:bCs/>
                <w:sz w:val="24"/>
                <w:szCs w:val="24"/>
              </w:rPr>
              <w:t>электронном аукционе</w:t>
            </w:r>
          </w:p>
        </w:tc>
      </w:tr>
      <w:tr w:rsidR="007B0A1A" w:rsidRPr="007B0A1A" w14:paraId="0C2C64F6"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4E83F25D" w14:textId="77777777" w:rsidR="007B0A1A" w:rsidRPr="00D040D3" w:rsidRDefault="007B0A1A"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Дата истечения срока для подготовки и подачи предложений</w:t>
            </w:r>
          </w:p>
        </w:tc>
        <w:tc>
          <w:tcPr>
            <w:tcW w:w="5449" w:type="dxa"/>
            <w:gridSpan w:val="2"/>
            <w:tcBorders>
              <w:top w:val="single" w:sz="4" w:space="0" w:color="auto"/>
              <w:left w:val="single" w:sz="4" w:space="0" w:color="auto"/>
              <w:bottom w:val="single" w:sz="4" w:space="0" w:color="auto"/>
              <w:right w:val="single" w:sz="4" w:space="0" w:color="auto"/>
            </w:tcBorders>
          </w:tcPr>
          <w:p w14:paraId="36F5BBA4" w14:textId="60165677" w:rsidR="007B0A1A" w:rsidRPr="00D040D3" w:rsidRDefault="00281F98" w:rsidP="00E1381A">
            <w:pPr>
              <w:pStyle w:val="ConsPlusNormal"/>
              <w:rPr>
                <w:rFonts w:ascii="Times New Roman" w:hAnsi="Times New Roman" w:cs="Times New Roman"/>
                <w:sz w:val="24"/>
                <w:szCs w:val="24"/>
              </w:rPr>
            </w:pPr>
            <w:r>
              <w:rPr>
                <w:rFonts w:ascii="Times New Roman" w:hAnsi="Times New Roman" w:cs="Times New Roman"/>
                <w:sz w:val="24"/>
                <w:szCs w:val="24"/>
              </w:rPr>
              <w:t>12.09</w:t>
            </w:r>
            <w:r w:rsidR="00C84614">
              <w:rPr>
                <w:rFonts w:ascii="Times New Roman" w:hAnsi="Times New Roman" w:cs="Times New Roman"/>
                <w:sz w:val="24"/>
                <w:szCs w:val="24"/>
              </w:rPr>
              <w:t>.2026</w:t>
            </w:r>
          </w:p>
        </w:tc>
      </w:tr>
      <w:tr w:rsidR="007B0A1A" w:rsidRPr="007B0A1A" w14:paraId="636B58CE"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1E29F7CD" w14:textId="3E0FBEBB" w:rsidR="007B0A1A" w:rsidRPr="00D040D3" w:rsidRDefault="00105A41" w:rsidP="00E1381A">
            <w:pPr>
              <w:pStyle w:val="ConsPlusNormal"/>
              <w:rPr>
                <w:rFonts w:ascii="Times New Roman" w:hAnsi="Times New Roman" w:cs="Times New Roman"/>
                <w:sz w:val="24"/>
                <w:szCs w:val="24"/>
              </w:rPr>
            </w:pPr>
            <w:r>
              <w:rPr>
                <w:rFonts w:ascii="Times New Roman" w:hAnsi="Times New Roman" w:cs="Times New Roman"/>
                <w:sz w:val="24"/>
                <w:szCs w:val="24"/>
              </w:rPr>
              <w:t>Предельная</w:t>
            </w:r>
            <w:r w:rsidR="007B0A1A" w:rsidRPr="00D040D3">
              <w:rPr>
                <w:rFonts w:ascii="Times New Roman" w:hAnsi="Times New Roman" w:cs="Times New Roman"/>
                <w:sz w:val="24"/>
                <w:szCs w:val="24"/>
              </w:rPr>
              <w:t xml:space="preserve"> стоимость предмета государственной закупки</w:t>
            </w:r>
          </w:p>
        </w:tc>
        <w:tc>
          <w:tcPr>
            <w:tcW w:w="5449" w:type="dxa"/>
            <w:gridSpan w:val="2"/>
            <w:tcBorders>
              <w:top w:val="single" w:sz="4" w:space="0" w:color="auto"/>
              <w:left w:val="single" w:sz="4" w:space="0" w:color="auto"/>
              <w:bottom w:val="single" w:sz="4" w:space="0" w:color="auto"/>
              <w:right w:val="single" w:sz="4" w:space="0" w:color="auto"/>
            </w:tcBorders>
          </w:tcPr>
          <w:p w14:paraId="4B14436C" w14:textId="5D9E6947" w:rsidR="007272D7" w:rsidRPr="007B510D" w:rsidRDefault="00281F98" w:rsidP="00E1381A">
            <w:pPr>
              <w:pStyle w:val="ConsPlusNormal"/>
              <w:jc w:val="both"/>
              <w:rPr>
                <w:rFonts w:ascii="Times New Roman" w:hAnsi="Times New Roman" w:cs="Times New Roman"/>
                <w:b/>
                <w:sz w:val="24"/>
                <w:szCs w:val="24"/>
              </w:rPr>
            </w:pPr>
            <w:r>
              <w:rPr>
                <w:rFonts w:ascii="Times New Roman" w:hAnsi="Times New Roman" w:cs="Times New Roman"/>
                <w:b/>
                <w:sz w:val="24"/>
                <w:szCs w:val="24"/>
              </w:rPr>
              <w:t>48 189 922,32</w:t>
            </w:r>
            <w:r w:rsidR="0013044F">
              <w:rPr>
                <w:rFonts w:ascii="Times New Roman" w:hAnsi="Times New Roman" w:cs="Times New Roman"/>
                <w:b/>
                <w:sz w:val="24"/>
                <w:szCs w:val="24"/>
              </w:rPr>
              <w:t xml:space="preserve"> </w:t>
            </w:r>
            <w:r w:rsidR="000D5D0C">
              <w:rPr>
                <w:rFonts w:ascii="Times New Roman" w:hAnsi="Times New Roman" w:cs="Times New Roman"/>
                <w:b/>
                <w:sz w:val="24"/>
                <w:szCs w:val="24"/>
              </w:rPr>
              <w:t>белорусски</w:t>
            </w:r>
            <w:r w:rsidR="00241AFB">
              <w:rPr>
                <w:rFonts w:ascii="Times New Roman" w:hAnsi="Times New Roman" w:cs="Times New Roman"/>
                <w:b/>
                <w:sz w:val="24"/>
                <w:szCs w:val="24"/>
              </w:rPr>
              <w:t>х</w:t>
            </w:r>
            <w:r w:rsidR="000D5D0C">
              <w:rPr>
                <w:rFonts w:ascii="Times New Roman" w:hAnsi="Times New Roman" w:cs="Times New Roman"/>
                <w:b/>
                <w:sz w:val="24"/>
                <w:szCs w:val="24"/>
              </w:rPr>
              <w:t xml:space="preserve"> </w:t>
            </w:r>
            <w:r w:rsidR="00AC6170">
              <w:rPr>
                <w:rFonts w:ascii="Times New Roman" w:hAnsi="Times New Roman" w:cs="Times New Roman"/>
                <w:b/>
                <w:sz w:val="24"/>
                <w:szCs w:val="24"/>
              </w:rPr>
              <w:t>рубл</w:t>
            </w:r>
            <w:r>
              <w:rPr>
                <w:rFonts w:ascii="Times New Roman" w:hAnsi="Times New Roman" w:cs="Times New Roman"/>
                <w:b/>
                <w:sz w:val="24"/>
                <w:szCs w:val="24"/>
              </w:rPr>
              <w:t>я</w:t>
            </w:r>
            <w:r w:rsidR="000D5D0C" w:rsidRPr="000D5D0C">
              <w:rPr>
                <w:rFonts w:ascii="Times New Roman" w:hAnsi="Times New Roman" w:cs="Times New Roman"/>
                <w:b/>
                <w:sz w:val="24"/>
                <w:szCs w:val="24"/>
              </w:rPr>
              <w:t xml:space="preserve"> с НДС 20%</w:t>
            </w:r>
            <w:r w:rsidR="007B510D">
              <w:rPr>
                <w:rFonts w:ascii="Times New Roman" w:hAnsi="Times New Roman" w:cs="Times New Roman"/>
                <w:b/>
                <w:sz w:val="24"/>
                <w:szCs w:val="24"/>
              </w:rPr>
              <w:t>.</w:t>
            </w:r>
          </w:p>
        </w:tc>
      </w:tr>
      <w:tr w:rsidR="007B0A1A" w:rsidRPr="007B0A1A" w14:paraId="4DE05635"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283AB71F" w14:textId="1E471342" w:rsidR="007B0A1A" w:rsidRPr="00D040D3" w:rsidRDefault="007B0A1A"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Требования к участникам, документы и (или) сведения для пров</w:t>
            </w:r>
            <w:r w:rsidR="006060E9" w:rsidRPr="00D040D3">
              <w:rPr>
                <w:rFonts w:ascii="Times New Roman" w:hAnsi="Times New Roman" w:cs="Times New Roman"/>
                <w:sz w:val="24"/>
                <w:szCs w:val="24"/>
              </w:rPr>
              <w:t>ерки требований к участникам</w:t>
            </w:r>
          </w:p>
        </w:tc>
        <w:tc>
          <w:tcPr>
            <w:tcW w:w="5449" w:type="dxa"/>
            <w:gridSpan w:val="2"/>
            <w:tcBorders>
              <w:top w:val="single" w:sz="4" w:space="0" w:color="auto"/>
              <w:left w:val="single" w:sz="4" w:space="0" w:color="auto"/>
              <w:bottom w:val="single" w:sz="4" w:space="0" w:color="auto"/>
              <w:right w:val="single" w:sz="4" w:space="0" w:color="auto"/>
            </w:tcBorders>
          </w:tcPr>
          <w:p w14:paraId="15C7109E" w14:textId="77777777" w:rsidR="005333F8" w:rsidRPr="005333F8" w:rsidRDefault="005333F8" w:rsidP="00E1381A">
            <w:pPr>
              <w:pStyle w:val="ConsPlusNormal"/>
              <w:jc w:val="center"/>
              <w:rPr>
                <w:rFonts w:ascii="Times New Roman" w:hAnsi="Times New Roman" w:cs="Times New Roman"/>
                <w:b/>
                <w:sz w:val="24"/>
                <w:szCs w:val="24"/>
              </w:rPr>
            </w:pPr>
            <w:r w:rsidRPr="005333F8">
              <w:rPr>
                <w:rFonts w:ascii="Times New Roman" w:hAnsi="Times New Roman" w:cs="Times New Roman"/>
                <w:b/>
                <w:sz w:val="24"/>
                <w:szCs w:val="24"/>
              </w:rPr>
              <w:t>К участникам предъявляются следующие требования:</w:t>
            </w:r>
          </w:p>
          <w:p w14:paraId="42921EB7"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1. Соответствие требованиям, установленным законодательством к юридическому лицу, в том числе индивидуальному предпринимателю, осуществляющему поставку товаров, являющихся предметом государственной закупки.</w:t>
            </w:r>
          </w:p>
          <w:p w14:paraId="7AB13AED"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lastRenderedPageBreak/>
              <w:t>Соответствие данному требованию подтверждается свидетельством о государственной регистрации юридического лица или индивидуального предпринимателя для резидентов Республики Беларусь или выпиской из торгового реестра страны регистрации лица или иным эквивалентным доказательством юридического статуса в соответствии с законодательством страны регистрации для нерезидентов Республики Беларусь.</w:t>
            </w:r>
          </w:p>
          <w:p w14:paraId="7C2E9E3D"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23798C03"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08FD20B1"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 xml:space="preserve">Соответствие требованию подтверждается: </w:t>
            </w:r>
          </w:p>
          <w:p w14:paraId="71DBD25B"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1921E5C5"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 xml:space="preserve">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w:t>
            </w:r>
            <w:r w:rsidRPr="00471DA1">
              <w:rPr>
                <w:rFonts w:ascii="Times New Roman" w:eastAsia="Times New Roman" w:hAnsi="Times New Roman"/>
                <w:bCs/>
                <w:sz w:val="24"/>
                <w:szCs w:val="24"/>
              </w:rPr>
              <w:lastRenderedPageBreak/>
              <w:t>предшествующую дню подачи предложения, и заявлением с указанием последней отчетной даты.</w:t>
            </w:r>
          </w:p>
          <w:p w14:paraId="44788205"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5E20D048"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 xml:space="preserve">3. Юридическое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  </w:t>
            </w:r>
          </w:p>
          <w:p w14:paraId="2BE34B86"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Соответствие данному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настоящему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49D526B3"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113A84C3"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4. Юридическое или физическое лицо, в том числе индивидуальный предприниматель, с учетом положений статьи 16-1 Закона Республики Беларусь от 13.07.2012 N 419-З (ред. от 31.01.2024) "О государственных закупках товаров (работ, услуг)" (далее – Закон) не должно быть аффилировано с заказчиком, организатором.</w:t>
            </w:r>
          </w:p>
          <w:p w14:paraId="0D03D741"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676584BE"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3CA26CB4"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16-1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проведении электронного аукциона).</w:t>
            </w:r>
          </w:p>
          <w:p w14:paraId="3E30FCA6"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 xml:space="preserve">Не позднее трех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оценке и сравнению предложений (к торгам при проведении электронного аукциона), являются для него аффилированными лицами, либо о том, что среди </w:t>
            </w:r>
            <w:r w:rsidRPr="00471DA1">
              <w:rPr>
                <w:rFonts w:ascii="Times New Roman" w:eastAsia="Times New Roman" w:hAnsi="Times New Roman"/>
                <w:bCs/>
                <w:sz w:val="24"/>
                <w:szCs w:val="24"/>
              </w:rPr>
              <w:lastRenderedPageBreak/>
              <w:t>таких 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78593C2D"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12667C51"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6. Юридическое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w:t>
            </w:r>
          </w:p>
          <w:p w14:paraId="00BBED8C"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4494B73A"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1845FBB9"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7.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4FD6AA5E"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7952C0E5"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76BF0ED8"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8.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1AA965D6"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6FB495D6"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7DE51D70"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9. В отношении юридического лица и индивидуального предпринимателя не должно быть возбуждено производство по делу о банкротстве.</w:t>
            </w:r>
          </w:p>
          <w:p w14:paraId="59A744B4"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 xml:space="preserve">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w:t>
            </w:r>
            <w:r w:rsidRPr="00471DA1">
              <w:rPr>
                <w:rFonts w:ascii="Times New Roman" w:eastAsia="Times New Roman" w:hAnsi="Times New Roman"/>
                <w:bCs/>
                <w:sz w:val="24"/>
                <w:szCs w:val="24"/>
              </w:rPr>
              <w:lastRenderedPageBreak/>
              <w:t>площадки.</w:t>
            </w:r>
          </w:p>
          <w:p w14:paraId="01038057"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7E5F4000"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10. Юридическое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(выполнение работ, оказание услуг) с использованием товарных знаков и (или) знаков обслуживания.</w:t>
            </w:r>
          </w:p>
          <w:p w14:paraId="27273B43"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271930B7"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p>
          <w:p w14:paraId="0C6E98E0"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11.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09EB8C4A"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2C71AE3A"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2035BB84"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 xml:space="preserve">юридическое лицо не должно считаться подвергавшимся административному взысканию за </w:t>
            </w:r>
            <w:r w:rsidRPr="00471DA1">
              <w:rPr>
                <w:rFonts w:ascii="Times New Roman" w:eastAsia="Times New Roman" w:hAnsi="Times New Roman"/>
                <w:bCs/>
                <w:sz w:val="24"/>
                <w:szCs w:val="24"/>
              </w:rPr>
              <w:lastRenderedPageBreak/>
              <w:t>административное правонарушение, предусмотренное в статье 24.59 Кодекса Республики Беларусь об административных правонарушениях;</w:t>
            </w:r>
          </w:p>
          <w:p w14:paraId="486785A1"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7E40B0"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484798D" w14:textId="77777777" w:rsidR="00D439D3" w:rsidRPr="00471DA1" w:rsidRDefault="00D439D3" w:rsidP="00D439D3">
            <w:pPr>
              <w:widowControl w:val="0"/>
              <w:autoSpaceDE w:val="0"/>
              <w:autoSpaceDN w:val="0"/>
              <w:adjustRightInd w:val="0"/>
              <w:spacing w:after="0" w:line="240" w:lineRule="auto"/>
              <w:ind w:firstLine="540"/>
              <w:jc w:val="both"/>
              <w:rPr>
                <w:rFonts w:ascii="Times New Roman" w:eastAsia="Times New Roman" w:hAnsi="Times New Roman"/>
                <w:bCs/>
                <w:sz w:val="24"/>
                <w:szCs w:val="24"/>
              </w:rPr>
            </w:pPr>
            <w:r w:rsidRPr="00471DA1">
              <w:rPr>
                <w:rFonts w:ascii="Times New Roman" w:eastAsia="Times New Roman" w:hAnsi="Times New Roman"/>
                <w:bCs/>
                <w:sz w:val="24"/>
                <w:szCs w:val="24"/>
              </w:rPr>
              <w:t>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093B956E" w14:textId="1937F95B" w:rsidR="005333F8" w:rsidRPr="001F122C" w:rsidRDefault="00D439D3" w:rsidP="00D439D3">
            <w:pPr>
              <w:pStyle w:val="ConsPlusNormal"/>
              <w:ind w:firstLine="540"/>
              <w:jc w:val="both"/>
              <w:rPr>
                <w:rFonts w:ascii="Times New Roman" w:hAnsi="Times New Roman" w:cs="Times New Roman"/>
                <w:bCs/>
                <w:sz w:val="24"/>
                <w:szCs w:val="24"/>
              </w:rPr>
            </w:pPr>
            <w:r w:rsidRPr="00471DA1">
              <w:rPr>
                <w:rFonts w:ascii="Times New Roman" w:eastAsia="Times New Roman" w:hAnsi="Times New Roman" w:cs="Times New Roman"/>
                <w:bCs/>
                <w:sz w:val="24"/>
                <w:szCs w:val="24"/>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tc>
      </w:tr>
      <w:tr w:rsidR="007B0A1A" w:rsidRPr="007B0A1A" w14:paraId="13FDAC5D"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32580067" w14:textId="77777777" w:rsidR="007B0A1A" w:rsidRPr="00D040D3" w:rsidRDefault="007B0A1A"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lastRenderedPageBreak/>
              <w:t>Требование о предоставл</w:t>
            </w:r>
            <w:r w:rsidR="00A74165" w:rsidRPr="00D040D3">
              <w:rPr>
                <w:rFonts w:ascii="Times New Roman" w:hAnsi="Times New Roman" w:cs="Times New Roman"/>
                <w:sz w:val="24"/>
                <w:szCs w:val="24"/>
              </w:rPr>
              <w:t>ении аукционного обеспечения</w:t>
            </w:r>
            <w:r w:rsidRPr="00D040D3">
              <w:rPr>
                <w:rFonts w:ascii="Times New Roman" w:hAnsi="Times New Roman" w:cs="Times New Roman"/>
                <w:sz w:val="24"/>
                <w:szCs w:val="24"/>
              </w:rPr>
              <w:t>, размер аукционного обеспечения, срок д</w:t>
            </w:r>
            <w:r w:rsidR="00A74165" w:rsidRPr="00D040D3">
              <w:rPr>
                <w:rFonts w:ascii="Times New Roman" w:hAnsi="Times New Roman" w:cs="Times New Roman"/>
                <w:sz w:val="24"/>
                <w:szCs w:val="24"/>
              </w:rPr>
              <w:t xml:space="preserve">ействия банковской гарантии </w:t>
            </w:r>
            <w:r w:rsidRPr="00D040D3">
              <w:rPr>
                <w:rFonts w:ascii="Times New Roman" w:hAnsi="Times New Roman" w:cs="Times New Roman"/>
                <w:sz w:val="24"/>
                <w:szCs w:val="24"/>
              </w:rPr>
              <w:t>и (или) обеспечения исполнения обязательств по договору</w:t>
            </w:r>
          </w:p>
        </w:tc>
        <w:tc>
          <w:tcPr>
            <w:tcW w:w="5449" w:type="dxa"/>
            <w:gridSpan w:val="2"/>
            <w:tcBorders>
              <w:top w:val="single" w:sz="4" w:space="0" w:color="auto"/>
              <w:left w:val="single" w:sz="4" w:space="0" w:color="auto"/>
              <w:bottom w:val="single" w:sz="4" w:space="0" w:color="auto"/>
              <w:right w:val="single" w:sz="4" w:space="0" w:color="auto"/>
            </w:tcBorders>
          </w:tcPr>
          <w:p w14:paraId="75143E64" w14:textId="77777777" w:rsidR="00A653B9" w:rsidRPr="00D040D3" w:rsidRDefault="00A653B9" w:rsidP="00E1381A">
            <w:pPr>
              <w:pStyle w:val="ConsPlusNormal"/>
              <w:rPr>
                <w:rFonts w:ascii="Times New Roman" w:hAnsi="Times New Roman"/>
                <w:sz w:val="24"/>
                <w:szCs w:val="24"/>
              </w:rPr>
            </w:pPr>
            <w:r w:rsidRPr="00D040D3">
              <w:rPr>
                <w:rFonts w:ascii="Times New Roman" w:hAnsi="Times New Roman"/>
                <w:sz w:val="24"/>
                <w:szCs w:val="24"/>
              </w:rPr>
              <w:t>Аукционное обеспечение не требуется.</w:t>
            </w:r>
          </w:p>
          <w:p w14:paraId="3933D1A0" w14:textId="39017178" w:rsidR="007B0A1A" w:rsidRPr="000459E8" w:rsidRDefault="00A653B9" w:rsidP="00E1381A">
            <w:pPr>
              <w:pStyle w:val="ConsPlusNormal"/>
              <w:jc w:val="both"/>
              <w:rPr>
                <w:rFonts w:ascii="Times New Roman" w:hAnsi="Times New Roman"/>
                <w:b/>
                <w:sz w:val="24"/>
                <w:szCs w:val="24"/>
              </w:rPr>
            </w:pPr>
            <w:r w:rsidRPr="000459E8">
              <w:rPr>
                <w:rFonts w:ascii="Times New Roman" w:hAnsi="Times New Roman"/>
                <w:sz w:val="24"/>
                <w:szCs w:val="24"/>
              </w:rPr>
              <w:t xml:space="preserve">Обеспечение исполнения договора </w:t>
            </w:r>
            <w:r w:rsidR="00402849">
              <w:rPr>
                <w:rFonts w:ascii="Times New Roman" w:hAnsi="Times New Roman"/>
                <w:sz w:val="24"/>
                <w:szCs w:val="24"/>
              </w:rPr>
              <w:t xml:space="preserve">не </w:t>
            </w:r>
            <w:r w:rsidRPr="000459E8">
              <w:rPr>
                <w:rFonts w:ascii="Times New Roman" w:hAnsi="Times New Roman"/>
                <w:sz w:val="24"/>
                <w:szCs w:val="24"/>
              </w:rPr>
              <w:t>требуется</w:t>
            </w:r>
            <w:r w:rsidR="000459E8" w:rsidRPr="000459E8">
              <w:rPr>
                <w:rFonts w:ascii="Times New Roman" w:hAnsi="Times New Roman"/>
                <w:sz w:val="24"/>
                <w:szCs w:val="24"/>
              </w:rPr>
              <w:t>.</w:t>
            </w:r>
          </w:p>
        </w:tc>
      </w:tr>
      <w:tr w:rsidR="007B0A1A" w:rsidRPr="007B0A1A" w14:paraId="352CA9E0"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05CA18F9" w14:textId="77777777" w:rsidR="007B0A1A" w:rsidRPr="00D040D3" w:rsidRDefault="007B0A1A" w:rsidP="00E1381A">
            <w:pPr>
              <w:pStyle w:val="ConsPlusNormal"/>
              <w:jc w:val="center"/>
              <w:rPr>
                <w:rFonts w:ascii="Times New Roman" w:hAnsi="Times New Roman" w:cs="Times New Roman"/>
                <w:sz w:val="24"/>
                <w:szCs w:val="24"/>
              </w:rPr>
            </w:pPr>
            <w:r w:rsidRPr="00D040D3">
              <w:rPr>
                <w:rFonts w:ascii="Times New Roman" w:hAnsi="Times New Roman" w:cs="Times New Roman"/>
                <w:b/>
                <w:bCs/>
                <w:sz w:val="24"/>
                <w:szCs w:val="24"/>
              </w:rPr>
              <w:t>Сведения о предмете государственной закупки</w:t>
            </w:r>
          </w:p>
        </w:tc>
      </w:tr>
      <w:tr w:rsidR="004D055A" w:rsidRPr="007B0A1A" w14:paraId="7F05E614" w14:textId="77777777" w:rsidTr="004D055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4F8000D8" w14:textId="2A09BA7F" w:rsidR="004D055A" w:rsidRPr="004D055A" w:rsidRDefault="004D055A" w:rsidP="004D055A">
            <w:pPr>
              <w:pStyle w:val="ConsPlusNormal"/>
              <w:rPr>
                <w:rFonts w:ascii="Times New Roman" w:hAnsi="Times New Roman" w:cs="Times New Roman"/>
                <w:sz w:val="24"/>
                <w:szCs w:val="24"/>
              </w:rPr>
            </w:pPr>
            <w:r w:rsidRPr="00D040D3">
              <w:rPr>
                <w:rFonts w:ascii="Times New Roman" w:hAnsi="Times New Roman" w:cs="Times New Roman"/>
                <w:sz w:val="24"/>
                <w:szCs w:val="24"/>
              </w:rPr>
              <w:t>Наименование товаров</w:t>
            </w:r>
          </w:p>
        </w:tc>
        <w:tc>
          <w:tcPr>
            <w:tcW w:w="5387" w:type="dxa"/>
            <w:tcBorders>
              <w:top w:val="single" w:sz="4" w:space="0" w:color="auto"/>
              <w:left w:val="single" w:sz="4" w:space="0" w:color="auto"/>
              <w:bottom w:val="single" w:sz="4" w:space="0" w:color="auto"/>
              <w:right w:val="single" w:sz="4" w:space="0" w:color="auto"/>
            </w:tcBorders>
            <w:vAlign w:val="center"/>
          </w:tcPr>
          <w:p w14:paraId="4075B74D" w14:textId="354EE691" w:rsidR="004D055A" w:rsidRPr="00D040D3" w:rsidRDefault="00B82DBF" w:rsidP="004D055A">
            <w:pPr>
              <w:pStyle w:val="ConsPlusNormal"/>
              <w:rPr>
                <w:rFonts w:ascii="Times New Roman" w:hAnsi="Times New Roman" w:cs="Times New Roman"/>
                <w:b/>
                <w:bCs/>
                <w:sz w:val="24"/>
                <w:szCs w:val="24"/>
              </w:rPr>
            </w:pPr>
            <w:r w:rsidRPr="00B82DBF">
              <w:rPr>
                <w:rFonts w:ascii="Times New Roman" w:hAnsi="Times New Roman" w:cs="Times New Roman"/>
                <w:b/>
                <w:bCs/>
                <w:sz w:val="24"/>
                <w:szCs w:val="24"/>
              </w:rPr>
              <w:t>Дисковые фильтра</w:t>
            </w:r>
          </w:p>
        </w:tc>
      </w:tr>
      <w:tr w:rsidR="004D055A" w:rsidRPr="007B0A1A" w14:paraId="608944B0" w14:textId="77777777" w:rsidTr="004D055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080E459A" w14:textId="264A7932" w:rsidR="004D055A" w:rsidRPr="00D040D3" w:rsidRDefault="004D055A" w:rsidP="004D055A">
            <w:pPr>
              <w:pStyle w:val="ConsPlusNormal"/>
              <w:rPr>
                <w:rFonts w:ascii="Times New Roman" w:hAnsi="Times New Roman" w:cs="Times New Roman"/>
                <w:b/>
                <w:bCs/>
                <w:sz w:val="24"/>
                <w:szCs w:val="24"/>
              </w:rPr>
            </w:pPr>
            <w:r w:rsidRPr="00D040D3">
              <w:rPr>
                <w:rFonts w:ascii="Times New Roman" w:hAnsi="Times New Roman" w:cs="Times New Roman"/>
                <w:sz w:val="24"/>
                <w:szCs w:val="24"/>
              </w:rPr>
              <w:t>Код по ОКРБ 007-2012 (подвид)</w:t>
            </w:r>
          </w:p>
        </w:tc>
        <w:tc>
          <w:tcPr>
            <w:tcW w:w="5387" w:type="dxa"/>
            <w:tcBorders>
              <w:top w:val="single" w:sz="4" w:space="0" w:color="auto"/>
              <w:left w:val="single" w:sz="4" w:space="0" w:color="auto"/>
              <w:bottom w:val="single" w:sz="4" w:space="0" w:color="auto"/>
              <w:right w:val="single" w:sz="4" w:space="0" w:color="auto"/>
            </w:tcBorders>
          </w:tcPr>
          <w:p w14:paraId="78DD656F" w14:textId="66C2802E" w:rsidR="004D055A" w:rsidRPr="004D055A" w:rsidRDefault="00B82DBF" w:rsidP="004D055A">
            <w:pPr>
              <w:pStyle w:val="ConsPlusNormal"/>
              <w:rPr>
                <w:rFonts w:ascii="Times New Roman" w:hAnsi="Times New Roman" w:cs="Times New Roman"/>
                <w:sz w:val="24"/>
                <w:szCs w:val="24"/>
              </w:rPr>
            </w:pPr>
            <w:r>
              <w:rPr>
                <w:rFonts w:ascii="Times New Roman" w:hAnsi="Times New Roman" w:cs="Times New Roman"/>
                <w:sz w:val="24"/>
                <w:szCs w:val="24"/>
              </w:rPr>
              <w:t>28.29.12.300</w:t>
            </w:r>
          </w:p>
        </w:tc>
      </w:tr>
      <w:tr w:rsidR="004D055A" w:rsidRPr="007B0A1A" w14:paraId="0FA2B6FC" w14:textId="77777777" w:rsidTr="004D055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7E52C383" w14:textId="43D15047" w:rsidR="004D055A" w:rsidRPr="004D055A" w:rsidRDefault="004D055A" w:rsidP="004D055A">
            <w:pPr>
              <w:pStyle w:val="ConsPlusNormal"/>
              <w:rPr>
                <w:rFonts w:ascii="Times New Roman" w:hAnsi="Times New Roman" w:cs="Times New Roman"/>
                <w:sz w:val="24"/>
                <w:szCs w:val="24"/>
              </w:rPr>
            </w:pPr>
            <w:r w:rsidRPr="00D040D3">
              <w:rPr>
                <w:rFonts w:ascii="Times New Roman" w:hAnsi="Times New Roman" w:cs="Times New Roman"/>
                <w:sz w:val="24"/>
                <w:szCs w:val="24"/>
              </w:rPr>
              <w:t>Наименование в соответствии с ОКРБ 007-2012</w:t>
            </w:r>
          </w:p>
        </w:tc>
        <w:tc>
          <w:tcPr>
            <w:tcW w:w="5387" w:type="dxa"/>
            <w:tcBorders>
              <w:top w:val="single" w:sz="4" w:space="0" w:color="auto"/>
              <w:left w:val="single" w:sz="4" w:space="0" w:color="auto"/>
              <w:bottom w:val="single" w:sz="4" w:space="0" w:color="auto"/>
              <w:right w:val="single" w:sz="4" w:space="0" w:color="auto"/>
            </w:tcBorders>
          </w:tcPr>
          <w:p w14:paraId="2E97C664" w14:textId="7E4D1904" w:rsidR="004D055A" w:rsidRPr="00D040D3" w:rsidRDefault="000663BE" w:rsidP="004D055A">
            <w:pPr>
              <w:pStyle w:val="ConsPlusNormal"/>
              <w:rPr>
                <w:rFonts w:ascii="Times New Roman" w:hAnsi="Times New Roman" w:cs="Times New Roman"/>
                <w:b/>
                <w:bCs/>
                <w:sz w:val="24"/>
                <w:szCs w:val="24"/>
              </w:rPr>
            </w:pPr>
            <w:r w:rsidRPr="000663BE">
              <w:rPr>
                <w:rFonts w:ascii="Times New Roman" w:hAnsi="Times New Roman" w:cs="Times New Roman"/>
                <w:sz w:val="24"/>
                <w:szCs w:val="24"/>
              </w:rPr>
              <w:t>Оборудование и устройства для фильтрования или очистки воды</w:t>
            </w:r>
            <w:r w:rsidR="00D439D3" w:rsidRPr="00D439D3">
              <w:rPr>
                <w:rFonts w:ascii="Times New Roman" w:hAnsi="Times New Roman" w:cs="Times New Roman"/>
                <w:sz w:val="24"/>
                <w:szCs w:val="24"/>
              </w:rPr>
              <w:t>.</w:t>
            </w:r>
          </w:p>
        </w:tc>
      </w:tr>
      <w:tr w:rsidR="004D055A" w:rsidRPr="007B0A1A" w14:paraId="3C9684D4" w14:textId="77777777" w:rsidTr="004D055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7E5AD41B" w14:textId="63DD5177" w:rsidR="004D055A" w:rsidRPr="004D055A" w:rsidRDefault="004D055A" w:rsidP="004D055A">
            <w:pPr>
              <w:pStyle w:val="ConsPlusNormal"/>
              <w:rPr>
                <w:rFonts w:ascii="Times New Roman" w:hAnsi="Times New Roman" w:cs="Times New Roman"/>
                <w:sz w:val="24"/>
                <w:szCs w:val="24"/>
              </w:rPr>
            </w:pPr>
            <w:r w:rsidRPr="00D040D3">
              <w:rPr>
                <w:rFonts w:ascii="Times New Roman" w:hAnsi="Times New Roman" w:cs="Times New Roman"/>
                <w:sz w:val="24"/>
                <w:szCs w:val="24"/>
              </w:rPr>
              <w:t>Объем (количество)</w:t>
            </w:r>
          </w:p>
        </w:tc>
        <w:tc>
          <w:tcPr>
            <w:tcW w:w="5387" w:type="dxa"/>
            <w:tcBorders>
              <w:top w:val="single" w:sz="4" w:space="0" w:color="auto"/>
              <w:left w:val="single" w:sz="4" w:space="0" w:color="auto"/>
              <w:bottom w:val="single" w:sz="4" w:space="0" w:color="auto"/>
              <w:right w:val="single" w:sz="4" w:space="0" w:color="auto"/>
            </w:tcBorders>
          </w:tcPr>
          <w:p w14:paraId="2A2084E1" w14:textId="4AACE2D4" w:rsidR="004D055A" w:rsidRPr="004D055A" w:rsidRDefault="000663BE" w:rsidP="004D055A">
            <w:pPr>
              <w:pStyle w:val="ConsPlusNormal"/>
              <w:rPr>
                <w:rFonts w:ascii="Times New Roman" w:eastAsia="Times New Roman" w:hAnsi="Times New Roman" w:cs="Courier New"/>
                <w:sz w:val="24"/>
                <w:szCs w:val="24"/>
              </w:rPr>
            </w:pPr>
            <w:r>
              <w:rPr>
                <w:rFonts w:ascii="Times New Roman" w:eastAsia="Times New Roman" w:hAnsi="Times New Roman" w:cs="Courier New"/>
                <w:sz w:val="24"/>
                <w:szCs w:val="24"/>
              </w:rPr>
              <w:t>26</w:t>
            </w:r>
            <w:r w:rsidR="004D055A" w:rsidRPr="004D055A">
              <w:rPr>
                <w:rFonts w:ascii="Times New Roman" w:eastAsia="Times New Roman" w:hAnsi="Times New Roman" w:cs="Courier New"/>
                <w:sz w:val="24"/>
                <w:szCs w:val="24"/>
              </w:rPr>
              <w:t xml:space="preserve"> </w:t>
            </w:r>
            <w:proofErr w:type="spellStart"/>
            <w:r w:rsidR="00043381">
              <w:rPr>
                <w:rFonts w:ascii="Times New Roman" w:eastAsia="Times New Roman" w:hAnsi="Times New Roman" w:cs="Courier New"/>
                <w:sz w:val="24"/>
                <w:szCs w:val="24"/>
              </w:rPr>
              <w:t>компл</w:t>
            </w:r>
            <w:proofErr w:type="spellEnd"/>
            <w:r w:rsidR="004D055A" w:rsidRPr="004D055A">
              <w:rPr>
                <w:rFonts w:ascii="Times New Roman" w:eastAsia="Times New Roman" w:hAnsi="Times New Roman" w:cs="Courier New"/>
                <w:sz w:val="24"/>
                <w:szCs w:val="24"/>
              </w:rPr>
              <w:t>.</w:t>
            </w:r>
          </w:p>
        </w:tc>
      </w:tr>
      <w:tr w:rsidR="004D055A" w:rsidRPr="007B0A1A" w14:paraId="057A558B" w14:textId="77777777" w:rsidTr="004D055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624D27C1" w14:textId="42C02DAE" w:rsidR="004D055A" w:rsidRPr="00D040D3" w:rsidRDefault="004D055A" w:rsidP="004D055A">
            <w:pPr>
              <w:pStyle w:val="ConsPlusNormal"/>
              <w:rPr>
                <w:rFonts w:ascii="Times New Roman" w:hAnsi="Times New Roman" w:cs="Times New Roman"/>
                <w:b/>
                <w:bCs/>
                <w:sz w:val="24"/>
                <w:szCs w:val="24"/>
              </w:rPr>
            </w:pPr>
            <w:r w:rsidRPr="00D040D3">
              <w:rPr>
                <w:rFonts w:ascii="Times New Roman" w:hAnsi="Times New Roman" w:cs="Times New Roman"/>
                <w:sz w:val="24"/>
                <w:szCs w:val="24"/>
              </w:rPr>
              <w:t>Срок поставки товаров</w:t>
            </w:r>
          </w:p>
        </w:tc>
        <w:tc>
          <w:tcPr>
            <w:tcW w:w="5387" w:type="dxa"/>
            <w:tcBorders>
              <w:top w:val="single" w:sz="4" w:space="0" w:color="auto"/>
              <w:left w:val="single" w:sz="4" w:space="0" w:color="auto"/>
              <w:bottom w:val="single" w:sz="4" w:space="0" w:color="auto"/>
              <w:right w:val="single" w:sz="4" w:space="0" w:color="auto"/>
            </w:tcBorders>
          </w:tcPr>
          <w:p w14:paraId="3ECF2BBB" w14:textId="6620CA32" w:rsidR="00281F98" w:rsidRPr="00281F98" w:rsidRDefault="00281F98" w:rsidP="00281F98">
            <w:pPr>
              <w:pStyle w:val="ConsPlusNormal"/>
              <w:rPr>
                <w:rFonts w:ascii="Times New Roman" w:hAnsi="Times New Roman" w:cs="Times New Roman"/>
                <w:sz w:val="24"/>
                <w:szCs w:val="24"/>
              </w:rPr>
            </w:pPr>
            <w:r w:rsidRPr="00281F98">
              <w:rPr>
                <w:rFonts w:ascii="Times New Roman" w:hAnsi="Times New Roman" w:cs="Times New Roman"/>
                <w:sz w:val="24"/>
                <w:szCs w:val="24"/>
              </w:rPr>
              <w:t>группа 4: 4 комплекта - март 2027</w:t>
            </w:r>
            <w:r>
              <w:rPr>
                <w:rFonts w:ascii="Times New Roman" w:hAnsi="Times New Roman" w:cs="Times New Roman"/>
                <w:sz w:val="24"/>
                <w:szCs w:val="24"/>
              </w:rPr>
              <w:t> </w:t>
            </w:r>
            <w:r w:rsidRPr="00281F98">
              <w:rPr>
                <w:rFonts w:ascii="Times New Roman" w:hAnsi="Times New Roman" w:cs="Times New Roman"/>
                <w:sz w:val="24"/>
                <w:szCs w:val="24"/>
              </w:rPr>
              <w:t>г.</w:t>
            </w:r>
            <w:r w:rsidRPr="00281F98">
              <w:rPr>
                <w:rFonts w:ascii="Times New Roman" w:hAnsi="Times New Roman" w:cs="Times New Roman"/>
                <w:sz w:val="24"/>
                <w:szCs w:val="24"/>
              </w:rPr>
              <w:t xml:space="preserve">, </w:t>
            </w:r>
          </w:p>
          <w:p w14:paraId="598A994E" w14:textId="77777777" w:rsidR="00281F98" w:rsidRDefault="00281F98" w:rsidP="00281F98">
            <w:pPr>
              <w:pStyle w:val="ConsPlusNormal"/>
              <w:rPr>
                <w:rFonts w:ascii="Times New Roman" w:hAnsi="Times New Roman" w:cs="Times New Roman"/>
                <w:sz w:val="24"/>
                <w:szCs w:val="24"/>
              </w:rPr>
            </w:pPr>
            <w:r w:rsidRPr="00281F98">
              <w:rPr>
                <w:rFonts w:ascii="Times New Roman" w:hAnsi="Times New Roman" w:cs="Times New Roman"/>
                <w:sz w:val="24"/>
                <w:szCs w:val="24"/>
              </w:rPr>
              <w:t>группа 3: 6 комплектов - апрель 2027</w:t>
            </w:r>
            <w:r>
              <w:rPr>
                <w:rFonts w:ascii="Times New Roman" w:hAnsi="Times New Roman" w:cs="Times New Roman"/>
                <w:sz w:val="24"/>
                <w:szCs w:val="24"/>
              </w:rPr>
              <w:t> г.</w:t>
            </w:r>
            <w:r w:rsidRPr="00281F98">
              <w:rPr>
                <w:rFonts w:ascii="Times New Roman" w:hAnsi="Times New Roman" w:cs="Times New Roman"/>
                <w:sz w:val="24"/>
                <w:szCs w:val="24"/>
              </w:rPr>
              <w:t xml:space="preserve">, </w:t>
            </w:r>
          </w:p>
          <w:p w14:paraId="2CCD6F30" w14:textId="6BDE0E14" w:rsidR="00281F98" w:rsidRPr="00281F98" w:rsidRDefault="00281F98" w:rsidP="00281F98">
            <w:pPr>
              <w:pStyle w:val="ConsPlusNormal"/>
              <w:rPr>
                <w:rFonts w:ascii="Times New Roman" w:hAnsi="Times New Roman" w:cs="Times New Roman"/>
                <w:sz w:val="24"/>
                <w:szCs w:val="24"/>
              </w:rPr>
            </w:pPr>
            <w:r w:rsidRPr="00281F98">
              <w:rPr>
                <w:rFonts w:ascii="Times New Roman" w:hAnsi="Times New Roman" w:cs="Times New Roman"/>
                <w:sz w:val="24"/>
                <w:szCs w:val="24"/>
              </w:rPr>
              <w:t>группа 2: 8 комплектов - июнь 2027</w:t>
            </w:r>
            <w:r>
              <w:rPr>
                <w:rFonts w:ascii="Times New Roman" w:hAnsi="Times New Roman" w:cs="Times New Roman"/>
                <w:sz w:val="24"/>
                <w:szCs w:val="24"/>
              </w:rPr>
              <w:t> г.</w:t>
            </w:r>
            <w:r w:rsidRPr="00281F98">
              <w:rPr>
                <w:rFonts w:ascii="Times New Roman" w:hAnsi="Times New Roman" w:cs="Times New Roman"/>
                <w:sz w:val="24"/>
                <w:szCs w:val="24"/>
              </w:rPr>
              <w:t xml:space="preserve">, </w:t>
            </w:r>
          </w:p>
          <w:p w14:paraId="474D8F2C" w14:textId="65798637" w:rsidR="004D055A" w:rsidRPr="004D055A" w:rsidRDefault="00281F98" w:rsidP="00281F98">
            <w:pPr>
              <w:pStyle w:val="ConsPlusNormal"/>
              <w:rPr>
                <w:rFonts w:ascii="Times New Roman" w:eastAsia="Times New Roman" w:hAnsi="Times New Roman" w:cs="Courier New"/>
                <w:sz w:val="24"/>
                <w:szCs w:val="24"/>
              </w:rPr>
            </w:pPr>
            <w:r w:rsidRPr="00281F98">
              <w:rPr>
                <w:rFonts w:ascii="Times New Roman" w:hAnsi="Times New Roman" w:cs="Times New Roman"/>
                <w:sz w:val="24"/>
                <w:szCs w:val="24"/>
              </w:rPr>
              <w:t>группа 1: 8 комплектов - август 2027</w:t>
            </w:r>
            <w:r>
              <w:rPr>
                <w:rFonts w:ascii="Times New Roman" w:hAnsi="Times New Roman" w:cs="Times New Roman"/>
                <w:sz w:val="24"/>
                <w:szCs w:val="24"/>
              </w:rPr>
              <w:t> г.</w:t>
            </w:r>
          </w:p>
        </w:tc>
      </w:tr>
      <w:tr w:rsidR="004D055A" w:rsidRPr="007B0A1A" w14:paraId="6D6F225B" w14:textId="77777777" w:rsidTr="004D055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1A98B055" w14:textId="1E407E18" w:rsidR="004D055A" w:rsidRPr="00D040D3" w:rsidRDefault="004D055A" w:rsidP="004D055A">
            <w:pPr>
              <w:pStyle w:val="ConsPlusNormal"/>
              <w:rPr>
                <w:rFonts w:ascii="Times New Roman" w:hAnsi="Times New Roman" w:cs="Times New Roman"/>
                <w:b/>
                <w:bCs/>
                <w:sz w:val="24"/>
                <w:szCs w:val="24"/>
              </w:rPr>
            </w:pPr>
            <w:r w:rsidRPr="00D040D3">
              <w:rPr>
                <w:rFonts w:ascii="Times New Roman" w:hAnsi="Times New Roman" w:cs="Times New Roman"/>
                <w:sz w:val="24"/>
                <w:szCs w:val="24"/>
              </w:rPr>
              <w:t>Место и условия поставки товаров</w:t>
            </w:r>
          </w:p>
        </w:tc>
        <w:tc>
          <w:tcPr>
            <w:tcW w:w="5387" w:type="dxa"/>
            <w:tcBorders>
              <w:top w:val="single" w:sz="4" w:space="0" w:color="auto"/>
              <w:left w:val="single" w:sz="4" w:space="0" w:color="auto"/>
              <w:bottom w:val="single" w:sz="4" w:space="0" w:color="auto"/>
              <w:right w:val="single" w:sz="4" w:space="0" w:color="auto"/>
            </w:tcBorders>
          </w:tcPr>
          <w:p w14:paraId="77AE1BD8" w14:textId="2B3216EB" w:rsidR="004D055A" w:rsidRPr="00D040D3" w:rsidRDefault="004D055A" w:rsidP="004D055A">
            <w:pPr>
              <w:pStyle w:val="ConsPlusNormal"/>
              <w:rPr>
                <w:rFonts w:ascii="Times New Roman" w:hAnsi="Times New Roman" w:cs="Times New Roman"/>
                <w:b/>
                <w:bCs/>
                <w:sz w:val="24"/>
                <w:szCs w:val="24"/>
              </w:rPr>
            </w:pPr>
            <w:r w:rsidRPr="00B95922">
              <w:rPr>
                <w:rFonts w:ascii="Times New Roman" w:eastAsia="Times New Roman" w:hAnsi="Times New Roman" w:cs="Courier New"/>
                <w:sz w:val="24"/>
                <w:szCs w:val="24"/>
              </w:rPr>
              <w:t>г.</w:t>
            </w:r>
            <w:r>
              <w:rPr>
                <w:rFonts w:ascii="Times New Roman" w:eastAsia="Times New Roman" w:hAnsi="Times New Roman" w:cs="Courier New"/>
                <w:sz w:val="24"/>
                <w:szCs w:val="24"/>
              </w:rPr>
              <w:t> </w:t>
            </w:r>
            <w:r w:rsidRPr="00B95922">
              <w:rPr>
                <w:rFonts w:ascii="Times New Roman" w:eastAsia="Times New Roman" w:hAnsi="Times New Roman" w:cs="Courier New"/>
                <w:sz w:val="24"/>
                <w:szCs w:val="24"/>
              </w:rPr>
              <w:t>Минск, ул.</w:t>
            </w:r>
            <w:r>
              <w:rPr>
                <w:rFonts w:ascii="Times New Roman" w:eastAsia="Times New Roman" w:hAnsi="Times New Roman" w:cs="Courier New"/>
                <w:sz w:val="24"/>
                <w:szCs w:val="24"/>
              </w:rPr>
              <w:t> Инженерная, 1.</w:t>
            </w:r>
          </w:p>
        </w:tc>
      </w:tr>
      <w:tr w:rsidR="004D055A" w:rsidRPr="007B0A1A" w14:paraId="0CBA5935" w14:textId="77777777" w:rsidTr="004D055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56670CAC" w14:textId="3BA5F1B0" w:rsidR="004D055A" w:rsidRPr="00D040D3" w:rsidRDefault="004D055A" w:rsidP="004D055A">
            <w:pPr>
              <w:pStyle w:val="ConsPlusNormal"/>
              <w:rPr>
                <w:rFonts w:ascii="Times New Roman" w:hAnsi="Times New Roman" w:cs="Times New Roman"/>
                <w:b/>
                <w:bCs/>
                <w:sz w:val="24"/>
                <w:szCs w:val="24"/>
              </w:rPr>
            </w:pPr>
            <w:r w:rsidRPr="0013044F">
              <w:rPr>
                <w:rFonts w:ascii="Times New Roman" w:hAnsi="Times New Roman" w:cs="Times New Roman"/>
                <w:sz w:val="24"/>
                <w:szCs w:val="24"/>
              </w:rPr>
              <w:t>Предельная стоимость предмета государственной закупки</w:t>
            </w:r>
          </w:p>
        </w:tc>
        <w:tc>
          <w:tcPr>
            <w:tcW w:w="5387" w:type="dxa"/>
            <w:tcBorders>
              <w:top w:val="single" w:sz="4" w:space="0" w:color="auto"/>
              <w:left w:val="single" w:sz="4" w:space="0" w:color="auto"/>
              <w:bottom w:val="single" w:sz="4" w:space="0" w:color="auto"/>
              <w:right w:val="single" w:sz="4" w:space="0" w:color="auto"/>
            </w:tcBorders>
          </w:tcPr>
          <w:p w14:paraId="7CCE2DA7" w14:textId="65F77635" w:rsidR="004D055A" w:rsidRPr="00D040D3" w:rsidRDefault="000663BE" w:rsidP="004D055A">
            <w:pPr>
              <w:pStyle w:val="ConsPlusNormal"/>
              <w:rPr>
                <w:rFonts w:ascii="Times New Roman" w:hAnsi="Times New Roman" w:cs="Times New Roman"/>
                <w:b/>
                <w:bCs/>
                <w:sz w:val="24"/>
                <w:szCs w:val="24"/>
              </w:rPr>
            </w:pPr>
            <w:r>
              <w:rPr>
                <w:rFonts w:ascii="Times New Roman" w:hAnsi="Times New Roman" w:cs="Times New Roman"/>
                <w:b/>
                <w:bCs/>
                <w:sz w:val="24"/>
                <w:szCs w:val="24"/>
              </w:rPr>
              <w:t>48 189 922,32</w:t>
            </w:r>
            <w:r w:rsidR="004D055A">
              <w:rPr>
                <w:rFonts w:ascii="Times New Roman" w:hAnsi="Times New Roman" w:cs="Times New Roman"/>
                <w:b/>
                <w:sz w:val="24"/>
                <w:szCs w:val="24"/>
              </w:rPr>
              <w:t xml:space="preserve"> белорусских рубл</w:t>
            </w:r>
            <w:r>
              <w:rPr>
                <w:rFonts w:ascii="Times New Roman" w:hAnsi="Times New Roman" w:cs="Times New Roman"/>
                <w:b/>
                <w:sz w:val="24"/>
                <w:szCs w:val="24"/>
              </w:rPr>
              <w:t>я</w:t>
            </w:r>
            <w:r w:rsidR="004D055A" w:rsidRPr="000D5D0C">
              <w:rPr>
                <w:rFonts w:ascii="Times New Roman" w:hAnsi="Times New Roman" w:cs="Times New Roman"/>
                <w:b/>
                <w:sz w:val="24"/>
                <w:szCs w:val="24"/>
              </w:rPr>
              <w:t xml:space="preserve"> с НДС 20%</w:t>
            </w:r>
            <w:r w:rsidR="004D055A">
              <w:rPr>
                <w:rFonts w:ascii="Times New Roman" w:hAnsi="Times New Roman" w:cs="Times New Roman"/>
                <w:b/>
                <w:sz w:val="24"/>
                <w:szCs w:val="24"/>
              </w:rPr>
              <w:t>.</w:t>
            </w:r>
          </w:p>
        </w:tc>
      </w:tr>
      <w:tr w:rsidR="004D055A" w:rsidRPr="007B0A1A" w14:paraId="6889BE16" w14:textId="77777777" w:rsidTr="004D055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1689F3FC" w14:textId="735C6359" w:rsidR="004D055A" w:rsidRPr="00D040D3" w:rsidRDefault="004D055A" w:rsidP="004D055A">
            <w:pPr>
              <w:pStyle w:val="ConsPlusNormal"/>
              <w:rPr>
                <w:rFonts w:ascii="Times New Roman" w:hAnsi="Times New Roman" w:cs="Times New Roman"/>
                <w:b/>
                <w:bCs/>
                <w:sz w:val="24"/>
                <w:szCs w:val="24"/>
              </w:rPr>
            </w:pPr>
            <w:r w:rsidRPr="00D040D3">
              <w:rPr>
                <w:rFonts w:ascii="Times New Roman" w:hAnsi="Times New Roman" w:cs="Times New Roman"/>
                <w:sz w:val="24"/>
                <w:szCs w:val="24"/>
              </w:rPr>
              <w:lastRenderedPageBreak/>
              <w:t xml:space="preserve">Источник финансирования государственной закупки </w:t>
            </w:r>
          </w:p>
        </w:tc>
        <w:tc>
          <w:tcPr>
            <w:tcW w:w="5387" w:type="dxa"/>
            <w:tcBorders>
              <w:top w:val="single" w:sz="4" w:space="0" w:color="auto"/>
              <w:left w:val="single" w:sz="4" w:space="0" w:color="auto"/>
              <w:bottom w:val="single" w:sz="4" w:space="0" w:color="auto"/>
              <w:right w:val="single" w:sz="4" w:space="0" w:color="auto"/>
            </w:tcBorders>
          </w:tcPr>
          <w:p w14:paraId="58B66691" w14:textId="35854434" w:rsidR="004D055A" w:rsidRPr="00D040D3" w:rsidRDefault="00D471F1" w:rsidP="004D055A">
            <w:pPr>
              <w:pStyle w:val="ConsPlusNormal"/>
              <w:rPr>
                <w:rFonts w:ascii="Times New Roman" w:hAnsi="Times New Roman" w:cs="Times New Roman"/>
                <w:b/>
                <w:bCs/>
                <w:sz w:val="24"/>
                <w:szCs w:val="24"/>
              </w:rPr>
            </w:pPr>
            <w:r w:rsidRPr="00D471F1">
              <w:rPr>
                <w:rFonts w:ascii="Times New Roman" w:hAnsi="Times New Roman" w:cs="Times New Roman"/>
                <w:sz w:val="24"/>
                <w:szCs w:val="24"/>
              </w:rPr>
              <w:t>бюджет г. Минска</w:t>
            </w:r>
            <w:r w:rsidR="000663BE">
              <w:rPr>
                <w:rFonts w:ascii="Times New Roman" w:hAnsi="Times New Roman" w:cs="Times New Roman"/>
                <w:sz w:val="24"/>
                <w:szCs w:val="24"/>
              </w:rPr>
              <w:t>, собственные средства</w:t>
            </w:r>
          </w:p>
        </w:tc>
      </w:tr>
      <w:tr w:rsidR="00E1381A" w:rsidRPr="007B0A1A" w14:paraId="42A853DF"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36BB1884" w14:textId="2B61D48C" w:rsidR="00E1381A" w:rsidRPr="00D040D3" w:rsidRDefault="00E1381A" w:rsidP="00E1381A">
            <w:pPr>
              <w:pStyle w:val="ConsPlusNormal"/>
              <w:jc w:val="center"/>
              <w:rPr>
                <w:rFonts w:ascii="Times New Roman" w:hAnsi="Times New Roman" w:cs="Times New Roman"/>
                <w:b/>
                <w:bCs/>
                <w:sz w:val="24"/>
                <w:szCs w:val="24"/>
              </w:rPr>
            </w:pPr>
            <w:r w:rsidRPr="00E1381A">
              <w:rPr>
                <w:rFonts w:ascii="Times New Roman" w:hAnsi="Times New Roman" w:cs="Times New Roman"/>
                <w:b/>
                <w:bCs/>
                <w:sz w:val="24"/>
                <w:szCs w:val="24"/>
              </w:rPr>
              <w:t>II. ОПИСАНИЕ ПРЕДМЕТА ГОСУДАРСТВЕННОЙ ЗАКУПКИ</w:t>
            </w:r>
          </w:p>
        </w:tc>
      </w:tr>
      <w:tr w:rsidR="0070154A" w:rsidRPr="007B0A1A" w14:paraId="2AE4D603"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36B5B04D" w14:textId="77777777" w:rsidR="0070154A" w:rsidRPr="00D040D3" w:rsidRDefault="0070154A" w:rsidP="00E1381A">
            <w:pPr>
              <w:pStyle w:val="ConsPlusNormal"/>
              <w:rPr>
                <w:rFonts w:ascii="Times New Roman" w:hAnsi="Times New Roman" w:cs="Times New Roman"/>
                <w:sz w:val="24"/>
                <w:szCs w:val="24"/>
              </w:rPr>
            </w:pPr>
            <w:r w:rsidRPr="00D040D3">
              <w:rPr>
                <w:rFonts w:ascii="Times New Roman" w:hAnsi="Times New Roman" w:cs="Times New Roman"/>
                <w:sz w:val="24"/>
                <w:szCs w:val="24"/>
              </w:rPr>
              <w:t xml:space="preserve">Описание предмета государственной закупки,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 </w:t>
            </w:r>
          </w:p>
        </w:tc>
        <w:tc>
          <w:tcPr>
            <w:tcW w:w="5449" w:type="dxa"/>
            <w:gridSpan w:val="2"/>
            <w:tcBorders>
              <w:top w:val="single" w:sz="4" w:space="0" w:color="auto"/>
              <w:left w:val="single" w:sz="4" w:space="0" w:color="auto"/>
              <w:bottom w:val="single" w:sz="4" w:space="0" w:color="auto"/>
              <w:right w:val="single" w:sz="4" w:space="0" w:color="auto"/>
            </w:tcBorders>
          </w:tcPr>
          <w:p w14:paraId="73393D1B" w14:textId="7FBD2CA9" w:rsidR="0022697C" w:rsidRPr="000B5EFB" w:rsidRDefault="000B5EFB" w:rsidP="00E1381A">
            <w:pPr>
              <w:pStyle w:val="ConsPlusNormal"/>
              <w:jc w:val="both"/>
              <w:rPr>
                <w:rFonts w:ascii="Times New Roman" w:hAnsi="Times New Roman" w:cs="Times New Roman"/>
                <w:b/>
                <w:i/>
                <w:sz w:val="24"/>
                <w:szCs w:val="24"/>
              </w:rPr>
            </w:pPr>
            <w:r w:rsidRPr="000B5EFB">
              <w:rPr>
                <w:rFonts w:ascii="Times New Roman" w:hAnsi="Times New Roman" w:cs="Times New Roman"/>
                <w:b/>
                <w:i/>
                <w:sz w:val="24"/>
                <w:szCs w:val="24"/>
              </w:rPr>
              <w:t>Описание предмета закупки согласно Приложению 4 к аукционным документам.</w:t>
            </w:r>
          </w:p>
          <w:p w14:paraId="75EA2B6B" w14:textId="77777777" w:rsidR="000B5EFB" w:rsidRDefault="000B5EFB" w:rsidP="00E1381A">
            <w:pPr>
              <w:spacing w:after="0" w:line="240" w:lineRule="auto"/>
              <w:jc w:val="both"/>
              <w:rPr>
                <w:rFonts w:ascii="Times New Roman" w:hAnsi="Times New Roman"/>
                <w:sz w:val="24"/>
                <w:szCs w:val="24"/>
              </w:rPr>
            </w:pPr>
          </w:p>
          <w:p w14:paraId="33909664" w14:textId="77777777" w:rsidR="002041DF" w:rsidRPr="00D040D3" w:rsidRDefault="00D47056" w:rsidP="00E1381A">
            <w:pPr>
              <w:spacing w:after="0" w:line="240" w:lineRule="auto"/>
              <w:jc w:val="both"/>
              <w:rPr>
                <w:rFonts w:ascii="Times New Roman" w:hAnsi="Times New Roman"/>
                <w:sz w:val="24"/>
                <w:szCs w:val="24"/>
              </w:rPr>
            </w:pPr>
            <w:r w:rsidRPr="00D040D3">
              <w:rPr>
                <w:rFonts w:ascii="Times New Roman" w:hAnsi="Times New Roman"/>
                <w:sz w:val="24"/>
                <w:szCs w:val="24"/>
              </w:rPr>
              <w:t>Сведениями, подтверждающими соответствие предмету государственной закупки и требованиям к предмету государственной закупки, являются потребительские, функциональные, технические, качественные и эксплуатационные показатели (характеристики) предлагаемого к поставке товара.</w:t>
            </w:r>
          </w:p>
          <w:p w14:paraId="4CE6512B" w14:textId="77777777" w:rsidR="003E51D3" w:rsidRDefault="003E51D3" w:rsidP="00E1381A">
            <w:pPr>
              <w:pStyle w:val="ConsPlusNormal"/>
              <w:jc w:val="both"/>
              <w:rPr>
                <w:rFonts w:ascii="Times New Roman" w:eastAsia="Calibri" w:hAnsi="Times New Roman"/>
                <w:b/>
                <w:i/>
                <w:sz w:val="24"/>
                <w:szCs w:val="24"/>
              </w:rPr>
            </w:pPr>
          </w:p>
          <w:p w14:paraId="3AC4CC77" w14:textId="1767567E" w:rsidR="00621A84" w:rsidRPr="00D040D3" w:rsidRDefault="00C26B4A" w:rsidP="00E1381A">
            <w:pPr>
              <w:pStyle w:val="ConsPlusNormal"/>
              <w:jc w:val="both"/>
              <w:rPr>
                <w:rFonts w:ascii="Times New Roman" w:hAnsi="Times New Roman" w:cs="Times New Roman"/>
                <w:i/>
                <w:sz w:val="24"/>
                <w:szCs w:val="24"/>
              </w:rPr>
            </w:pPr>
            <w:r w:rsidRPr="00D040D3">
              <w:rPr>
                <w:rFonts w:ascii="Times New Roman" w:eastAsia="Calibri" w:hAnsi="Times New Roman"/>
                <w:b/>
                <w:i/>
                <w:sz w:val="24"/>
                <w:szCs w:val="24"/>
              </w:rPr>
              <w:t xml:space="preserve">Участник в своем предложении указывает полное описание предлагаемого товара </w:t>
            </w:r>
            <w:r w:rsidR="0037102A" w:rsidRPr="00287071">
              <w:rPr>
                <w:rFonts w:ascii="Times New Roman" w:eastAsia="Calibri" w:hAnsi="Times New Roman"/>
                <w:b/>
                <w:i/>
                <w:sz w:val="24"/>
                <w:szCs w:val="24"/>
              </w:rPr>
              <w:t>с приложением документов</w:t>
            </w:r>
            <w:r w:rsidR="0037102A" w:rsidRPr="00D040D3">
              <w:rPr>
                <w:rFonts w:ascii="Times New Roman" w:eastAsia="Calibri" w:hAnsi="Times New Roman"/>
                <w:b/>
                <w:i/>
                <w:sz w:val="24"/>
                <w:szCs w:val="24"/>
              </w:rPr>
              <w:t xml:space="preserve"> </w:t>
            </w:r>
            <w:r w:rsidR="004B6361" w:rsidRPr="00D040D3">
              <w:rPr>
                <w:rFonts w:ascii="Times New Roman" w:eastAsia="Calibri" w:hAnsi="Times New Roman"/>
                <w:b/>
                <w:i/>
                <w:sz w:val="24"/>
                <w:szCs w:val="24"/>
              </w:rPr>
              <w:t>в точ</w:t>
            </w:r>
            <w:r w:rsidR="000B5EFB">
              <w:rPr>
                <w:rFonts w:ascii="Times New Roman" w:eastAsia="Calibri" w:hAnsi="Times New Roman"/>
                <w:b/>
                <w:i/>
                <w:sz w:val="24"/>
                <w:szCs w:val="24"/>
              </w:rPr>
              <w:t>ном соответствии с Приложением 4</w:t>
            </w:r>
            <w:r w:rsidR="004B6361" w:rsidRPr="00D040D3">
              <w:rPr>
                <w:rFonts w:ascii="Times New Roman" w:eastAsia="Calibri" w:hAnsi="Times New Roman"/>
                <w:b/>
                <w:i/>
                <w:sz w:val="24"/>
                <w:szCs w:val="24"/>
              </w:rPr>
              <w:t xml:space="preserve"> к аукционным документам.</w:t>
            </w:r>
          </w:p>
        </w:tc>
      </w:tr>
    </w:tbl>
    <w:p w14:paraId="0A6B9395" w14:textId="77777777" w:rsidR="00D75C92" w:rsidRDefault="00D75C92" w:rsidP="00C141E3">
      <w:pPr>
        <w:pStyle w:val="ConsPlusNormal"/>
        <w:ind w:firstLine="540"/>
        <w:jc w:val="both"/>
        <w:rPr>
          <w:rFonts w:ascii="Times New Roman" w:hAnsi="Times New Roman" w:cs="Times New Roman"/>
          <w:b/>
          <w:bCs/>
        </w:rPr>
      </w:pPr>
    </w:p>
    <w:p w14:paraId="633B0B61" w14:textId="3D953AFB" w:rsidR="00E1381A" w:rsidRDefault="00C141E3" w:rsidP="00C141E3">
      <w:pPr>
        <w:pStyle w:val="ConsPlusNormal"/>
        <w:ind w:firstLine="540"/>
        <w:jc w:val="both"/>
        <w:rPr>
          <w:rFonts w:ascii="Times New Roman" w:hAnsi="Times New Roman" w:cs="Times New Roman"/>
          <w:b/>
          <w:bCs/>
        </w:rPr>
      </w:pPr>
      <w:r w:rsidRPr="007B0A1A">
        <w:rPr>
          <w:rFonts w:ascii="Times New Roman" w:hAnsi="Times New Roman" w:cs="Times New Roman"/>
          <w:b/>
          <w:bCs/>
        </w:rPr>
        <w:t xml:space="preserve">III. Условия допуска товаров (иностранного происхождения и поставщиков (подрядчиков, </w:t>
      </w:r>
    </w:p>
    <w:p w14:paraId="2DFAAC0B" w14:textId="0E86C4DD" w:rsidR="00C141E3" w:rsidRDefault="00C141E3" w:rsidP="00C141E3">
      <w:pPr>
        <w:pStyle w:val="ConsPlusNormal"/>
        <w:ind w:firstLine="540"/>
        <w:jc w:val="both"/>
      </w:pPr>
      <w:r w:rsidRPr="007B0A1A">
        <w:rPr>
          <w:rFonts w:ascii="Times New Roman" w:hAnsi="Times New Roman" w:cs="Times New Roman"/>
          <w:b/>
          <w:bCs/>
        </w:rPr>
        <w:t>исполнителей), предлагающих такие товары, к участию в электронном аукцио</w:t>
      </w:r>
      <w:r>
        <w:rPr>
          <w:rFonts w:ascii="Times New Roman" w:hAnsi="Times New Roman" w:cs="Times New Roman"/>
          <w:b/>
          <w:bCs/>
        </w:rPr>
        <w:t>не:</w:t>
      </w:r>
      <w:r w:rsidRPr="002138A1">
        <w:t xml:space="preserve"> </w:t>
      </w:r>
    </w:p>
    <w:p w14:paraId="7218469C" w14:textId="6869D83B" w:rsidR="0013044F" w:rsidRDefault="0013044F" w:rsidP="0013044F">
      <w:pPr>
        <w:spacing w:after="0" w:line="240" w:lineRule="auto"/>
        <w:ind w:right="-144" w:firstLine="540"/>
        <w:jc w:val="both"/>
        <w:rPr>
          <w:rFonts w:ascii="Times New Roman" w:hAnsi="Times New Roman"/>
          <w:sz w:val="20"/>
          <w:szCs w:val="20"/>
        </w:rPr>
      </w:pPr>
      <w:r w:rsidRPr="000E6F90">
        <w:rPr>
          <w:rFonts w:ascii="Times New Roman" w:hAnsi="Times New Roman"/>
          <w:sz w:val="20"/>
          <w:szCs w:val="20"/>
        </w:rPr>
        <w:t xml:space="preserve">Допуск участников производится согласно п.1-2 постановления Совета Министров Республики Беларусь от 17.03.2016 </w:t>
      </w:r>
      <w:r w:rsidR="00060CD2">
        <w:rPr>
          <w:rFonts w:ascii="Times New Roman" w:hAnsi="Times New Roman"/>
          <w:sz w:val="20"/>
          <w:szCs w:val="20"/>
        </w:rPr>
        <w:t>№ </w:t>
      </w:r>
      <w:r w:rsidRPr="000E6F90">
        <w:rPr>
          <w:rFonts w:ascii="Times New Roman" w:hAnsi="Times New Roman"/>
          <w:sz w:val="20"/>
          <w:szCs w:val="20"/>
        </w:rPr>
        <w:t>206 "О допуске товаров иностранного происхождения и поставщиков, предлагающих такие товары, к участию в процедурах государственных закупок".</w:t>
      </w:r>
    </w:p>
    <w:p w14:paraId="2859BFD1" w14:textId="77777777" w:rsidR="0013044F" w:rsidRPr="00060CD2" w:rsidRDefault="0013044F" w:rsidP="0013044F">
      <w:pPr>
        <w:spacing w:after="0" w:line="240" w:lineRule="auto"/>
        <w:ind w:right="-144" w:firstLine="540"/>
        <w:jc w:val="both"/>
        <w:rPr>
          <w:rFonts w:ascii="Times New Roman" w:hAnsi="Times New Roman"/>
          <w:sz w:val="20"/>
          <w:szCs w:val="20"/>
        </w:rPr>
      </w:pPr>
    </w:p>
    <w:p w14:paraId="16207332" w14:textId="77777777" w:rsidR="0013044F" w:rsidRPr="000E6F90" w:rsidRDefault="0013044F" w:rsidP="0013044F">
      <w:pPr>
        <w:spacing w:after="0" w:line="240" w:lineRule="auto"/>
        <w:ind w:right="-144" w:firstLine="708"/>
        <w:jc w:val="both"/>
        <w:rPr>
          <w:rFonts w:ascii="Times New Roman" w:hAnsi="Times New Roman"/>
          <w:sz w:val="20"/>
          <w:szCs w:val="20"/>
        </w:rPr>
      </w:pPr>
      <w:r w:rsidRPr="000E6F90">
        <w:rPr>
          <w:rFonts w:ascii="Times New Roman" w:hAnsi="Times New Roman"/>
          <w:sz w:val="20"/>
          <w:szCs w:val="20"/>
        </w:rPr>
        <w:t>Для подтверждения того, что участником предлагается товар, происходящий из Республики Армения, Республики Беларусь, Республики Казахстан, Кыргызской Республики и (или) Российской Федерации, участнику необходимо представить:</w:t>
      </w:r>
    </w:p>
    <w:p w14:paraId="75EFF677" w14:textId="726DE66E" w:rsidR="0013044F" w:rsidRPr="000E6F90" w:rsidRDefault="0013044F" w:rsidP="0013044F">
      <w:pPr>
        <w:spacing w:after="0" w:line="240" w:lineRule="auto"/>
        <w:ind w:right="-144" w:firstLine="708"/>
        <w:jc w:val="both"/>
        <w:rPr>
          <w:rFonts w:ascii="Times New Roman" w:hAnsi="Times New Roman"/>
          <w:sz w:val="20"/>
          <w:szCs w:val="20"/>
          <w:u w:val="single"/>
        </w:rPr>
      </w:pPr>
      <w:r w:rsidRPr="000E6F90">
        <w:rPr>
          <w:rFonts w:ascii="Times New Roman" w:hAnsi="Times New Roman"/>
          <w:sz w:val="20"/>
          <w:szCs w:val="20"/>
          <w:u w:val="single"/>
        </w:rPr>
        <w:t xml:space="preserve">для товаров, происходящих из Республики Беларусь, один из следующих документов: </w:t>
      </w:r>
    </w:p>
    <w:p w14:paraId="54D089B4" w14:textId="77777777" w:rsidR="00060CD2" w:rsidRPr="00060CD2" w:rsidRDefault="00060CD2" w:rsidP="00060CD2">
      <w:pPr>
        <w:spacing w:after="0" w:line="240" w:lineRule="auto"/>
        <w:ind w:right="-144" w:firstLine="708"/>
        <w:jc w:val="both"/>
        <w:rPr>
          <w:rFonts w:ascii="Times New Roman" w:hAnsi="Times New Roman"/>
          <w:sz w:val="20"/>
          <w:szCs w:val="20"/>
        </w:rPr>
      </w:pPr>
      <w:r w:rsidRPr="00060CD2">
        <w:rPr>
          <w:rFonts w:ascii="Times New Roman" w:hAnsi="Times New Roman"/>
          <w:sz w:val="20"/>
          <w:szCs w:val="20"/>
        </w:rPr>
        <w:t>-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5F3FA0C5" w14:textId="77777777" w:rsidR="00060CD2" w:rsidRPr="00060CD2" w:rsidRDefault="00060CD2" w:rsidP="00060CD2">
      <w:pPr>
        <w:spacing w:after="0" w:line="240" w:lineRule="auto"/>
        <w:ind w:right="-144" w:firstLine="708"/>
        <w:jc w:val="both"/>
        <w:rPr>
          <w:rFonts w:ascii="Times New Roman" w:hAnsi="Times New Roman"/>
          <w:sz w:val="20"/>
          <w:szCs w:val="20"/>
        </w:rPr>
      </w:pPr>
      <w:r w:rsidRPr="00060CD2">
        <w:rPr>
          <w:rFonts w:ascii="Times New Roman" w:hAnsi="Times New Roman"/>
          <w:sz w:val="20"/>
          <w:szCs w:val="20"/>
        </w:rPr>
        <w:t>-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14:paraId="2707925D" w14:textId="77777777" w:rsidR="00060CD2" w:rsidRPr="00060CD2" w:rsidRDefault="00060CD2" w:rsidP="00060CD2">
      <w:pPr>
        <w:spacing w:after="0" w:line="240" w:lineRule="auto"/>
        <w:ind w:right="-144" w:firstLine="708"/>
        <w:jc w:val="both"/>
        <w:rPr>
          <w:rFonts w:ascii="Times New Roman" w:hAnsi="Times New Roman"/>
          <w:sz w:val="20"/>
          <w:szCs w:val="20"/>
        </w:rPr>
      </w:pPr>
      <w:r w:rsidRPr="00060CD2">
        <w:rPr>
          <w:rFonts w:ascii="Times New Roman" w:hAnsi="Times New Roman"/>
          <w:sz w:val="20"/>
          <w:szCs w:val="20"/>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2020г. №105, или ее копия; </w:t>
      </w:r>
    </w:p>
    <w:p w14:paraId="4E6C3B27" w14:textId="10F8843B" w:rsidR="000F4DFF" w:rsidRPr="000F4DFF" w:rsidRDefault="000F4DFF" w:rsidP="000F4DFF">
      <w:pPr>
        <w:spacing w:after="0" w:line="240" w:lineRule="auto"/>
        <w:ind w:right="-144" w:firstLine="708"/>
        <w:jc w:val="both"/>
        <w:rPr>
          <w:rFonts w:ascii="Times New Roman" w:eastAsia="Times New Roman" w:hAnsi="Times New Roman"/>
          <w:sz w:val="20"/>
          <w:szCs w:val="20"/>
        </w:rPr>
      </w:pPr>
      <w:r>
        <w:rPr>
          <w:rFonts w:ascii="Times New Roman" w:eastAsia="Times New Roman" w:hAnsi="Times New Roman"/>
          <w:sz w:val="20"/>
          <w:szCs w:val="20"/>
        </w:rPr>
        <w:t xml:space="preserve">- </w:t>
      </w:r>
      <w:r w:rsidRPr="000F4DFF">
        <w:rPr>
          <w:rFonts w:ascii="Times New Roman" w:eastAsia="Times New Roman" w:hAnsi="Times New Roman"/>
          <w:sz w:val="20"/>
          <w:szCs w:val="2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6AD64CC7" w14:textId="77777777" w:rsidR="0013044F" w:rsidRPr="000E6F90" w:rsidRDefault="0013044F" w:rsidP="0013044F">
      <w:pPr>
        <w:spacing w:after="0" w:line="240" w:lineRule="auto"/>
        <w:ind w:right="-144" w:firstLine="708"/>
        <w:jc w:val="both"/>
        <w:rPr>
          <w:rFonts w:ascii="Times New Roman" w:hAnsi="Times New Roman"/>
          <w:sz w:val="20"/>
          <w:szCs w:val="20"/>
        </w:rPr>
      </w:pPr>
    </w:p>
    <w:p w14:paraId="6FCE1322" w14:textId="7D2DEED0" w:rsidR="009626E1" w:rsidRPr="009626E1" w:rsidRDefault="009626E1" w:rsidP="009626E1">
      <w:pPr>
        <w:spacing w:after="0" w:line="240" w:lineRule="auto"/>
        <w:ind w:right="-144" w:firstLine="708"/>
        <w:jc w:val="both"/>
        <w:rPr>
          <w:rFonts w:ascii="Times New Roman" w:hAnsi="Times New Roman"/>
          <w:sz w:val="20"/>
          <w:szCs w:val="20"/>
          <w:u w:val="single"/>
        </w:rPr>
      </w:pPr>
      <w:r w:rsidRPr="009626E1">
        <w:rPr>
          <w:rFonts w:ascii="Times New Roman" w:hAnsi="Times New Roman"/>
          <w:sz w:val="20"/>
          <w:szCs w:val="20"/>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00F77D94">
        <w:rPr>
          <w:rFonts w:ascii="Times New Roman" w:hAnsi="Times New Roman"/>
          <w:sz w:val="20"/>
          <w:szCs w:val="20"/>
          <w:u w:val="single"/>
        </w:rPr>
        <w:t>, членов Евразийского экономического союза</w:t>
      </w:r>
      <w:r w:rsidRPr="009626E1">
        <w:rPr>
          <w:rFonts w:ascii="Times New Roman" w:hAnsi="Times New Roman"/>
          <w:sz w:val="20"/>
          <w:szCs w:val="20"/>
          <w:u w:val="single"/>
        </w:rPr>
        <w:t>:</w:t>
      </w:r>
    </w:p>
    <w:p w14:paraId="01D47F69" w14:textId="77777777" w:rsidR="00060CD2" w:rsidRPr="00060CD2" w:rsidRDefault="00060CD2" w:rsidP="00060CD2">
      <w:pPr>
        <w:spacing w:after="0" w:line="240" w:lineRule="auto"/>
        <w:ind w:right="-144" w:firstLine="708"/>
        <w:jc w:val="both"/>
        <w:rPr>
          <w:rFonts w:ascii="Times New Roman" w:hAnsi="Times New Roman"/>
          <w:sz w:val="20"/>
          <w:szCs w:val="20"/>
        </w:rPr>
      </w:pPr>
      <w:r w:rsidRPr="00060CD2">
        <w:rPr>
          <w:rFonts w:ascii="Times New Roman" w:hAnsi="Times New Roman"/>
          <w:sz w:val="20"/>
          <w:szCs w:val="20"/>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71FF9ABC" w14:textId="77777777" w:rsidR="0013044F" w:rsidRDefault="0013044F" w:rsidP="00D3649F">
      <w:pPr>
        <w:spacing w:after="0" w:line="240" w:lineRule="auto"/>
        <w:ind w:right="-144"/>
        <w:jc w:val="both"/>
        <w:rPr>
          <w:rFonts w:ascii="Times New Roman" w:hAnsi="Times New Roman"/>
          <w:sz w:val="20"/>
          <w:szCs w:val="20"/>
          <w:u w:val="single"/>
        </w:rPr>
      </w:pPr>
    </w:p>
    <w:p w14:paraId="75E00F5C" w14:textId="662F8E48" w:rsidR="0013044F" w:rsidRPr="000E6F90" w:rsidRDefault="0013044F" w:rsidP="0013044F">
      <w:pPr>
        <w:spacing w:after="0" w:line="240" w:lineRule="auto"/>
        <w:ind w:right="-144" w:firstLine="708"/>
        <w:jc w:val="both"/>
        <w:rPr>
          <w:rFonts w:ascii="Times New Roman" w:hAnsi="Times New Roman"/>
          <w:sz w:val="20"/>
          <w:szCs w:val="20"/>
          <w:u w:val="single"/>
        </w:rPr>
      </w:pPr>
      <w:r w:rsidRPr="000E6F90">
        <w:rPr>
          <w:rFonts w:ascii="Times New Roman" w:hAnsi="Times New Roman"/>
          <w:sz w:val="20"/>
          <w:szCs w:val="20"/>
          <w:u w:val="single"/>
        </w:rPr>
        <w:t>для товаров, происходящий из государств – членов Евразийского экономического союза, за исключением происходящих из Республики Беларусь, следующий документ:</w:t>
      </w:r>
    </w:p>
    <w:p w14:paraId="2FBA405F" w14:textId="77777777" w:rsidR="0013044F" w:rsidRPr="009252FB" w:rsidRDefault="0013044F" w:rsidP="0013044F">
      <w:pPr>
        <w:spacing w:after="0" w:line="240" w:lineRule="auto"/>
        <w:ind w:right="-144" w:firstLine="708"/>
        <w:jc w:val="both"/>
        <w:rPr>
          <w:rFonts w:ascii="Times New Roman" w:hAnsi="Times New Roman"/>
          <w:sz w:val="20"/>
          <w:szCs w:val="20"/>
        </w:rPr>
      </w:pPr>
      <w:r w:rsidRPr="000E6F90">
        <w:rPr>
          <w:rFonts w:ascii="Times New Roman" w:hAnsi="Times New Roman"/>
          <w:sz w:val="20"/>
          <w:szCs w:val="20"/>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2B5245B" w14:textId="77777777" w:rsidR="009626E1" w:rsidRDefault="009626E1" w:rsidP="0013044F">
      <w:pPr>
        <w:spacing w:after="0" w:line="240" w:lineRule="auto"/>
        <w:ind w:right="-144" w:firstLine="708"/>
        <w:jc w:val="both"/>
        <w:rPr>
          <w:rFonts w:ascii="Times New Roman" w:hAnsi="Times New Roman"/>
          <w:sz w:val="20"/>
          <w:szCs w:val="20"/>
        </w:rPr>
      </w:pPr>
    </w:p>
    <w:p w14:paraId="32F3D4E7" w14:textId="46AD557B" w:rsidR="0013044F" w:rsidRPr="00032D49" w:rsidRDefault="0013044F" w:rsidP="0013044F">
      <w:pPr>
        <w:spacing w:after="0" w:line="240" w:lineRule="auto"/>
        <w:ind w:right="-144" w:firstLine="708"/>
        <w:jc w:val="both"/>
        <w:rPr>
          <w:rFonts w:ascii="Times New Roman" w:hAnsi="Times New Roman"/>
          <w:sz w:val="20"/>
          <w:szCs w:val="20"/>
        </w:rPr>
      </w:pPr>
      <w:r w:rsidRPr="00032D49">
        <w:rPr>
          <w:rFonts w:ascii="Times New Roman" w:hAnsi="Times New Roman"/>
          <w:sz w:val="20"/>
          <w:szCs w:val="20"/>
        </w:rPr>
        <w:t xml:space="preserve">При этом первый раздел предложения участника, который предлагает товар, происходящий из Республики Армения, Республики Беларусь, Республики Казахстан, Кыргызской Республики и (или) Российской Федерации, должен содержать заявление о предложении соответствующего товара, а также документы, подтверждающие страну происхождения товара. </w:t>
      </w:r>
    </w:p>
    <w:p w14:paraId="4F3B7EC1" w14:textId="77777777" w:rsidR="0013044F" w:rsidRPr="00032D49" w:rsidRDefault="0013044F" w:rsidP="0013044F">
      <w:pPr>
        <w:spacing w:after="0" w:line="240" w:lineRule="auto"/>
        <w:ind w:right="-144" w:firstLine="567"/>
        <w:jc w:val="both"/>
        <w:rPr>
          <w:rFonts w:ascii="Times New Roman" w:hAnsi="Times New Roman"/>
          <w:sz w:val="20"/>
          <w:szCs w:val="20"/>
        </w:rPr>
      </w:pPr>
      <w:r w:rsidRPr="00032D49">
        <w:rPr>
          <w:rFonts w:ascii="Times New Roman" w:hAnsi="Times New Roman"/>
          <w:sz w:val="20"/>
          <w:szCs w:val="20"/>
        </w:rPr>
        <w:t>В случае предложения двумя и более участниками товара, страной происхождения которого является Республика Армения, Республика Беларусь, Республика Казахстан, Кыргызская Республика и (или) Российская Федерация, и представления документов, подтверждающих страну происхождения товара, предложения иных участников отклоняются.</w:t>
      </w:r>
    </w:p>
    <w:p w14:paraId="387A8DFA" w14:textId="77777777" w:rsidR="0013044F" w:rsidRPr="0053017D" w:rsidRDefault="0013044F" w:rsidP="0013044F">
      <w:pPr>
        <w:spacing w:after="0" w:line="240" w:lineRule="auto"/>
        <w:ind w:right="-144" w:firstLine="567"/>
        <w:jc w:val="both"/>
        <w:rPr>
          <w:rFonts w:ascii="Times New Roman" w:hAnsi="Times New Roman"/>
          <w:sz w:val="20"/>
          <w:szCs w:val="20"/>
        </w:rPr>
      </w:pPr>
      <w:r w:rsidRPr="00032D49">
        <w:rPr>
          <w:rFonts w:ascii="Times New Roman" w:hAnsi="Times New Roman"/>
          <w:sz w:val="20"/>
          <w:szCs w:val="20"/>
        </w:rPr>
        <w:t>В случае если подано менее двух предложений о поставке товара, происходящего из Республики Армения, Республики Беларусь, Республики Казахстан, Кыргызской Республики и (или) Российской Федерации, либо менее чем двумя участниками подтверждена страна происхождения товара, то все участники допускаются к процедуре государственной закупки в соответствии с законодательством.</w:t>
      </w:r>
    </w:p>
    <w:p w14:paraId="6B302A68" w14:textId="77777777" w:rsidR="0013044F" w:rsidRDefault="0013044F" w:rsidP="00131108">
      <w:pPr>
        <w:spacing w:after="0" w:line="240" w:lineRule="auto"/>
        <w:ind w:right="-144"/>
        <w:jc w:val="both"/>
        <w:rPr>
          <w:rFonts w:ascii="Times New Roman" w:hAnsi="Times New Roman"/>
          <w:sz w:val="20"/>
          <w:szCs w:val="20"/>
        </w:rPr>
      </w:pPr>
    </w:p>
    <w:p w14:paraId="0BDE96E6" w14:textId="47C6435B" w:rsidR="00131108" w:rsidRPr="00FA61F2" w:rsidRDefault="007B0A1A" w:rsidP="00887EFC">
      <w:pPr>
        <w:spacing w:after="0" w:line="240" w:lineRule="auto"/>
        <w:ind w:right="-144" w:firstLine="567"/>
        <w:jc w:val="center"/>
        <w:rPr>
          <w:rFonts w:ascii="Times New Roman" w:hAnsi="Times New Roman"/>
          <w:b/>
          <w:bCs/>
          <w:sz w:val="20"/>
          <w:szCs w:val="20"/>
        </w:rPr>
      </w:pPr>
      <w:r w:rsidRPr="00287071">
        <w:rPr>
          <w:rFonts w:ascii="Times New Roman" w:hAnsi="Times New Roman"/>
          <w:b/>
          <w:bCs/>
          <w:sz w:val="20"/>
          <w:szCs w:val="20"/>
        </w:rPr>
        <w:t>IV. Порядо</w:t>
      </w:r>
      <w:r w:rsidR="002138A1" w:rsidRPr="00287071">
        <w:rPr>
          <w:rFonts w:ascii="Times New Roman" w:hAnsi="Times New Roman"/>
          <w:b/>
          <w:bCs/>
          <w:sz w:val="20"/>
          <w:szCs w:val="20"/>
        </w:rPr>
        <w:t>к формирования цены предложения:</w:t>
      </w:r>
    </w:p>
    <w:p w14:paraId="1A19FA54" w14:textId="724E9E28" w:rsidR="00FA61F2" w:rsidRPr="00947268" w:rsidRDefault="00FA61F2" w:rsidP="00FA61F2">
      <w:pPr>
        <w:spacing w:after="0" w:line="240" w:lineRule="auto"/>
        <w:ind w:right="-144"/>
        <w:jc w:val="both"/>
        <w:rPr>
          <w:rFonts w:ascii="Times New Roman" w:eastAsia="Times New Roman" w:hAnsi="Times New Roman"/>
          <w:sz w:val="20"/>
          <w:szCs w:val="20"/>
        </w:rPr>
      </w:pPr>
      <w:r w:rsidRPr="00947268">
        <w:rPr>
          <w:rFonts w:ascii="Times New Roman" w:eastAsia="Times New Roman" w:hAnsi="Times New Roman"/>
          <w:sz w:val="20"/>
          <w:szCs w:val="20"/>
        </w:rPr>
        <w:t xml:space="preserve">- цена предложения формируется в белорусских рублях и должна включать в себя стоимость оборудования, стоимость </w:t>
      </w:r>
      <w:r w:rsidR="009626E1">
        <w:rPr>
          <w:rFonts w:ascii="Times New Roman" w:eastAsia="Times New Roman" w:hAnsi="Times New Roman"/>
          <w:sz w:val="20"/>
          <w:szCs w:val="20"/>
        </w:rPr>
        <w:t xml:space="preserve">упаковки, маркировки, доставки </w:t>
      </w:r>
      <w:r w:rsidR="00D3649F">
        <w:rPr>
          <w:rFonts w:ascii="Times New Roman" w:eastAsia="Times New Roman" w:hAnsi="Times New Roman"/>
          <w:sz w:val="20"/>
          <w:szCs w:val="20"/>
        </w:rPr>
        <w:t>до места назначения</w:t>
      </w:r>
      <w:r w:rsidR="00BF6C10">
        <w:rPr>
          <w:rFonts w:ascii="Times New Roman" w:eastAsia="Times New Roman" w:hAnsi="Times New Roman"/>
          <w:sz w:val="20"/>
          <w:szCs w:val="20"/>
        </w:rPr>
        <w:t xml:space="preserve">, </w:t>
      </w:r>
      <w:r w:rsidRPr="00947268">
        <w:rPr>
          <w:rFonts w:ascii="Times New Roman" w:eastAsia="Times New Roman" w:hAnsi="Times New Roman"/>
          <w:sz w:val="20"/>
          <w:szCs w:val="20"/>
        </w:rPr>
        <w:t>налоги, сборы (пошлины), иные обязательные платежи, а также иные расходы, уплачиваемые участником в связи с исполнением договора в случае признания его участником-победителем</w:t>
      </w:r>
      <w:r w:rsidR="00724CD1">
        <w:rPr>
          <w:rFonts w:ascii="Times New Roman" w:eastAsia="Times New Roman" w:hAnsi="Times New Roman"/>
          <w:sz w:val="20"/>
          <w:szCs w:val="20"/>
        </w:rPr>
        <w:t>.</w:t>
      </w:r>
    </w:p>
    <w:p w14:paraId="58E0EB80" w14:textId="77777777" w:rsidR="00FA61F2" w:rsidRPr="00947268" w:rsidRDefault="00FA61F2" w:rsidP="00FA61F2">
      <w:pPr>
        <w:spacing w:after="0" w:line="240" w:lineRule="auto"/>
        <w:ind w:right="-144"/>
        <w:jc w:val="both"/>
        <w:rPr>
          <w:rFonts w:ascii="Times New Roman" w:eastAsia="Times New Roman" w:hAnsi="Times New Roman"/>
          <w:sz w:val="20"/>
          <w:szCs w:val="20"/>
        </w:rPr>
      </w:pPr>
    </w:p>
    <w:p w14:paraId="329E8BD3" w14:textId="7444F59C" w:rsidR="00FA61F2" w:rsidRPr="00FA61F2" w:rsidRDefault="00FA61F2" w:rsidP="0015399C">
      <w:pPr>
        <w:spacing w:after="0" w:line="240" w:lineRule="auto"/>
        <w:ind w:right="-144"/>
        <w:jc w:val="both"/>
        <w:rPr>
          <w:rFonts w:ascii="Times New Roman" w:eastAsia="Times New Roman" w:hAnsi="Times New Roman"/>
          <w:sz w:val="20"/>
          <w:szCs w:val="20"/>
        </w:rPr>
      </w:pPr>
      <w:r w:rsidRPr="00947268">
        <w:rPr>
          <w:rFonts w:ascii="Times New Roman" w:eastAsia="Times New Roman" w:hAnsi="Times New Roman"/>
          <w:sz w:val="20"/>
          <w:szCs w:val="20"/>
        </w:rPr>
        <w:t>В целях обеспечения равных условий для участия в электронном аукционе участников-резидентов и участников-нерезидентов Республики Беларусь последние в ходе торгов делают ставки с учетом «условного» НДС, исчисленного по ставке, применяемой при ввозе предмета закупки на территорию Республики Беларусь.</w:t>
      </w:r>
    </w:p>
    <w:p w14:paraId="65DD4EA4" w14:textId="77777777" w:rsidR="00796F18" w:rsidRDefault="00796F18" w:rsidP="00D3196B">
      <w:pPr>
        <w:pStyle w:val="ConsPlusNonformat"/>
        <w:jc w:val="center"/>
        <w:rPr>
          <w:rFonts w:ascii="Times New Roman" w:hAnsi="Times New Roman" w:cs="Times New Roman"/>
          <w:b/>
          <w:bCs/>
        </w:rPr>
      </w:pPr>
    </w:p>
    <w:p w14:paraId="1BE5EEB2" w14:textId="734980C1" w:rsidR="006C16BE" w:rsidRDefault="007B0A1A" w:rsidP="00D3196B">
      <w:pPr>
        <w:pStyle w:val="ConsPlusNonformat"/>
        <w:jc w:val="center"/>
        <w:rPr>
          <w:rFonts w:ascii="Times New Roman" w:hAnsi="Times New Roman" w:cs="Times New Roman"/>
          <w:b/>
          <w:bCs/>
          <w:highlight w:val="yellow"/>
        </w:rPr>
      </w:pPr>
      <w:r w:rsidRPr="0015399C">
        <w:rPr>
          <w:rFonts w:ascii="Times New Roman" w:hAnsi="Times New Roman" w:cs="Times New Roman"/>
          <w:b/>
          <w:bCs/>
        </w:rPr>
        <w:t xml:space="preserve">V. Наименование валюты, в которой должна быть выражена цена предложения, наименование валюты </w:t>
      </w:r>
      <w:r w:rsidR="009D340E" w:rsidRPr="0015399C">
        <w:rPr>
          <w:rFonts w:ascii="Times New Roman" w:hAnsi="Times New Roman" w:cs="Times New Roman"/>
          <w:b/>
          <w:bCs/>
        </w:rPr>
        <w:t>контракта</w:t>
      </w:r>
      <w:r w:rsidR="002138A1" w:rsidRPr="0015399C">
        <w:rPr>
          <w:rFonts w:ascii="Times New Roman" w:hAnsi="Times New Roman" w:cs="Times New Roman"/>
          <w:b/>
          <w:bCs/>
        </w:rPr>
        <w:t>:</w:t>
      </w:r>
      <w:r w:rsidRPr="0015399C">
        <w:rPr>
          <w:rFonts w:ascii="Times New Roman" w:hAnsi="Times New Roman" w:cs="Times New Roman"/>
          <w:b/>
          <w:bCs/>
        </w:rPr>
        <w:t xml:space="preserve"> </w:t>
      </w:r>
      <w:r w:rsidR="00AC7F9F" w:rsidRPr="00AC7F9F">
        <w:rPr>
          <w:rFonts w:ascii="Times New Roman" w:hAnsi="Times New Roman" w:cs="Times New Roman"/>
          <w:bCs/>
        </w:rPr>
        <w:t>белорусский рубль.</w:t>
      </w:r>
    </w:p>
    <w:p w14:paraId="5F02F396" w14:textId="77777777" w:rsidR="00D271DB" w:rsidRDefault="00D271DB" w:rsidP="00CE500C">
      <w:pPr>
        <w:pStyle w:val="ConsPlusNormal"/>
        <w:ind w:firstLine="540"/>
        <w:jc w:val="both"/>
        <w:rPr>
          <w:rFonts w:ascii="Times New Roman" w:hAnsi="Times New Roman" w:cs="Times New Roman"/>
          <w:b/>
          <w:bCs/>
        </w:rPr>
      </w:pPr>
    </w:p>
    <w:p w14:paraId="0F47A1EE" w14:textId="77777777" w:rsidR="00352BF7" w:rsidRDefault="007B0A1A" w:rsidP="00CE500C">
      <w:pPr>
        <w:pStyle w:val="ConsPlusNormal"/>
        <w:ind w:firstLine="540"/>
        <w:jc w:val="both"/>
        <w:rPr>
          <w:rFonts w:ascii="Times New Roman" w:hAnsi="Times New Roman" w:cs="Times New Roman"/>
          <w:bCs/>
          <w:u w:val="single"/>
        </w:rPr>
      </w:pPr>
      <w:r w:rsidRPr="007B0A1A">
        <w:rPr>
          <w:rFonts w:ascii="Times New Roman" w:hAnsi="Times New Roman" w:cs="Times New Roman"/>
          <w:b/>
          <w:bCs/>
        </w:rPr>
        <w:t>VI. Порядок участия в процедуре государственной закупки субъектов малого</w:t>
      </w:r>
      <w:r w:rsidR="002138A1">
        <w:rPr>
          <w:rFonts w:ascii="Times New Roman" w:hAnsi="Times New Roman" w:cs="Times New Roman"/>
          <w:b/>
          <w:bCs/>
        </w:rPr>
        <w:t xml:space="preserve"> и среднего предпринимательства:</w:t>
      </w:r>
      <w:r w:rsidR="002138A1" w:rsidRPr="002138A1">
        <w:t xml:space="preserve"> </w:t>
      </w:r>
      <w:r w:rsidR="00CE500C" w:rsidRPr="00CE500C">
        <w:rPr>
          <w:rFonts w:ascii="Times New Roman" w:hAnsi="Times New Roman" w:cs="Times New Roman"/>
          <w:bCs/>
          <w:u w:val="single"/>
        </w:rPr>
        <w:t>данные субъекты хозяйствования принимают участие в электронном аукционе на общих основаниях.</w:t>
      </w:r>
    </w:p>
    <w:p w14:paraId="544ABFAB" w14:textId="77777777" w:rsidR="00845314" w:rsidRDefault="00845314" w:rsidP="00CE500C">
      <w:pPr>
        <w:pStyle w:val="ConsPlusNormal"/>
        <w:ind w:firstLine="540"/>
        <w:jc w:val="both"/>
        <w:rPr>
          <w:rFonts w:ascii="Times New Roman" w:hAnsi="Times New Roman" w:cs="Times New Roman"/>
          <w:bCs/>
          <w:u w:val="single"/>
        </w:rPr>
      </w:pPr>
    </w:p>
    <w:p w14:paraId="7522D329" w14:textId="77777777" w:rsidR="0029115B" w:rsidRPr="00B06C1E" w:rsidRDefault="0029115B" w:rsidP="0029115B">
      <w:pPr>
        <w:pStyle w:val="ConsPlusNormal"/>
        <w:ind w:firstLine="426"/>
        <w:jc w:val="both"/>
        <w:rPr>
          <w:rFonts w:ascii="Times New Roman" w:hAnsi="Times New Roman" w:cs="Times New Roman"/>
          <w:bCs/>
        </w:rPr>
      </w:pPr>
      <w:r w:rsidRPr="007B0A1A">
        <w:rPr>
          <w:rFonts w:ascii="Times New Roman" w:hAnsi="Times New Roman" w:cs="Times New Roman"/>
          <w:b/>
          <w:bCs/>
        </w:rPr>
        <w:t xml:space="preserve">VII. </w:t>
      </w:r>
      <w:r>
        <w:rPr>
          <w:rFonts w:ascii="Times New Roman" w:hAnsi="Times New Roman" w:cs="Times New Roman"/>
          <w:b/>
          <w:bCs/>
        </w:rPr>
        <w:t xml:space="preserve">Порядок совместного участия в процедуре государственной закупки юридических лиц – участников холдинга: </w:t>
      </w:r>
      <w:r w:rsidRPr="00B06C1E">
        <w:rPr>
          <w:rFonts w:ascii="Times New Roman" w:hAnsi="Times New Roman" w:cs="Times New Roman"/>
          <w:bCs/>
        </w:rPr>
        <w:t>в процедуре государственной закупки имеют право совместно участвовать только юридические лица – участники холдинга при соблюдении условий, установленных частью второй п.4 статьи 16 Закона.</w:t>
      </w:r>
    </w:p>
    <w:p w14:paraId="540BCBDF" w14:textId="5BF90F39" w:rsidR="0029115B" w:rsidRPr="00B06C1E" w:rsidRDefault="0029115B" w:rsidP="0029115B">
      <w:pPr>
        <w:pStyle w:val="ConsPlusNormal"/>
        <w:ind w:firstLine="426"/>
        <w:jc w:val="both"/>
        <w:rPr>
          <w:rFonts w:ascii="Times New Roman" w:hAnsi="Times New Roman" w:cs="Times New Roman"/>
          <w:bCs/>
        </w:rPr>
      </w:pPr>
      <w:r w:rsidRPr="00B06C1E">
        <w:rPr>
          <w:rFonts w:ascii="Times New Roman" w:hAnsi="Times New Roman" w:cs="Times New Roman"/>
          <w:bCs/>
        </w:rPr>
        <w:t>Совместное участие в процедуре государственной закупки юридических лиц, осуществляется при соблюдении следующих условий:</w:t>
      </w:r>
    </w:p>
    <w:p w14:paraId="63990D24" w14:textId="77777777" w:rsidR="0029115B" w:rsidRPr="00B06C1E" w:rsidRDefault="0029115B" w:rsidP="0029115B">
      <w:pPr>
        <w:pStyle w:val="ConsPlusNormal"/>
        <w:ind w:firstLine="426"/>
        <w:jc w:val="both"/>
        <w:rPr>
          <w:rFonts w:ascii="Times New Roman" w:hAnsi="Times New Roman" w:cs="Times New Roman"/>
          <w:bCs/>
        </w:rPr>
      </w:pPr>
      <w:r w:rsidRPr="00B06C1E">
        <w:rPr>
          <w:rFonts w:ascii="Times New Roman" w:hAnsi="Times New Roman" w:cs="Times New Roman"/>
          <w:bCs/>
        </w:rPr>
        <w:t>наличие соглашения о совместном участии в процедуре государственной закупки, определяющего права, обязанности и ответственность юридических лиц,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Такое соглашение заключается для целей участия в конкретной процедуре государственной закупки и предоставляется в составе предложения;</w:t>
      </w:r>
    </w:p>
    <w:p w14:paraId="019A03D6" w14:textId="77777777" w:rsidR="0029115B" w:rsidRPr="00B06C1E" w:rsidRDefault="0029115B" w:rsidP="0029115B">
      <w:pPr>
        <w:pStyle w:val="ConsPlusNormal"/>
        <w:ind w:firstLine="426"/>
        <w:jc w:val="both"/>
        <w:rPr>
          <w:rFonts w:ascii="Times New Roman" w:hAnsi="Times New Roman" w:cs="Times New Roman"/>
          <w:bCs/>
        </w:rPr>
      </w:pPr>
      <w:r w:rsidRPr="00B06C1E">
        <w:rPr>
          <w:rFonts w:ascii="Times New Roman" w:hAnsi="Times New Roman" w:cs="Times New Roman"/>
          <w:bCs/>
        </w:rPr>
        <w:t>соответствие требованиям к участникам, установленным в п.1, 10 настоящих документов, должно быть подтверждено хотя бы в отношении одного из юридических лиц, совместно участвующих в процедуре государственной закупки;</w:t>
      </w:r>
    </w:p>
    <w:p w14:paraId="0C91CF7C" w14:textId="698C62EE" w:rsidR="0029115B" w:rsidRPr="00B06C1E" w:rsidRDefault="0029115B" w:rsidP="0029115B">
      <w:pPr>
        <w:pStyle w:val="ConsPlusNormal"/>
        <w:ind w:firstLine="426"/>
        <w:jc w:val="both"/>
        <w:rPr>
          <w:rFonts w:ascii="Times New Roman" w:hAnsi="Times New Roman" w:cs="Times New Roman"/>
          <w:bCs/>
        </w:rPr>
      </w:pPr>
      <w:r w:rsidRPr="00B06C1E">
        <w:rPr>
          <w:rFonts w:ascii="Times New Roman" w:hAnsi="Times New Roman" w:cs="Times New Roman"/>
          <w:bCs/>
        </w:rPr>
        <w:t>соответствие дополнительным требованиям к участникам, должно быть подтверждено в отношении каждого из юридических лиц, совместно участвующих в процессе государственной закупки участников холдинга в порядке, установленном в п.11 настоящих документов;</w:t>
      </w:r>
    </w:p>
    <w:p w14:paraId="50D17800" w14:textId="77777777" w:rsidR="0029115B" w:rsidRPr="00B06C1E" w:rsidRDefault="0029115B" w:rsidP="0029115B">
      <w:pPr>
        <w:pStyle w:val="ConsPlusNormal"/>
        <w:ind w:firstLine="426"/>
        <w:jc w:val="both"/>
        <w:rPr>
          <w:rFonts w:ascii="Times New Roman" w:hAnsi="Times New Roman" w:cs="Times New Roman"/>
          <w:bCs/>
        </w:rPr>
      </w:pPr>
      <w:r w:rsidRPr="00B06C1E">
        <w:rPr>
          <w:rFonts w:ascii="Times New Roman" w:hAnsi="Times New Roman" w:cs="Times New Roman"/>
          <w:bCs/>
        </w:rPr>
        <w:t>соответствие требованиям к участникам, установленным в п.2 - 9 настоящих документов, должно быть подтверждено в отношении каждого из юридических лиц, совместно участвующих в процедуре государственной закупки;</w:t>
      </w:r>
    </w:p>
    <w:p w14:paraId="0EF586EF" w14:textId="77777777" w:rsidR="0029115B" w:rsidRPr="00B06C1E" w:rsidRDefault="0029115B" w:rsidP="0029115B">
      <w:pPr>
        <w:pStyle w:val="ConsPlusNormal"/>
        <w:ind w:firstLine="426"/>
        <w:jc w:val="both"/>
        <w:rPr>
          <w:rFonts w:ascii="Times New Roman" w:hAnsi="Times New Roman" w:cs="Times New Roman"/>
          <w:bCs/>
        </w:rPr>
      </w:pPr>
      <w:r w:rsidRPr="00B06C1E">
        <w:rPr>
          <w:rFonts w:ascii="Times New Roman" w:hAnsi="Times New Roman" w:cs="Times New Roman"/>
          <w:bCs/>
        </w:rPr>
        <w:t xml:space="preserve">подача предложения от имени юридических лиц,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В предложении должны быть указаны наименования всех юридических лиц, совместно участвующих в процедуре государственной закупки, их права и обязанности в связи с исполнением договора. </w:t>
      </w:r>
    </w:p>
    <w:p w14:paraId="7C464268" w14:textId="77777777" w:rsidR="0029115B" w:rsidRPr="00B06C1E" w:rsidRDefault="0029115B" w:rsidP="0029115B">
      <w:pPr>
        <w:pStyle w:val="ConsPlusNormal"/>
        <w:ind w:firstLine="426"/>
        <w:jc w:val="both"/>
        <w:rPr>
          <w:rFonts w:ascii="Times New Roman" w:hAnsi="Times New Roman" w:cs="Times New Roman"/>
          <w:bCs/>
        </w:rPr>
      </w:pPr>
      <w:r w:rsidRPr="00B06C1E">
        <w:rPr>
          <w:rFonts w:ascii="Times New Roman" w:hAnsi="Times New Roman" w:cs="Times New Roman"/>
          <w:bCs/>
        </w:rPr>
        <w:t xml:space="preserve">в случае определения участником-победителем участника, подавшего предложение от имени юридических лиц,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Договор </w:t>
      </w:r>
      <w:r w:rsidRPr="00B06C1E">
        <w:rPr>
          <w:rFonts w:ascii="Times New Roman" w:hAnsi="Times New Roman" w:cs="Times New Roman"/>
          <w:bCs/>
        </w:rPr>
        <w:lastRenderedPageBreak/>
        <w:t>заключается с участником, подавшим предложение от имени всех юридических лиц, совместно участвующих в процедуре государственной закупки;</w:t>
      </w:r>
    </w:p>
    <w:p w14:paraId="2E6E89D7" w14:textId="77777777" w:rsidR="0029115B" w:rsidRDefault="0029115B" w:rsidP="0029115B">
      <w:pPr>
        <w:pStyle w:val="ConsPlusNormal"/>
        <w:ind w:firstLine="426"/>
        <w:jc w:val="both"/>
        <w:rPr>
          <w:rFonts w:ascii="Times New Roman" w:hAnsi="Times New Roman" w:cs="Times New Roman"/>
          <w:bCs/>
        </w:rPr>
      </w:pPr>
      <w:r w:rsidRPr="00B06C1E">
        <w:rPr>
          <w:rFonts w:ascii="Times New Roman" w:hAnsi="Times New Roman" w:cs="Times New Roman"/>
          <w:bCs/>
        </w:rPr>
        <w:t>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лица, являющегося стороной соглашения о совместном участии в процедуре государственной закупки.</w:t>
      </w:r>
    </w:p>
    <w:p w14:paraId="556B104C" w14:textId="77777777" w:rsidR="000F4DFF" w:rsidRPr="000F4DFF" w:rsidRDefault="000F4DFF" w:rsidP="000F4DFF">
      <w:pPr>
        <w:pStyle w:val="ConsPlusNormal"/>
        <w:ind w:firstLine="425"/>
        <w:jc w:val="both"/>
        <w:rPr>
          <w:rFonts w:ascii="Times New Roman" w:hAnsi="Times New Roman"/>
          <w:bCs/>
        </w:rPr>
      </w:pPr>
      <w:r w:rsidRPr="000F4DFF">
        <w:rPr>
          <w:rFonts w:ascii="Times New Roman" w:hAnsi="Times New Roman"/>
          <w:bCs/>
        </w:rPr>
        <w:t>Предложение должно содержать свидетельство о государственной регистрации холдинга с приложением к нему.</w:t>
      </w:r>
    </w:p>
    <w:p w14:paraId="186823AA" w14:textId="76C0C0BF" w:rsidR="0088530A" w:rsidRPr="00516D7B" w:rsidRDefault="0088530A" w:rsidP="0088530A">
      <w:pPr>
        <w:pStyle w:val="ConsPlusNormal"/>
        <w:ind w:firstLine="540"/>
        <w:jc w:val="both"/>
        <w:rPr>
          <w:rFonts w:ascii="Times New Roman" w:hAnsi="Times New Roman" w:cs="Times New Roman"/>
          <w:bCs/>
        </w:rPr>
      </w:pPr>
    </w:p>
    <w:p w14:paraId="285AA9FE" w14:textId="64A61736" w:rsidR="00A50A01" w:rsidRDefault="001F122C" w:rsidP="002138A1">
      <w:pPr>
        <w:pStyle w:val="ConsPlusNormal"/>
        <w:ind w:firstLine="540"/>
        <w:jc w:val="both"/>
        <w:rPr>
          <w:rFonts w:ascii="Times New Roman" w:hAnsi="Times New Roman" w:cs="Times New Roman"/>
          <w:b/>
          <w:bCs/>
        </w:rPr>
      </w:pPr>
      <w:r w:rsidRPr="001F122C">
        <w:rPr>
          <w:rFonts w:ascii="Times New Roman" w:hAnsi="Times New Roman" w:cs="Times New Roman"/>
          <w:b/>
          <w:bCs/>
        </w:rPr>
        <w:t xml:space="preserve">VIII. </w:t>
      </w:r>
      <w:r w:rsidR="007B0A1A" w:rsidRPr="007B0A1A">
        <w:rPr>
          <w:rFonts w:ascii="Times New Roman" w:hAnsi="Times New Roman" w:cs="Times New Roman"/>
          <w:b/>
          <w:bCs/>
        </w:rPr>
        <w:t>Акты законодательства о государственных закупках, в соответствии с которыми проводится пр</w:t>
      </w:r>
      <w:r w:rsidR="002138A1">
        <w:rPr>
          <w:rFonts w:ascii="Times New Roman" w:hAnsi="Times New Roman" w:cs="Times New Roman"/>
          <w:b/>
          <w:bCs/>
        </w:rPr>
        <w:t>оцедура государственной закупки:</w:t>
      </w:r>
    </w:p>
    <w:p w14:paraId="39383E1B" w14:textId="77777777" w:rsidR="0043610F" w:rsidRDefault="00837438" w:rsidP="009F6BDF">
      <w:pPr>
        <w:spacing w:after="0" w:line="240" w:lineRule="auto"/>
        <w:ind w:firstLine="567"/>
        <w:jc w:val="both"/>
        <w:rPr>
          <w:rFonts w:ascii="Times New Roman" w:eastAsia="Times New Roman" w:hAnsi="Times New Roman"/>
          <w:sz w:val="20"/>
          <w:szCs w:val="20"/>
        </w:rPr>
      </w:pPr>
      <w:r>
        <w:rPr>
          <w:rFonts w:ascii="Times New Roman" w:eastAsia="Times New Roman" w:hAnsi="Times New Roman"/>
          <w:sz w:val="20"/>
          <w:szCs w:val="20"/>
        </w:rPr>
        <w:t xml:space="preserve">Настоящий электронный аукцион </w:t>
      </w:r>
      <w:r w:rsidR="00A50A01" w:rsidRPr="00A50A01">
        <w:rPr>
          <w:rFonts w:ascii="Times New Roman" w:eastAsia="Times New Roman" w:hAnsi="Times New Roman"/>
          <w:sz w:val="20"/>
          <w:szCs w:val="20"/>
        </w:rPr>
        <w:t>проводится в соответствии с Законом Республики Беларусь от 13.07.2012</w:t>
      </w:r>
      <w:r w:rsidR="00D10CAC">
        <w:rPr>
          <w:rFonts w:ascii="Times New Roman" w:eastAsia="Times New Roman" w:hAnsi="Times New Roman"/>
          <w:sz w:val="20"/>
          <w:szCs w:val="20"/>
        </w:rPr>
        <w:t xml:space="preserve"> </w:t>
      </w:r>
      <w:r w:rsidR="00A50A01" w:rsidRPr="00A50A01">
        <w:rPr>
          <w:rFonts w:ascii="Times New Roman" w:eastAsia="Times New Roman" w:hAnsi="Times New Roman"/>
          <w:sz w:val="20"/>
          <w:szCs w:val="20"/>
        </w:rPr>
        <w:t>№</w:t>
      </w:r>
      <w:r w:rsidR="009F6BDF">
        <w:rPr>
          <w:rFonts w:ascii="Times New Roman" w:eastAsia="Times New Roman" w:hAnsi="Times New Roman"/>
          <w:sz w:val="20"/>
          <w:szCs w:val="20"/>
        </w:rPr>
        <w:t> </w:t>
      </w:r>
      <w:r w:rsidR="00A50A01" w:rsidRPr="00A50A01">
        <w:rPr>
          <w:rFonts w:ascii="Times New Roman" w:eastAsia="Times New Roman" w:hAnsi="Times New Roman"/>
          <w:sz w:val="20"/>
          <w:szCs w:val="20"/>
        </w:rPr>
        <w:t>419-З «О государственных за</w:t>
      </w:r>
      <w:r w:rsidR="009F6BDF">
        <w:rPr>
          <w:rFonts w:ascii="Times New Roman" w:eastAsia="Times New Roman" w:hAnsi="Times New Roman"/>
          <w:sz w:val="20"/>
          <w:szCs w:val="20"/>
        </w:rPr>
        <w:t>купках товаров (</w:t>
      </w:r>
      <w:r>
        <w:rPr>
          <w:rFonts w:ascii="Times New Roman" w:eastAsia="Times New Roman" w:hAnsi="Times New Roman"/>
          <w:sz w:val="20"/>
          <w:szCs w:val="20"/>
        </w:rPr>
        <w:t>работ, услуг</w:t>
      </w:r>
      <w:r w:rsidR="009F6BDF">
        <w:rPr>
          <w:rFonts w:ascii="Times New Roman" w:eastAsia="Times New Roman" w:hAnsi="Times New Roman"/>
          <w:sz w:val="20"/>
          <w:szCs w:val="20"/>
        </w:rPr>
        <w:t>)</w:t>
      </w:r>
      <w:r>
        <w:rPr>
          <w:rFonts w:ascii="Times New Roman" w:eastAsia="Times New Roman" w:hAnsi="Times New Roman"/>
          <w:sz w:val="20"/>
          <w:szCs w:val="20"/>
        </w:rPr>
        <w:t xml:space="preserve">», </w:t>
      </w:r>
      <w:r w:rsidR="00A74165" w:rsidRPr="00A74165">
        <w:rPr>
          <w:rFonts w:ascii="Times New Roman" w:eastAsia="Times New Roman" w:hAnsi="Times New Roman"/>
          <w:sz w:val="20"/>
          <w:szCs w:val="20"/>
        </w:rPr>
        <w:t>Постановление Совета Министров Респ</w:t>
      </w:r>
      <w:r w:rsidR="00F4180A">
        <w:rPr>
          <w:rFonts w:ascii="Times New Roman" w:eastAsia="Times New Roman" w:hAnsi="Times New Roman"/>
          <w:sz w:val="20"/>
          <w:szCs w:val="20"/>
        </w:rPr>
        <w:t>ублики Беларусь от 15.06.2019 №</w:t>
      </w:r>
      <w:r w:rsidR="009F6BDF">
        <w:rPr>
          <w:rFonts w:ascii="Times New Roman" w:eastAsia="Times New Roman" w:hAnsi="Times New Roman"/>
          <w:sz w:val="20"/>
          <w:szCs w:val="20"/>
        </w:rPr>
        <w:t> </w:t>
      </w:r>
      <w:r w:rsidR="00A74165" w:rsidRPr="00A74165">
        <w:rPr>
          <w:rFonts w:ascii="Times New Roman" w:eastAsia="Times New Roman" w:hAnsi="Times New Roman"/>
          <w:sz w:val="20"/>
          <w:szCs w:val="20"/>
        </w:rPr>
        <w:t>395 «О реализации Закона Республики Беларусь "О внесении изменений и дополнений в Закон Республики Беларусь "О государственных з</w:t>
      </w:r>
      <w:r w:rsidR="00A74165">
        <w:rPr>
          <w:rFonts w:ascii="Times New Roman" w:eastAsia="Times New Roman" w:hAnsi="Times New Roman"/>
          <w:sz w:val="20"/>
          <w:szCs w:val="20"/>
        </w:rPr>
        <w:t>акупках товаров (работ, услуг)»</w:t>
      </w:r>
      <w:r w:rsidR="00EA4AF7">
        <w:rPr>
          <w:rFonts w:ascii="Times New Roman" w:eastAsia="Times New Roman" w:hAnsi="Times New Roman"/>
          <w:sz w:val="20"/>
          <w:szCs w:val="20"/>
        </w:rPr>
        <w:t>,</w:t>
      </w:r>
      <w:r w:rsidR="00340417">
        <w:rPr>
          <w:rFonts w:ascii="Times New Roman" w:eastAsia="Times New Roman" w:hAnsi="Times New Roman"/>
          <w:sz w:val="20"/>
          <w:szCs w:val="20"/>
        </w:rPr>
        <w:t xml:space="preserve"> </w:t>
      </w:r>
      <w:r w:rsidR="00EA4AF7" w:rsidRPr="00EA4AF7">
        <w:rPr>
          <w:rFonts w:ascii="Times New Roman" w:eastAsia="Times New Roman" w:hAnsi="Times New Roman"/>
          <w:sz w:val="20"/>
          <w:szCs w:val="20"/>
        </w:rPr>
        <w:t>Решением Минского городского исполнительного комитета от 15.08.2019 №</w:t>
      </w:r>
      <w:r w:rsidR="009F6BDF">
        <w:rPr>
          <w:rFonts w:ascii="Times New Roman" w:eastAsia="Times New Roman" w:hAnsi="Times New Roman"/>
          <w:sz w:val="20"/>
          <w:szCs w:val="20"/>
        </w:rPr>
        <w:t> </w:t>
      </w:r>
      <w:r w:rsidR="00EA4AF7" w:rsidRPr="00EA4AF7">
        <w:rPr>
          <w:rFonts w:ascii="Times New Roman" w:eastAsia="Times New Roman" w:hAnsi="Times New Roman"/>
          <w:sz w:val="20"/>
          <w:szCs w:val="20"/>
        </w:rPr>
        <w:t>2524 «О государственных з</w:t>
      </w:r>
      <w:r w:rsidR="001B158F">
        <w:rPr>
          <w:rFonts w:ascii="Times New Roman" w:eastAsia="Times New Roman" w:hAnsi="Times New Roman"/>
          <w:sz w:val="20"/>
          <w:szCs w:val="20"/>
        </w:rPr>
        <w:t>акупках товаров (работ, услуг)», П</w:t>
      </w:r>
      <w:r w:rsidR="001B158F" w:rsidRPr="001B158F">
        <w:rPr>
          <w:rFonts w:ascii="Times New Roman" w:eastAsia="Times New Roman" w:hAnsi="Times New Roman"/>
          <w:sz w:val="20"/>
          <w:szCs w:val="20"/>
        </w:rPr>
        <w:t>остановлени</w:t>
      </w:r>
      <w:r w:rsidR="001B158F">
        <w:rPr>
          <w:rFonts w:ascii="Times New Roman" w:eastAsia="Times New Roman" w:hAnsi="Times New Roman"/>
          <w:sz w:val="20"/>
          <w:szCs w:val="20"/>
        </w:rPr>
        <w:t>ем</w:t>
      </w:r>
      <w:r w:rsidR="001B158F" w:rsidRPr="001B158F">
        <w:rPr>
          <w:rFonts w:ascii="Times New Roman" w:eastAsia="Times New Roman" w:hAnsi="Times New Roman"/>
          <w:sz w:val="20"/>
          <w:szCs w:val="20"/>
        </w:rPr>
        <w:t xml:space="preserve"> Совета Министров Респ</w:t>
      </w:r>
      <w:r w:rsidR="009F6BDF">
        <w:rPr>
          <w:rFonts w:ascii="Times New Roman" w:eastAsia="Times New Roman" w:hAnsi="Times New Roman"/>
          <w:sz w:val="20"/>
          <w:szCs w:val="20"/>
        </w:rPr>
        <w:t>ублики Беларусь от 17.03.2016 № </w:t>
      </w:r>
      <w:r w:rsidR="001B158F" w:rsidRPr="001B158F">
        <w:rPr>
          <w:rFonts w:ascii="Times New Roman" w:eastAsia="Times New Roman" w:hAnsi="Times New Roman"/>
          <w:sz w:val="20"/>
          <w:szCs w:val="20"/>
        </w:rPr>
        <w:t>206 "О допуске товаров иностранного происхождения и поставщиков, предлагающих такие товары, к участию в процедурах государственных закупок"</w:t>
      </w:r>
      <w:r w:rsidR="001B158F">
        <w:rPr>
          <w:rFonts w:ascii="Times New Roman" w:eastAsia="Times New Roman" w:hAnsi="Times New Roman"/>
          <w:sz w:val="20"/>
          <w:szCs w:val="20"/>
        </w:rPr>
        <w:t>.</w:t>
      </w:r>
    </w:p>
    <w:p w14:paraId="3DB35A90" w14:textId="77777777" w:rsidR="00C62458" w:rsidRDefault="00C62458" w:rsidP="00977F16">
      <w:pPr>
        <w:spacing w:after="0" w:line="240" w:lineRule="auto"/>
        <w:jc w:val="both"/>
        <w:rPr>
          <w:rFonts w:ascii="Times New Roman" w:eastAsia="Times New Roman" w:hAnsi="Times New Roman"/>
          <w:sz w:val="20"/>
          <w:szCs w:val="20"/>
        </w:rPr>
      </w:pPr>
    </w:p>
    <w:p w14:paraId="24A62E77" w14:textId="22AF2367" w:rsidR="003D5F4B" w:rsidRDefault="001F122C" w:rsidP="003D5F4B">
      <w:pPr>
        <w:widowControl w:val="0"/>
        <w:autoSpaceDE w:val="0"/>
        <w:autoSpaceDN w:val="0"/>
        <w:adjustRightInd w:val="0"/>
        <w:spacing w:after="0" w:line="240" w:lineRule="auto"/>
        <w:ind w:firstLine="540"/>
        <w:jc w:val="center"/>
        <w:rPr>
          <w:rFonts w:ascii="Times New Roman" w:eastAsia="Times New Roman" w:hAnsi="Times New Roman"/>
          <w:sz w:val="20"/>
          <w:szCs w:val="20"/>
        </w:rPr>
      </w:pPr>
      <w:r w:rsidRPr="001F122C">
        <w:rPr>
          <w:rFonts w:ascii="Times New Roman" w:eastAsia="Times New Roman" w:hAnsi="Times New Roman"/>
          <w:b/>
          <w:bCs/>
          <w:sz w:val="20"/>
          <w:szCs w:val="20"/>
        </w:rPr>
        <w:t xml:space="preserve">IX. </w:t>
      </w:r>
      <w:r w:rsidR="00880047" w:rsidRPr="00880047">
        <w:rPr>
          <w:rFonts w:ascii="Times New Roman" w:eastAsia="Times New Roman" w:hAnsi="Times New Roman"/>
          <w:b/>
          <w:bCs/>
          <w:sz w:val="20"/>
          <w:szCs w:val="20"/>
        </w:rPr>
        <w:t>Условия применения преференциальной поправки:</w:t>
      </w:r>
    </w:p>
    <w:p w14:paraId="774E57B4" w14:textId="77777777" w:rsidR="0029115B" w:rsidRDefault="0029115B" w:rsidP="0029115B">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093F80">
        <w:rPr>
          <w:rFonts w:ascii="Times New Roman" w:eastAsia="Times New Roman" w:hAnsi="Times New Roman"/>
          <w:sz w:val="20"/>
          <w:szCs w:val="20"/>
        </w:rPr>
        <w:t>При проведении электронного аукциона к цене предложения участника применяется преференциальная поправка в размере:</w:t>
      </w:r>
    </w:p>
    <w:p w14:paraId="526DD32A" w14:textId="4D165F57" w:rsidR="0029115B" w:rsidRPr="00093F80" w:rsidRDefault="0029115B" w:rsidP="0029115B">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9F6710">
        <w:rPr>
          <w:rFonts w:ascii="Times New Roman" w:eastAsia="Times New Roman" w:hAnsi="Times New Roman"/>
          <w:b/>
          <w:bCs/>
          <w:sz w:val="20"/>
          <w:szCs w:val="20"/>
        </w:rPr>
        <w:t>25 процентов</w:t>
      </w:r>
      <w:r w:rsidRPr="00093F80">
        <w:rPr>
          <w:rFonts w:ascii="Times New Roman" w:eastAsia="Times New Roman" w:hAnsi="Times New Roman"/>
          <w:sz w:val="20"/>
          <w:szCs w:val="20"/>
        </w:rPr>
        <w:t xml:space="preserve"> – в случае предложения им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037428C" w14:textId="77777777" w:rsidR="0029115B" w:rsidRPr="00093F80" w:rsidRDefault="0029115B" w:rsidP="0029115B">
      <w:pPr>
        <w:widowControl w:val="0"/>
        <w:autoSpaceDE w:val="0"/>
        <w:autoSpaceDN w:val="0"/>
        <w:adjustRightInd w:val="0"/>
        <w:spacing w:after="0" w:line="240" w:lineRule="auto"/>
        <w:ind w:firstLine="540"/>
        <w:jc w:val="both"/>
        <w:rPr>
          <w:rFonts w:ascii="Times New Roman" w:eastAsia="Times New Roman" w:hAnsi="Times New Roman"/>
          <w:sz w:val="20"/>
          <w:szCs w:val="20"/>
        </w:rPr>
      </w:pPr>
    </w:p>
    <w:p w14:paraId="0F23CEA6" w14:textId="6E545B5A" w:rsidR="0029115B" w:rsidRPr="00093F80" w:rsidRDefault="0029115B" w:rsidP="0029115B">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093F80">
        <w:rPr>
          <w:rFonts w:ascii="Times New Roman" w:eastAsia="Times New Roman" w:hAnsi="Times New Roman"/>
          <w:sz w:val="20"/>
          <w:szCs w:val="20"/>
        </w:rPr>
        <w:t>Документами, подтверждающими право на применение преференциальной поправки</w:t>
      </w:r>
      <w:r>
        <w:rPr>
          <w:rFonts w:ascii="Times New Roman" w:eastAsia="Times New Roman" w:hAnsi="Times New Roman"/>
          <w:sz w:val="20"/>
          <w:szCs w:val="20"/>
        </w:rPr>
        <w:t xml:space="preserve"> </w:t>
      </w:r>
      <w:r w:rsidRPr="00AB043B">
        <w:rPr>
          <w:rFonts w:ascii="Times New Roman" w:eastAsia="Times New Roman" w:hAnsi="Times New Roman"/>
          <w:b/>
          <w:bCs/>
          <w:sz w:val="20"/>
          <w:szCs w:val="20"/>
          <w:u w:val="single"/>
        </w:rPr>
        <w:t>в размере 25 процентов,</w:t>
      </w:r>
      <w:r w:rsidRPr="00093F80">
        <w:rPr>
          <w:rFonts w:ascii="Times New Roman" w:eastAsia="Times New Roman" w:hAnsi="Times New Roman"/>
          <w:sz w:val="20"/>
          <w:szCs w:val="20"/>
        </w:rPr>
        <w:t xml:space="preserve"> являются:</w:t>
      </w:r>
    </w:p>
    <w:p w14:paraId="6BBB819B" w14:textId="77777777" w:rsidR="0029115B" w:rsidRDefault="0029115B" w:rsidP="0029115B">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093F80">
        <w:rPr>
          <w:rFonts w:ascii="Times New Roman" w:eastAsia="Times New Roman" w:hAnsi="Times New Roman"/>
          <w:sz w:val="20"/>
          <w:szCs w:val="20"/>
        </w:rPr>
        <w:t>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w:t>
      </w:r>
      <w:r>
        <w:rPr>
          <w:rFonts w:ascii="Times New Roman" w:eastAsia="Times New Roman" w:hAnsi="Times New Roman"/>
          <w:sz w:val="20"/>
          <w:szCs w:val="20"/>
        </w:rPr>
        <w:t xml:space="preserve"> </w:t>
      </w:r>
      <w:r w:rsidRPr="00093F80">
        <w:rPr>
          <w:rFonts w:ascii="Times New Roman" w:eastAsia="Times New Roman" w:hAnsi="Times New Roman"/>
          <w:sz w:val="20"/>
          <w:szCs w:val="20"/>
        </w:rPr>
        <w:t>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13680635" w14:textId="77777777" w:rsidR="0029115B" w:rsidRPr="00093F80" w:rsidRDefault="0029115B" w:rsidP="0029115B">
      <w:pPr>
        <w:widowControl w:val="0"/>
        <w:autoSpaceDE w:val="0"/>
        <w:autoSpaceDN w:val="0"/>
        <w:adjustRightInd w:val="0"/>
        <w:spacing w:after="0" w:line="240" w:lineRule="auto"/>
        <w:ind w:firstLine="540"/>
        <w:jc w:val="both"/>
        <w:rPr>
          <w:rFonts w:ascii="Times New Roman" w:eastAsia="Times New Roman" w:hAnsi="Times New Roman"/>
          <w:sz w:val="20"/>
          <w:szCs w:val="20"/>
        </w:rPr>
      </w:pPr>
    </w:p>
    <w:p w14:paraId="18C2CC24" w14:textId="77777777" w:rsidR="0029115B" w:rsidRPr="00093F80" w:rsidRDefault="0029115B" w:rsidP="0029115B">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093F80">
        <w:rPr>
          <w:rFonts w:ascii="Times New Roman" w:eastAsia="Times New Roman" w:hAnsi="Times New Roman"/>
          <w:sz w:val="20"/>
          <w:szCs w:val="20"/>
        </w:rPr>
        <w:t>Преференциальная поправка не применяется в отношении части товаров, являющихся предметом государственной закупки, в том числе его лотом (частью).</w:t>
      </w:r>
    </w:p>
    <w:p w14:paraId="01757D21" w14:textId="77777777" w:rsidR="0013044F" w:rsidRPr="0013044F" w:rsidRDefault="0013044F" w:rsidP="0013044F">
      <w:pPr>
        <w:widowControl w:val="0"/>
        <w:autoSpaceDE w:val="0"/>
        <w:autoSpaceDN w:val="0"/>
        <w:adjustRightInd w:val="0"/>
        <w:spacing w:after="0" w:line="240" w:lineRule="auto"/>
        <w:ind w:firstLine="540"/>
        <w:jc w:val="both"/>
        <w:rPr>
          <w:rFonts w:ascii="Times New Roman" w:hAnsi="Times New Roman"/>
        </w:rPr>
      </w:pPr>
    </w:p>
    <w:p w14:paraId="09A1035B" w14:textId="1AEFC1CE" w:rsidR="007B0A1A" w:rsidRDefault="00C954F6" w:rsidP="00B778B3">
      <w:pPr>
        <w:pStyle w:val="ConsPlusNormal"/>
        <w:ind w:firstLine="540"/>
        <w:jc w:val="center"/>
        <w:rPr>
          <w:rFonts w:ascii="Times New Roman" w:hAnsi="Times New Roman" w:cs="Times New Roman"/>
          <w:bCs/>
        </w:rPr>
      </w:pPr>
      <w:r w:rsidRPr="000726A9">
        <w:rPr>
          <w:rFonts w:ascii="Times New Roman" w:hAnsi="Times New Roman" w:cs="Times New Roman"/>
          <w:b/>
          <w:bCs/>
        </w:rPr>
        <w:t>X.</w:t>
      </w:r>
      <w:r w:rsidR="007B0A1A" w:rsidRPr="000726A9">
        <w:rPr>
          <w:rFonts w:ascii="Times New Roman" w:hAnsi="Times New Roman" w:cs="Times New Roman"/>
          <w:b/>
          <w:bCs/>
        </w:rPr>
        <w:t xml:space="preserve"> Размер и порядок оплаты услу</w:t>
      </w:r>
      <w:r w:rsidR="002A0BEA" w:rsidRPr="000726A9">
        <w:rPr>
          <w:rFonts w:ascii="Times New Roman" w:hAnsi="Times New Roman" w:cs="Times New Roman"/>
          <w:b/>
          <w:bCs/>
        </w:rPr>
        <w:t>г организатора:</w:t>
      </w:r>
      <w:r w:rsidR="00093451" w:rsidRPr="000726A9">
        <w:t xml:space="preserve"> </w:t>
      </w:r>
      <w:r w:rsidR="00363783">
        <w:rPr>
          <w:rFonts w:ascii="Times New Roman" w:hAnsi="Times New Roman" w:cs="Times New Roman"/>
          <w:bCs/>
        </w:rPr>
        <w:t>с</w:t>
      </w:r>
      <w:r w:rsidR="00093451" w:rsidRPr="00093451">
        <w:rPr>
          <w:rFonts w:ascii="Times New Roman" w:hAnsi="Times New Roman" w:cs="Times New Roman"/>
          <w:bCs/>
        </w:rPr>
        <w:t xml:space="preserve">огласно приложению </w:t>
      </w:r>
      <w:r w:rsidR="00086130">
        <w:rPr>
          <w:rFonts w:ascii="Times New Roman" w:hAnsi="Times New Roman" w:cs="Times New Roman"/>
          <w:bCs/>
        </w:rPr>
        <w:t>3</w:t>
      </w:r>
      <w:r w:rsidR="00093451" w:rsidRPr="00093451">
        <w:rPr>
          <w:rFonts w:ascii="Times New Roman" w:hAnsi="Times New Roman" w:cs="Times New Roman"/>
          <w:bCs/>
        </w:rPr>
        <w:t xml:space="preserve"> к аукционным документам.</w:t>
      </w:r>
    </w:p>
    <w:p w14:paraId="010A666C" w14:textId="77777777" w:rsidR="00970840" w:rsidRDefault="00970840" w:rsidP="00B778B3">
      <w:pPr>
        <w:pStyle w:val="ConsPlusNormal"/>
        <w:ind w:firstLine="540"/>
        <w:jc w:val="center"/>
        <w:rPr>
          <w:rFonts w:ascii="Times New Roman" w:hAnsi="Times New Roman" w:cs="Times New Roman"/>
          <w:bCs/>
        </w:rPr>
      </w:pPr>
    </w:p>
    <w:p w14:paraId="0707DEBB" w14:textId="4787CF75" w:rsidR="007B0A1A" w:rsidRPr="004F01F0" w:rsidRDefault="007B0A1A" w:rsidP="00977F16">
      <w:pPr>
        <w:pStyle w:val="ConsPlusNormal"/>
        <w:ind w:firstLine="540"/>
        <w:jc w:val="both"/>
        <w:rPr>
          <w:rFonts w:ascii="Times New Roman" w:hAnsi="Times New Roman" w:cs="Times New Roman"/>
        </w:rPr>
      </w:pPr>
      <w:r w:rsidRPr="007B0A1A">
        <w:rPr>
          <w:rFonts w:ascii="Times New Roman" w:hAnsi="Times New Roman" w:cs="Times New Roman"/>
          <w:b/>
          <w:bCs/>
        </w:rPr>
        <w:t>X</w:t>
      </w:r>
      <w:r w:rsidR="001F122C">
        <w:rPr>
          <w:rFonts w:ascii="Times New Roman" w:hAnsi="Times New Roman" w:cs="Times New Roman"/>
          <w:b/>
          <w:bCs/>
          <w:lang w:val="en-US"/>
        </w:rPr>
        <w:t>I</w:t>
      </w:r>
      <w:r w:rsidRPr="007B0A1A">
        <w:rPr>
          <w:rFonts w:ascii="Times New Roman" w:hAnsi="Times New Roman" w:cs="Times New Roman"/>
          <w:b/>
          <w:bCs/>
        </w:rPr>
        <w:t>. Требования к содержанию и форме предложения с учетом регламента оператора электронной торговой площадки</w:t>
      </w:r>
    </w:p>
    <w:p w14:paraId="53F866D4" w14:textId="77777777" w:rsidR="004A0862" w:rsidRPr="007B0A1A" w:rsidRDefault="004A0862" w:rsidP="004A0862">
      <w:pPr>
        <w:pStyle w:val="ConsPlusNormal"/>
        <w:ind w:firstLine="540"/>
        <w:jc w:val="both"/>
        <w:rPr>
          <w:rFonts w:ascii="Times New Roman" w:hAnsi="Times New Roman" w:cs="Times New Roman"/>
        </w:rPr>
      </w:pPr>
      <w:r w:rsidRPr="007B0A1A">
        <w:rPr>
          <w:rFonts w:ascii="Times New Roman" w:hAnsi="Times New Roman" w:cs="Times New Roman"/>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14:paraId="7B8DAF83" w14:textId="77777777" w:rsidR="00A97F68" w:rsidRPr="004934E4" w:rsidRDefault="00A97F68" w:rsidP="00A97F68">
      <w:pPr>
        <w:pStyle w:val="ConsPlusNormal"/>
        <w:spacing w:before="200"/>
        <w:ind w:firstLine="540"/>
        <w:jc w:val="both"/>
        <w:rPr>
          <w:rFonts w:ascii="Times New Roman" w:hAnsi="Times New Roman" w:cs="Times New Roman"/>
          <w:b/>
        </w:rPr>
      </w:pPr>
      <w:r w:rsidRPr="00CE500C">
        <w:rPr>
          <w:rFonts w:ascii="Times New Roman" w:hAnsi="Times New Roman" w:cs="Times New Roman"/>
        </w:rPr>
        <w:t xml:space="preserve">Первый раздел предложения </w:t>
      </w:r>
      <w:r w:rsidRPr="00EC1358">
        <w:rPr>
          <w:rFonts w:ascii="Times New Roman" w:hAnsi="Times New Roman" w:cs="Times New Roman"/>
          <w:b/>
        </w:rPr>
        <w:t>должен содержать конкретные показатели (характеристики), соответствующие требованиям аукционных документов</w:t>
      </w:r>
      <w:r w:rsidRPr="00CE500C">
        <w:rPr>
          <w:rFonts w:ascii="Times New Roman" w:hAnsi="Times New Roman" w:cs="Times New Roman"/>
        </w:rPr>
        <w:t>, и указание на товарный знак</w:t>
      </w:r>
      <w:r>
        <w:rPr>
          <w:rFonts w:ascii="Times New Roman" w:hAnsi="Times New Roman" w:cs="Times New Roman"/>
        </w:rPr>
        <w:t xml:space="preserve"> (при наличии)</w:t>
      </w:r>
      <w:r w:rsidRPr="00CE500C">
        <w:rPr>
          <w:rFonts w:ascii="Times New Roman" w:hAnsi="Times New Roman" w:cs="Times New Roman"/>
        </w:rPr>
        <w:t>, изобретение (при наличии), полезную модель (при наличии), промышленный образец (при наличии), селекционное достижение (при наличии), географическое указание</w:t>
      </w:r>
      <w:r>
        <w:rPr>
          <w:rFonts w:ascii="Times New Roman" w:hAnsi="Times New Roman" w:cs="Times New Roman"/>
        </w:rPr>
        <w:t xml:space="preserve"> (при наличии)</w:t>
      </w:r>
      <w:r w:rsidRPr="00CE500C">
        <w:rPr>
          <w:rFonts w:ascii="Times New Roman" w:hAnsi="Times New Roman" w:cs="Times New Roman"/>
        </w:rPr>
        <w:t xml:space="preserve">, </w:t>
      </w:r>
      <w:r w:rsidRPr="00984FB3">
        <w:rPr>
          <w:rFonts w:ascii="Times New Roman" w:hAnsi="Times New Roman" w:cs="Times New Roman"/>
          <w:b/>
        </w:rPr>
        <w:t>производителя (изготовителя) товара</w:t>
      </w:r>
      <w:r>
        <w:rPr>
          <w:rFonts w:ascii="Times New Roman" w:hAnsi="Times New Roman" w:cs="Times New Roman"/>
        </w:rPr>
        <w:t xml:space="preserve">, </w:t>
      </w:r>
      <w:r w:rsidRPr="004934E4">
        <w:rPr>
          <w:rFonts w:ascii="Times New Roman" w:hAnsi="Times New Roman" w:cs="Times New Roman"/>
          <w:b/>
        </w:rPr>
        <w:t>страну происхождения товара.</w:t>
      </w:r>
    </w:p>
    <w:p w14:paraId="05932AAE" w14:textId="77777777" w:rsidR="007B0A1A" w:rsidRDefault="007B0A1A" w:rsidP="007B0A1A">
      <w:pPr>
        <w:pStyle w:val="ConsPlusNormal"/>
        <w:spacing w:before="200"/>
        <w:ind w:firstLine="540"/>
        <w:jc w:val="both"/>
        <w:rPr>
          <w:rFonts w:ascii="Times New Roman" w:hAnsi="Times New Roman" w:cs="Times New Roman"/>
        </w:rPr>
      </w:pPr>
      <w:r w:rsidRPr="007B0A1A">
        <w:rPr>
          <w:rFonts w:ascii="Times New Roman" w:hAnsi="Times New Roman" w:cs="Times New Roman"/>
        </w:rPr>
        <w:t>Предложение должно состоять из двух разделов и содержать следующие сведения:</w:t>
      </w:r>
    </w:p>
    <w:p w14:paraId="17B60806" w14:textId="77777777" w:rsidR="007B0A1A" w:rsidRDefault="007B0A1A" w:rsidP="00730D52">
      <w:pPr>
        <w:pStyle w:val="ConsPlusNormal"/>
        <w:jc w:val="center"/>
        <w:rPr>
          <w:rFonts w:ascii="Times New Roman" w:hAnsi="Times New Roman" w:cs="Times New Roman"/>
        </w:rPr>
      </w:pPr>
      <w:r w:rsidRPr="007B0A1A">
        <w:rPr>
          <w:rFonts w:ascii="Times New Roman" w:hAnsi="Times New Roman" w:cs="Times New Roman"/>
          <w:b/>
          <w:bCs/>
        </w:rPr>
        <w:t>РАЗДЕЛ I</w:t>
      </w:r>
      <w:r w:rsidR="002A0BEA">
        <w:rPr>
          <w:rFonts w:ascii="Times New Roman" w:hAnsi="Times New Roman" w:cs="Times New Roman"/>
        </w:rPr>
        <w:t xml:space="preserve">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69"/>
        <w:gridCol w:w="5100"/>
      </w:tblGrid>
      <w:tr w:rsidR="007B0A1A" w:rsidRPr="007B0A1A" w14:paraId="6FD4425A"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3D5E9058" w14:textId="77777777" w:rsidR="007B0A1A" w:rsidRPr="007B0A1A" w:rsidRDefault="007B0A1A" w:rsidP="0037087D">
            <w:pPr>
              <w:pStyle w:val="ConsPlusNormal"/>
              <w:jc w:val="center"/>
              <w:rPr>
                <w:rFonts w:ascii="Times New Roman" w:hAnsi="Times New Roman" w:cs="Times New Roman"/>
              </w:rPr>
            </w:pPr>
            <w:r w:rsidRPr="007B0A1A">
              <w:rPr>
                <w:rFonts w:ascii="Times New Roman" w:hAnsi="Times New Roman" w:cs="Times New Roman"/>
                <w:b/>
                <w:bCs/>
              </w:rPr>
              <w:t>Сведения о</w:t>
            </w:r>
            <w:r w:rsidR="0037087D">
              <w:rPr>
                <w:rFonts w:ascii="Times New Roman" w:hAnsi="Times New Roman" w:cs="Times New Roman"/>
                <w:b/>
                <w:bCs/>
              </w:rPr>
              <w:t xml:space="preserve">б </w:t>
            </w:r>
            <w:r w:rsidRPr="007B0A1A">
              <w:rPr>
                <w:rFonts w:ascii="Times New Roman" w:hAnsi="Times New Roman" w:cs="Times New Roman"/>
                <w:b/>
                <w:bCs/>
              </w:rPr>
              <w:t>электронном аукционе</w:t>
            </w:r>
          </w:p>
        </w:tc>
      </w:tr>
      <w:tr w:rsidR="007B0A1A" w:rsidRPr="007B0A1A" w14:paraId="1CCE850D" w14:textId="77777777" w:rsidTr="00D04AC0">
        <w:tc>
          <w:tcPr>
            <w:tcW w:w="3969" w:type="dxa"/>
            <w:tcBorders>
              <w:top w:val="single" w:sz="4" w:space="0" w:color="auto"/>
              <w:left w:val="single" w:sz="4" w:space="0" w:color="auto"/>
              <w:bottom w:val="single" w:sz="4" w:space="0" w:color="auto"/>
              <w:right w:val="single" w:sz="4" w:space="0" w:color="auto"/>
            </w:tcBorders>
          </w:tcPr>
          <w:p w14:paraId="3D02745A"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 xml:space="preserve">Регистрационный номер процедуры государственной закупки, присвоенный </w:t>
            </w:r>
            <w:r w:rsidRPr="007B0A1A">
              <w:rPr>
                <w:rFonts w:ascii="Times New Roman" w:hAnsi="Times New Roman" w:cs="Times New Roman"/>
              </w:rPr>
              <w:lastRenderedPageBreak/>
              <w:t>электронной торговой площадкой</w:t>
            </w:r>
          </w:p>
        </w:tc>
        <w:tc>
          <w:tcPr>
            <w:tcW w:w="5100" w:type="dxa"/>
            <w:tcBorders>
              <w:top w:val="single" w:sz="4" w:space="0" w:color="auto"/>
              <w:left w:val="single" w:sz="4" w:space="0" w:color="auto"/>
              <w:bottom w:val="single" w:sz="4" w:space="0" w:color="auto"/>
              <w:right w:val="single" w:sz="4" w:space="0" w:color="auto"/>
            </w:tcBorders>
          </w:tcPr>
          <w:p w14:paraId="22366BB3" w14:textId="77777777" w:rsidR="007B0A1A" w:rsidRPr="007B0A1A" w:rsidRDefault="007B0A1A" w:rsidP="00440B3B">
            <w:pPr>
              <w:pStyle w:val="ConsPlusNormal"/>
              <w:rPr>
                <w:rFonts w:ascii="Times New Roman" w:hAnsi="Times New Roman" w:cs="Times New Roman"/>
              </w:rPr>
            </w:pPr>
          </w:p>
        </w:tc>
      </w:tr>
      <w:tr w:rsidR="007B0A1A" w:rsidRPr="007B0A1A" w14:paraId="6EDDA020"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39D30117" w14:textId="77777777" w:rsidR="007B0A1A" w:rsidRPr="007B0A1A" w:rsidRDefault="007B0A1A" w:rsidP="006060E9">
            <w:pPr>
              <w:pStyle w:val="ConsPlusNormal"/>
              <w:jc w:val="center"/>
              <w:rPr>
                <w:rFonts w:ascii="Times New Roman" w:hAnsi="Times New Roman" w:cs="Times New Roman"/>
              </w:rPr>
            </w:pPr>
            <w:r w:rsidRPr="007B0A1A">
              <w:rPr>
                <w:rFonts w:ascii="Times New Roman" w:hAnsi="Times New Roman" w:cs="Times New Roman"/>
                <w:b/>
                <w:bCs/>
              </w:rPr>
              <w:t xml:space="preserve">Сведения о предложении </w:t>
            </w:r>
          </w:p>
        </w:tc>
      </w:tr>
      <w:tr w:rsidR="004A0862" w:rsidRPr="007B0A1A" w14:paraId="69D790E9" w14:textId="77777777" w:rsidTr="00D04AC0">
        <w:tc>
          <w:tcPr>
            <w:tcW w:w="3969" w:type="dxa"/>
            <w:tcBorders>
              <w:top w:val="single" w:sz="4" w:space="0" w:color="auto"/>
              <w:left w:val="single" w:sz="4" w:space="0" w:color="auto"/>
              <w:bottom w:val="single" w:sz="4" w:space="0" w:color="auto"/>
              <w:right w:val="single" w:sz="4" w:space="0" w:color="auto"/>
            </w:tcBorders>
          </w:tcPr>
          <w:p w14:paraId="4754E47C" w14:textId="77777777" w:rsidR="004A0862" w:rsidRPr="007B0A1A" w:rsidRDefault="004A0862" w:rsidP="004A0862">
            <w:pPr>
              <w:pStyle w:val="ConsPlusNormal"/>
              <w:rPr>
                <w:rFonts w:ascii="Times New Roman" w:hAnsi="Times New Roman" w:cs="Times New Roman"/>
              </w:rPr>
            </w:pPr>
            <w:r w:rsidRPr="007B0A1A">
              <w:rPr>
                <w:rFonts w:ascii="Times New Roman" w:hAnsi="Times New Roman" w:cs="Times New Roman"/>
              </w:rPr>
              <w:t xml:space="preserve">Наименование предлагаемых товаров </w:t>
            </w:r>
          </w:p>
        </w:tc>
        <w:tc>
          <w:tcPr>
            <w:tcW w:w="5100" w:type="dxa"/>
            <w:tcBorders>
              <w:top w:val="single" w:sz="4" w:space="0" w:color="auto"/>
              <w:left w:val="single" w:sz="4" w:space="0" w:color="auto"/>
              <w:bottom w:val="single" w:sz="4" w:space="0" w:color="auto"/>
              <w:right w:val="single" w:sz="4" w:space="0" w:color="auto"/>
            </w:tcBorders>
          </w:tcPr>
          <w:p w14:paraId="1ECE4270" w14:textId="77777777" w:rsidR="004A0862" w:rsidRPr="007B0A1A" w:rsidRDefault="004A0862" w:rsidP="004A0862">
            <w:pPr>
              <w:pStyle w:val="ConsPlusNormal"/>
              <w:rPr>
                <w:rFonts w:ascii="Times New Roman" w:hAnsi="Times New Roman" w:cs="Times New Roman"/>
              </w:rPr>
            </w:pPr>
          </w:p>
        </w:tc>
      </w:tr>
      <w:tr w:rsidR="004A0862" w:rsidRPr="007B0A1A" w14:paraId="31BD32CF" w14:textId="77777777" w:rsidTr="00D04AC0">
        <w:tc>
          <w:tcPr>
            <w:tcW w:w="3969" w:type="dxa"/>
            <w:tcBorders>
              <w:top w:val="single" w:sz="4" w:space="0" w:color="auto"/>
              <w:left w:val="single" w:sz="4" w:space="0" w:color="auto"/>
              <w:bottom w:val="single" w:sz="4" w:space="0" w:color="auto"/>
              <w:right w:val="single" w:sz="4" w:space="0" w:color="auto"/>
            </w:tcBorders>
          </w:tcPr>
          <w:p w14:paraId="0DDF2CC4" w14:textId="77777777" w:rsidR="004A0862" w:rsidRPr="007B0A1A" w:rsidRDefault="004A0862" w:rsidP="004A0862">
            <w:pPr>
              <w:pStyle w:val="ConsPlusNormal"/>
              <w:rPr>
                <w:rFonts w:ascii="Times New Roman" w:hAnsi="Times New Roman" w:cs="Times New Roman"/>
              </w:rPr>
            </w:pPr>
            <w:r w:rsidRPr="007B0A1A">
              <w:rPr>
                <w:rFonts w:ascii="Times New Roman" w:hAnsi="Times New Roman" w:cs="Times New Roman"/>
              </w:rPr>
              <w:t xml:space="preserve">Описание предлагаемых товаров </w:t>
            </w:r>
          </w:p>
        </w:tc>
        <w:tc>
          <w:tcPr>
            <w:tcW w:w="5100" w:type="dxa"/>
            <w:tcBorders>
              <w:top w:val="single" w:sz="4" w:space="0" w:color="auto"/>
              <w:left w:val="single" w:sz="4" w:space="0" w:color="auto"/>
              <w:bottom w:val="single" w:sz="4" w:space="0" w:color="auto"/>
              <w:right w:val="single" w:sz="4" w:space="0" w:color="auto"/>
            </w:tcBorders>
          </w:tcPr>
          <w:p w14:paraId="45C500D1" w14:textId="77777777" w:rsidR="004A0862" w:rsidRPr="007B0A1A" w:rsidRDefault="004A0862" w:rsidP="004A0862">
            <w:pPr>
              <w:pStyle w:val="ConsPlusNormal"/>
              <w:rPr>
                <w:rFonts w:ascii="Times New Roman" w:hAnsi="Times New Roman" w:cs="Times New Roman"/>
              </w:rPr>
            </w:pPr>
          </w:p>
        </w:tc>
      </w:tr>
      <w:tr w:rsidR="007B0A1A" w:rsidRPr="007B0A1A" w14:paraId="11A1A97E" w14:textId="77777777" w:rsidTr="00D04AC0">
        <w:tc>
          <w:tcPr>
            <w:tcW w:w="3969" w:type="dxa"/>
            <w:tcBorders>
              <w:top w:val="single" w:sz="4" w:space="0" w:color="auto"/>
              <w:left w:val="single" w:sz="4" w:space="0" w:color="auto"/>
              <w:bottom w:val="single" w:sz="4" w:space="0" w:color="auto"/>
              <w:right w:val="single" w:sz="4" w:space="0" w:color="auto"/>
            </w:tcBorders>
          </w:tcPr>
          <w:p w14:paraId="425303B8" w14:textId="77777777" w:rsidR="007B0A1A" w:rsidRPr="006A6B10" w:rsidRDefault="004A0862" w:rsidP="00484E02">
            <w:pPr>
              <w:pStyle w:val="ConsPlusNormal"/>
              <w:rPr>
                <w:rFonts w:ascii="Times New Roman" w:hAnsi="Times New Roman" w:cs="Times New Roman"/>
                <w:b/>
              </w:rPr>
            </w:pPr>
            <w:r w:rsidRPr="006A6B10">
              <w:rPr>
                <w:rFonts w:ascii="Times New Roman" w:hAnsi="Times New Roman" w:cs="Times New Roman"/>
                <w:b/>
              </w:rPr>
              <w:t xml:space="preserve">Страна происхождения товаров и их </w:t>
            </w:r>
            <w:r w:rsidRPr="00614E3C">
              <w:rPr>
                <w:rFonts w:ascii="Times New Roman" w:hAnsi="Times New Roman" w:cs="Times New Roman"/>
                <w:b/>
                <w:u w:val="single"/>
              </w:rPr>
              <w:t>производитель (изготовитель).</w:t>
            </w:r>
          </w:p>
        </w:tc>
        <w:tc>
          <w:tcPr>
            <w:tcW w:w="5100" w:type="dxa"/>
            <w:tcBorders>
              <w:top w:val="single" w:sz="4" w:space="0" w:color="auto"/>
              <w:left w:val="single" w:sz="4" w:space="0" w:color="auto"/>
              <w:bottom w:val="single" w:sz="4" w:space="0" w:color="auto"/>
              <w:right w:val="single" w:sz="4" w:space="0" w:color="auto"/>
            </w:tcBorders>
          </w:tcPr>
          <w:p w14:paraId="05C27F7E" w14:textId="77777777" w:rsidR="007B0A1A" w:rsidRPr="007B0A1A" w:rsidRDefault="007B0A1A" w:rsidP="00440B3B">
            <w:pPr>
              <w:pStyle w:val="ConsPlusNormal"/>
              <w:rPr>
                <w:rFonts w:ascii="Times New Roman" w:hAnsi="Times New Roman" w:cs="Times New Roman"/>
              </w:rPr>
            </w:pPr>
          </w:p>
        </w:tc>
      </w:tr>
      <w:tr w:rsidR="007B0A1A" w:rsidRPr="007B0A1A" w14:paraId="594E1CE8" w14:textId="77777777" w:rsidTr="00D04AC0">
        <w:tc>
          <w:tcPr>
            <w:tcW w:w="3969" w:type="dxa"/>
            <w:tcBorders>
              <w:top w:val="single" w:sz="4" w:space="0" w:color="auto"/>
              <w:left w:val="single" w:sz="4" w:space="0" w:color="auto"/>
              <w:bottom w:val="single" w:sz="4" w:space="0" w:color="auto"/>
              <w:right w:val="single" w:sz="4" w:space="0" w:color="auto"/>
            </w:tcBorders>
          </w:tcPr>
          <w:p w14:paraId="01EFFA67"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Объем (кол-во), ед. изм.</w:t>
            </w:r>
          </w:p>
        </w:tc>
        <w:tc>
          <w:tcPr>
            <w:tcW w:w="5100" w:type="dxa"/>
            <w:tcBorders>
              <w:top w:val="single" w:sz="4" w:space="0" w:color="auto"/>
              <w:left w:val="single" w:sz="4" w:space="0" w:color="auto"/>
              <w:bottom w:val="single" w:sz="4" w:space="0" w:color="auto"/>
              <w:right w:val="single" w:sz="4" w:space="0" w:color="auto"/>
            </w:tcBorders>
          </w:tcPr>
          <w:p w14:paraId="6E65FAA9" w14:textId="77777777" w:rsidR="007B0A1A" w:rsidRPr="007B0A1A" w:rsidRDefault="007B0A1A" w:rsidP="00440B3B">
            <w:pPr>
              <w:pStyle w:val="ConsPlusNormal"/>
              <w:rPr>
                <w:rFonts w:ascii="Times New Roman" w:hAnsi="Times New Roman" w:cs="Times New Roman"/>
              </w:rPr>
            </w:pPr>
          </w:p>
        </w:tc>
      </w:tr>
      <w:tr w:rsidR="007B0A1A" w:rsidRPr="007B0A1A" w14:paraId="3BA383FC"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24B7D643"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Документы первого раздела предложения</w:t>
            </w:r>
          </w:p>
        </w:tc>
      </w:tr>
      <w:tr w:rsidR="007B0A1A" w:rsidRPr="007B0A1A" w14:paraId="08BB752C" w14:textId="77777777" w:rsidTr="000B5EFB">
        <w:trPr>
          <w:trHeight w:val="739"/>
        </w:trPr>
        <w:tc>
          <w:tcPr>
            <w:tcW w:w="9069" w:type="dxa"/>
            <w:gridSpan w:val="2"/>
            <w:tcBorders>
              <w:top w:val="single" w:sz="4" w:space="0" w:color="auto"/>
              <w:left w:val="single" w:sz="4" w:space="0" w:color="auto"/>
              <w:bottom w:val="single" w:sz="4" w:space="0" w:color="auto"/>
              <w:right w:val="single" w:sz="4" w:space="0" w:color="auto"/>
            </w:tcBorders>
          </w:tcPr>
          <w:p w14:paraId="205CF601" w14:textId="77777777" w:rsidR="00796F18" w:rsidRPr="00C40D80" w:rsidRDefault="00796F18" w:rsidP="00796F18">
            <w:pPr>
              <w:pBdr>
                <w:top w:val="nil"/>
                <w:left w:val="nil"/>
                <w:bottom w:val="nil"/>
                <w:right w:val="nil"/>
                <w:between w:val="nil"/>
              </w:pBdr>
              <w:spacing w:after="0" w:line="240" w:lineRule="auto"/>
              <w:ind w:firstLine="567"/>
              <w:jc w:val="both"/>
              <w:rPr>
                <w:rFonts w:ascii="Times New Roman" w:hAnsi="Times New Roman"/>
                <w:b/>
                <w:sz w:val="20"/>
                <w:szCs w:val="20"/>
              </w:rPr>
            </w:pPr>
            <w:r w:rsidRPr="00C40D80">
              <w:rPr>
                <w:rFonts w:ascii="Times New Roman" w:eastAsia="Calibri" w:hAnsi="Times New Roman"/>
                <w:b/>
                <w:sz w:val="20"/>
                <w:szCs w:val="20"/>
              </w:rPr>
              <w:t>1.</w:t>
            </w:r>
            <w:r w:rsidRPr="00C40D80">
              <w:rPr>
                <w:rFonts w:ascii="Times New Roman" w:eastAsia="Calibri" w:hAnsi="Times New Roman"/>
                <w:sz w:val="20"/>
                <w:szCs w:val="20"/>
              </w:rPr>
              <w:t> </w:t>
            </w:r>
            <w:r w:rsidRPr="00C40D80">
              <w:rPr>
                <w:rFonts w:ascii="Times New Roman" w:eastAsia="Calibri" w:hAnsi="Times New Roman"/>
                <w:b/>
                <w:sz w:val="20"/>
                <w:szCs w:val="20"/>
              </w:rPr>
              <w:t xml:space="preserve">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 (сведения о </w:t>
            </w:r>
            <w:r w:rsidRPr="00C40D80">
              <w:rPr>
                <w:rFonts w:ascii="Times New Roman" w:hAnsi="Times New Roman"/>
                <w:b/>
                <w:sz w:val="20"/>
                <w:szCs w:val="20"/>
              </w:rPr>
              <w:t>потребительских, функциональных, технических, качественных и эксплуатационных показателях (характеристиках) предлагаемого к поставке товара).</w:t>
            </w:r>
          </w:p>
          <w:p w14:paraId="295647E0" w14:textId="3541883A" w:rsidR="00796F18" w:rsidRPr="00C40D80" w:rsidRDefault="00796F18" w:rsidP="00796F18">
            <w:pPr>
              <w:spacing w:after="0" w:line="240" w:lineRule="auto"/>
              <w:ind w:firstLine="567"/>
              <w:jc w:val="both"/>
              <w:rPr>
                <w:rFonts w:ascii="Times New Roman" w:eastAsia="Calibri" w:hAnsi="Times New Roman"/>
                <w:i/>
                <w:sz w:val="20"/>
                <w:szCs w:val="20"/>
              </w:rPr>
            </w:pPr>
            <w:r w:rsidRPr="00C40D80">
              <w:rPr>
                <w:rFonts w:ascii="Times New Roman" w:eastAsia="Calibri" w:hAnsi="Times New Roman"/>
                <w:i/>
                <w:sz w:val="20"/>
                <w:szCs w:val="20"/>
              </w:rPr>
              <w:t xml:space="preserve">Участник в своем предложении указывает полное описание предлагаемого товара </w:t>
            </w:r>
            <w:r w:rsidRPr="00C40D80">
              <w:rPr>
                <w:rFonts w:ascii="Times New Roman" w:eastAsia="Calibri" w:hAnsi="Times New Roman"/>
                <w:b/>
                <w:i/>
                <w:sz w:val="20"/>
                <w:szCs w:val="20"/>
              </w:rPr>
              <w:t>с приложением документов</w:t>
            </w:r>
            <w:r w:rsidRPr="00C40D80">
              <w:rPr>
                <w:rFonts w:ascii="Times New Roman" w:eastAsia="Calibri" w:hAnsi="Times New Roman"/>
                <w:i/>
                <w:sz w:val="20"/>
                <w:szCs w:val="20"/>
              </w:rPr>
              <w:t xml:space="preserve"> в точном соответствии с Приложением 4 к аукционным документам.</w:t>
            </w:r>
          </w:p>
          <w:p w14:paraId="6E102919" w14:textId="77777777" w:rsidR="00796F18" w:rsidRPr="005E7075" w:rsidRDefault="00796F18" w:rsidP="00796F18">
            <w:pPr>
              <w:spacing w:after="0" w:line="240" w:lineRule="auto"/>
              <w:ind w:firstLine="567"/>
              <w:jc w:val="both"/>
              <w:rPr>
                <w:rFonts w:ascii="Times New Roman" w:eastAsia="Times New Roman" w:hAnsi="Times New Roman"/>
                <w:b/>
                <w:bCs/>
                <w:iCs/>
                <w:color w:val="000000" w:themeColor="text1"/>
                <w:sz w:val="20"/>
                <w:szCs w:val="20"/>
              </w:rPr>
            </w:pPr>
            <w:r w:rsidRPr="00C40D80">
              <w:rPr>
                <w:rFonts w:ascii="Times New Roman" w:eastAsia="Times New Roman" w:hAnsi="Times New Roman"/>
                <w:b/>
                <w:sz w:val="20"/>
                <w:szCs w:val="20"/>
              </w:rPr>
              <w:t>2.</w:t>
            </w:r>
            <w:r w:rsidRPr="00C40D80">
              <w:rPr>
                <w:rFonts w:ascii="Times New Roman" w:eastAsia="Times New Roman" w:hAnsi="Times New Roman"/>
                <w:sz w:val="20"/>
                <w:szCs w:val="20"/>
              </w:rPr>
              <w:t> </w:t>
            </w:r>
            <w:r w:rsidRPr="00C40D80">
              <w:rPr>
                <w:rFonts w:ascii="Times New Roman" w:eastAsia="Times New Roman" w:hAnsi="Times New Roman"/>
                <w:b/>
                <w:sz w:val="20"/>
                <w:szCs w:val="20"/>
              </w:rPr>
              <w:t>Заявление о праве на применение преференциальной поправки</w:t>
            </w:r>
            <w:r w:rsidRPr="00C40D80">
              <w:rPr>
                <w:rFonts w:ascii="Times New Roman" w:eastAsia="Times New Roman" w:hAnsi="Times New Roman"/>
                <w:sz w:val="20"/>
                <w:szCs w:val="20"/>
              </w:rPr>
              <w:t xml:space="preserve">, если участник заявляет о таком праве и ее применение установлено Советом Министров Республики Беларусь </w:t>
            </w:r>
            <w:r w:rsidRPr="00C40D80">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r>
              <w:rPr>
                <w:rFonts w:ascii="Times New Roman" w:eastAsia="Times New Roman" w:hAnsi="Times New Roman"/>
                <w:i/>
                <w:color w:val="000000" w:themeColor="text1"/>
                <w:sz w:val="20"/>
                <w:szCs w:val="20"/>
              </w:rPr>
              <w:t xml:space="preserve"> </w:t>
            </w:r>
            <w:r w:rsidRPr="005E7075">
              <w:rPr>
                <w:rFonts w:ascii="Times New Roman" w:eastAsia="Times New Roman" w:hAnsi="Times New Roman"/>
                <w:b/>
                <w:bCs/>
                <w:iCs/>
                <w:color w:val="000000" w:themeColor="text1"/>
                <w:sz w:val="20"/>
                <w:szCs w:val="20"/>
              </w:rPr>
              <w:t>и документы, подтверждающие право на ее применение.</w:t>
            </w:r>
          </w:p>
          <w:p w14:paraId="7D05A448" w14:textId="77777777" w:rsidR="00796F18" w:rsidRPr="00C40D80" w:rsidRDefault="00796F18" w:rsidP="00796F18">
            <w:pPr>
              <w:spacing w:after="0" w:line="240" w:lineRule="auto"/>
              <w:ind w:firstLine="567"/>
              <w:jc w:val="both"/>
              <w:rPr>
                <w:rFonts w:ascii="Times New Roman" w:eastAsia="Times New Roman" w:hAnsi="Times New Roman"/>
                <w:i/>
                <w:color w:val="000000" w:themeColor="text1"/>
                <w:sz w:val="20"/>
                <w:szCs w:val="20"/>
              </w:rPr>
            </w:pPr>
            <w:r w:rsidRPr="00C40D80">
              <w:rPr>
                <w:rFonts w:ascii="Times New Roman" w:eastAsia="Times New Roman" w:hAnsi="Times New Roman"/>
                <w:b/>
                <w:sz w:val="20"/>
                <w:szCs w:val="20"/>
              </w:rPr>
              <w:t>3.</w:t>
            </w:r>
            <w:r w:rsidRPr="00C40D80">
              <w:rPr>
                <w:rFonts w:ascii="Times New Roman" w:eastAsia="Times New Roman" w:hAnsi="Times New Roman"/>
                <w:sz w:val="20"/>
                <w:szCs w:val="20"/>
              </w:rPr>
              <w:t> </w:t>
            </w:r>
            <w:r w:rsidRPr="00C40D80">
              <w:rPr>
                <w:rFonts w:ascii="Times New Roman" w:eastAsia="Times New Roman" w:hAnsi="Times New Roman"/>
                <w:b/>
                <w:sz w:val="20"/>
                <w:szCs w:val="20"/>
              </w:rPr>
              <w:t xml:space="preserve">Заявление о согласии участника </w:t>
            </w:r>
            <w:r w:rsidRPr="00C40D80">
              <w:rPr>
                <w:rFonts w:ascii="Times New Roman" w:eastAsia="Times New Roman" w:hAnsi="Times New Roman"/>
                <w:sz w:val="20"/>
                <w:szCs w:val="20"/>
              </w:rPr>
              <w:t>в случае признания его участником-победителем</w:t>
            </w:r>
            <w:r w:rsidRPr="00C40D80">
              <w:rPr>
                <w:rFonts w:ascii="Times New Roman" w:eastAsia="Times New Roman" w:hAnsi="Times New Roman"/>
                <w:b/>
                <w:sz w:val="20"/>
                <w:szCs w:val="20"/>
              </w:rPr>
              <w:t xml:space="preserve"> заключить договор </w:t>
            </w:r>
            <w:r w:rsidRPr="00C40D80">
              <w:rPr>
                <w:rFonts w:ascii="Times New Roman" w:eastAsia="Times New Roman" w:hAnsi="Times New Roman"/>
                <w:sz w:val="20"/>
                <w:szCs w:val="20"/>
              </w:rPr>
              <w:t>на условиях, указанных в аукционных документах, его предложении и протоколе выбора участника-победителя</w:t>
            </w:r>
            <w:r w:rsidRPr="00C40D80">
              <w:rPr>
                <w:rFonts w:ascii="Times New Roman" w:eastAsia="Times New Roman" w:hAnsi="Times New Roman"/>
                <w:b/>
                <w:sz w:val="20"/>
                <w:szCs w:val="20"/>
              </w:rPr>
              <w:t xml:space="preserve"> </w:t>
            </w:r>
            <w:r w:rsidRPr="00C40D80">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p>
          <w:p w14:paraId="5C7C5644" w14:textId="77777777" w:rsidR="00796F18" w:rsidRPr="00C40D80" w:rsidRDefault="00796F18" w:rsidP="00796F18">
            <w:pPr>
              <w:spacing w:after="0" w:line="240" w:lineRule="auto"/>
              <w:ind w:firstLine="567"/>
              <w:jc w:val="both"/>
              <w:rPr>
                <w:rFonts w:ascii="Times New Roman" w:eastAsia="Times New Roman" w:hAnsi="Times New Roman"/>
                <w:i/>
                <w:color w:val="000000" w:themeColor="text1"/>
                <w:sz w:val="20"/>
                <w:szCs w:val="20"/>
              </w:rPr>
            </w:pPr>
            <w:r w:rsidRPr="00C40D80">
              <w:rPr>
                <w:rFonts w:ascii="Times New Roman" w:eastAsia="Times New Roman" w:hAnsi="Times New Roman"/>
                <w:b/>
                <w:sz w:val="20"/>
                <w:szCs w:val="20"/>
              </w:rPr>
              <w:t>4.</w:t>
            </w:r>
            <w:r w:rsidRPr="00C40D80">
              <w:rPr>
                <w:rFonts w:ascii="Times New Roman" w:eastAsia="Times New Roman" w:hAnsi="Times New Roman"/>
                <w:sz w:val="20"/>
                <w:szCs w:val="20"/>
              </w:rPr>
              <w:t> </w:t>
            </w:r>
            <w:r w:rsidRPr="00C40D80">
              <w:rPr>
                <w:rFonts w:ascii="Times New Roman" w:eastAsia="Times New Roman" w:hAnsi="Times New Roman"/>
                <w:b/>
                <w:sz w:val="20"/>
                <w:szCs w:val="20"/>
              </w:rPr>
              <w:t>Заявление о согласии участника на размещение в открытом доступе предложения</w:t>
            </w:r>
            <w:r w:rsidRPr="00C40D80">
              <w:rPr>
                <w:rFonts w:ascii="Times New Roman" w:eastAsia="Times New Roman" w:hAnsi="Times New Roman"/>
                <w:sz w:val="20"/>
                <w:szCs w:val="20"/>
              </w:rPr>
              <w:t xml:space="preserve"> </w:t>
            </w:r>
            <w:r w:rsidRPr="00C40D80">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p>
          <w:p w14:paraId="1ACEC07E" w14:textId="2E13EEB7" w:rsidR="00796F18" w:rsidRPr="00796F18" w:rsidRDefault="00796F18" w:rsidP="00796F18">
            <w:pPr>
              <w:spacing w:after="0" w:line="240" w:lineRule="auto"/>
              <w:ind w:firstLine="567"/>
              <w:jc w:val="both"/>
              <w:rPr>
                <w:rFonts w:ascii="Times New Roman" w:eastAsia="Calibri" w:hAnsi="Times New Roman"/>
                <w:b/>
                <w:sz w:val="20"/>
                <w:szCs w:val="20"/>
              </w:rPr>
            </w:pPr>
            <w:r w:rsidRPr="009371C5">
              <w:rPr>
                <w:rFonts w:ascii="Times New Roman" w:eastAsia="Times New Roman" w:hAnsi="Times New Roman"/>
                <w:b/>
                <w:color w:val="000000" w:themeColor="text1"/>
                <w:sz w:val="20"/>
                <w:szCs w:val="20"/>
              </w:rPr>
              <w:t>5.</w:t>
            </w:r>
            <w:r>
              <w:t> </w:t>
            </w:r>
            <w:r w:rsidRPr="009371C5">
              <w:rPr>
                <w:rFonts w:ascii="Times New Roman" w:eastAsia="Times New Roman" w:hAnsi="Times New Roman"/>
                <w:b/>
                <w:color w:val="000000" w:themeColor="text1"/>
                <w:sz w:val="20"/>
                <w:szCs w:val="20"/>
              </w:rPr>
              <w:t>Заявление о том, что страной происхождения товара, предлагаемого к закупке, является</w:t>
            </w:r>
            <w:r w:rsidRPr="0038445E">
              <w:rPr>
                <w:rFonts w:ascii="Times New Roman" w:eastAsia="Times New Roman" w:hAnsi="Times New Roman"/>
                <w:color w:val="000000" w:themeColor="text1"/>
                <w:sz w:val="20"/>
                <w:szCs w:val="20"/>
              </w:rPr>
              <w:t xml:space="preserve"> Республика Армения, Республика Беларусь, Кыргызская Республика, Республика Казахстан и (или) Российская Федерация (в случае если к поставке предлагается товар, происходящий из Республики Армения, Республики Беларусь, Кыргызской Республики, Республики Казахстан и (или) Российской Федерации)</w:t>
            </w:r>
            <w:r>
              <w:rPr>
                <w:rFonts w:ascii="Times New Roman" w:eastAsia="Times New Roman" w:hAnsi="Times New Roman"/>
                <w:color w:val="000000" w:themeColor="text1"/>
                <w:sz w:val="20"/>
                <w:szCs w:val="20"/>
              </w:rPr>
              <w:t xml:space="preserve">, </w:t>
            </w:r>
            <w:r w:rsidRPr="008A6EB8">
              <w:rPr>
                <w:rFonts w:ascii="Times New Roman" w:eastAsia="Times New Roman" w:hAnsi="Times New Roman"/>
                <w:b/>
                <w:bCs/>
                <w:color w:val="000000" w:themeColor="text1"/>
                <w:sz w:val="20"/>
                <w:szCs w:val="20"/>
              </w:rPr>
              <w:t>а также документы, подтверждающие страну происхождения товара (при его наличии).</w:t>
            </w:r>
          </w:p>
        </w:tc>
      </w:tr>
    </w:tbl>
    <w:p w14:paraId="1A8AD2D5" w14:textId="77777777" w:rsidR="00866289" w:rsidRPr="007B0A1A" w:rsidRDefault="007B0A1A" w:rsidP="00A032D8">
      <w:pPr>
        <w:pStyle w:val="ConsPlusNormal"/>
        <w:jc w:val="center"/>
        <w:rPr>
          <w:rFonts w:ascii="Times New Roman" w:hAnsi="Times New Roman" w:cs="Times New Roman"/>
        </w:rPr>
      </w:pPr>
      <w:r w:rsidRPr="007B0A1A">
        <w:rPr>
          <w:rFonts w:ascii="Times New Roman" w:hAnsi="Times New Roman" w:cs="Times New Roman"/>
          <w:b/>
          <w:bCs/>
        </w:rPr>
        <w:t>РАЗДЕЛ II</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395"/>
        <w:gridCol w:w="4674"/>
      </w:tblGrid>
      <w:tr w:rsidR="007B0A1A" w:rsidRPr="007B0A1A" w14:paraId="1D2D5C3B"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5AC6F18C"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Сведения об участнике</w:t>
            </w:r>
          </w:p>
        </w:tc>
      </w:tr>
      <w:tr w:rsidR="007B0A1A" w:rsidRPr="007B0A1A" w14:paraId="562A1D4B" w14:textId="77777777" w:rsidTr="002A0BEA">
        <w:tc>
          <w:tcPr>
            <w:tcW w:w="4395" w:type="dxa"/>
            <w:tcBorders>
              <w:top w:val="single" w:sz="4" w:space="0" w:color="auto"/>
              <w:left w:val="single" w:sz="4" w:space="0" w:color="auto"/>
              <w:bottom w:val="single" w:sz="4" w:space="0" w:color="auto"/>
              <w:right w:val="single" w:sz="4" w:space="0" w:color="auto"/>
            </w:tcBorders>
          </w:tcPr>
          <w:p w14:paraId="70380B23"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31103766" w14:textId="77777777" w:rsidR="007B0A1A" w:rsidRPr="007B0A1A" w:rsidRDefault="007B0A1A" w:rsidP="00440B3B">
            <w:pPr>
              <w:pStyle w:val="ConsPlusNormal"/>
              <w:rPr>
                <w:rFonts w:ascii="Times New Roman" w:hAnsi="Times New Roman" w:cs="Times New Roman"/>
              </w:rPr>
            </w:pPr>
          </w:p>
        </w:tc>
      </w:tr>
      <w:tr w:rsidR="007B0A1A" w:rsidRPr="007B0A1A" w14:paraId="31B73774" w14:textId="77777777" w:rsidTr="002A0BEA">
        <w:tc>
          <w:tcPr>
            <w:tcW w:w="4395" w:type="dxa"/>
            <w:tcBorders>
              <w:top w:val="single" w:sz="4" w:space="0" w:color="auto"/>
              <w:left w:val="single" w:sz="4" w:space="0" w:color="auto"/>
              <w:bottom w:val="single" w:sz="4" w:space="0" w:color="auto"/>
              <w:right w:val="single" w:sz="4" w:space="0" w:color="auto"/>
            </w:tcBorders>
          </w:tcPr>
          <w:p w14:paraId="28B2ACE6"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Место нахождения (для юридического лица) либо место жительства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699FC78C" w14:textId="77777777" w:rsidR="007B0A1A" w:rsidRPr="007B0A1A" w:rsidRDefault="007B0A1A" w:rsidP="00440B3B">
            <w:pPr>
              <w:pStyle w:val="ConsPlusNormal"/>
              <w:rPr>
                <w:rFonts w:ascii="Times New Roman" w:hAnsi="Times New Roman" w:cs="Times New Roman"/>
              </w:rPr>
            </w:pPr>
          </w:p>
        </w:tc>
      </w:tr>
      <w:tr w:rsidR="007B0A1A" w:rsidRPr="007B0A1A" w14:paraId="798D025F" w14:textId="77777777" w:rsidTr="002A0BEA">
        <w:tc>
          <w:tcPr>
            <w:tcW w:w="4395" w:type="dxa"/>
            <w:tcBorders>
              <w:top w:val="single" w:sz="4" w:space="0" w:color="auto"/>
              <w:left w:val="single" w:sz="4" w:space="0" w:color="auto"/>
              <w:bottom w:val="single" w:sz="4" w:space="0" w:color="auto"/>
              <w:right w:val="single" w:sz="4" w:space="0" w:color="auto"/>
            </w:tcBorders>
          </w:tcPr>
          <w:p w14:paraId="5CD71EB4"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Учетный номер плательщика (для юридического лица,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43C1B6C2" w14:textId="77777777" w:rsidR="007B0A1A" w:rsidRPr="007B0A1A" w:rsidRDefault="007B0A1A" w:rsidP="00440B3B">
            <w:pPr>
              <w:pStyle w:val="ConsPlusNormal"/>
              <w:rPr>
                <w:rFonts w:ascii="Times New Roman" w:hAnsi="Times New Roman" w:cs="Times New Roman"/>
              </w:rPr>
            </w:pPr>
          </w:p>
        </w:tc>
      </w:tr>
      <w:tr w:rsidR="007B0A1A" w:rsidRPr="007B0A1A" w14:paraId="552781B0" w14:textId="77777777" w:rsidTr="002A0BEA">
        <w:tc>
          <w:tcPr>
            <w:tcW w:w="4395" w:type="dxa"/>
            <w:tcBorders>
              <w:top w:val="single" w:sz="4" w:space="0" w:color="auto"/>
              <w:left w:val="single" w:sz="4" w:space="0" w:color="auto"/>
              <w:bottom w:val="single" w:sz="4" w:space="0" w:color="auto"/>
              <w:right w:val="single" w:sz="4" w:space="0" w:color="auto"/>
            </w:tcBorders>
          </w:tcPr>
          <w:p w14:paraId="31A0E4CF"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04769B11" w14:textId="77777777" w:rsidR="007B0A1A" w:rsidRPr="007B0A1A" w:rsidRDefault="007B0A1A" w:rsidP="00440B3B">
            <w:pPr>
              <w:pStyle w:val="ConsPlusNormal"/>
              <w:rPr>
                <w:rFonts w:ascii="Times New Roman" w:hAnsi="Times New Roman" w:cs="Times New Roman"/>
              </w:rPr>
            </w:pPr>
          </w:p>
        </w:tc>
      </w:tr>
      <w:tr w:rsidR="007B0A1A" w:rsidRPr="007B0A1A" w14:paraId="123849EA"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67A724B6"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Документы второго раздела предложения</w:t>
            </w:r>
          </w:p>
        </w:tc>
      </w:tr>
      <w:tr w:rsidR="007B0A1A" w:rsidRPr="007B0A1A" w14:paraId="3690186E" w14:textId="77777777" w:rsidTr="002A0BEA">
        <w:tc>
          <w:tcPr>
            <w:tcW w:w="4395" w:type="dxa"/>
            <w:tcBorders>
              <w:top w:val="single" w:sz="4" w:space="0" w:color="auto"/>
              <w:left w:val="single" w:sz="4" w:space="0" w:color="auto"/>
              <w:bottom w:val="single" w:sz="4" w:space="0" w:color="auto"/>
              <w:right w:val="single" w:sz="4" w:space="0" w:color="auto"/>
            </w:tcBorders>
          </w:tcPr>
          <w:p w14:paraId="147849C9" w14:textId="77777777" w:rsidR="002A0BEA" w:rsidRPr="002A0BEA" w:rsidRDefault="002A0BEA" w:rsidP="002A0BEA">
            <w:pPr>
              <w:pStyle w:val="ConsPlusNormal"/>
              <w:rPr>
                <w:rFonts w:ascii="Times New Roman" w:hAnsi="Times New Roman" w:cs="Times New Roman"/>
              </w:rPr>
            </w:pPr>
            <w:r w:rsidRPr="002A0BEA">
              <w:rPr>
                <w:rFonts w:ascii="Times New Roman" w:hAnsi="Times New Roman" w:cs="Times New Roman"/>
              </w:rPr>
              <w:t>Наименование документов:</w:t>
            </w:r>
          </w:p>
          <w:p w14:paraId="65B36B33" w14:textId="77777777" w:rsidR="002A0BEA" w:rsidRPr="002A0BEA" w:rsidRDefault="002A0BEA" w:rsidP="002A0BEA">
            <w:pPr>
              <w:pStyle w:val="ConsPlusNormal"/>
              <w:rPr>
                <w:rFonts w:ascii="Times New Roman" w:hAnsi="Times New Roman" w:cs="Times New Roman"/>
              </w:rPr>
            </w:pPr>
            <w:r w:rsidRPr="002A0BEA">
              <w:rPr>
                <w:rFonts w:ascii="Times New Roman" w:hAnsi="Times New Roman" w:cs="Times New Roman"/>
              </w:rPr>
              <w:t xml:space="preserve">‒ подтверждающих соответствие требованиям к участникам, установленным согласно пункту 2 статьи 16 Закона Республики Беларусь от 13 июля 2012 года «О государственных закупках </w:t>
            </w:r>
            <w:r w:rsidRPr="002A0BEA">
              <w:rPr>
                <w:rFonts w:ascii="Times New Roman" w:hAnsi="Times New Roman" w:cs="Times New Roman"/>
              </w:rPr>
              <w:lastRenderedPageBreak/>
              <w:t>товаров (работ, услуг)»;</w:t>
            </w:r>
          </w:p>
          <w:p w14:paraId="2454CBD6" w14:textId="750A99CC" w:rsidR="000001C5" w:rsidRPr="007B0A1A" w:rsidRDefault="00054482" w:rsidP="002A0BEA">
            <w:pPr>
              <w:pStyle w:val="ConsPlusNormal"/>
              <w:rPr>
                <w:rFonts w:ascii="Times New Roman" w:hAnsi="Times New Roman" w:cs="Times New Roman"/>
              </w:rPr>
            </w:pPr>
            <w:r>
              <w:rPr>
                <w:rFonts w:ascii="Times New Roman" w:hAnsi="Times New Roman" w:cs="Times New Roman"/>
              </w:rPr>
              <w:noBreakHyphen/>
              <w:t xml:space="preserve"> </w:t>
            </w:r>
            <w:r w:rsidR="002A0BEA" w:rsidRPr="002A0BEA">
              <w:rPr>
                <w:rFonts w:ascii="Times New Roman" w:hAnsi="Times New Roman" w:cs="Times New Roman"/>
              </w:rPr>
              <w:t>предоставление которых установлено аукционными документами</w:t>
            </w:r>
            <w:r>
              <w:rPr>
                <w:rFonts w:ascii="Times New Roman" w:hAnsi="Times New Roman" w:cs="Times New Roman"/>
              </w:rPr>
              <w:t>.</w:t>
            </w:r>
          </w:p>
        </w:tc>
        <w:tc>
          <w:tcPr>
            <w:tcW w:w="4674" w:type="dxa"/>
            <w:tcBorders>
              <w:top w:val="single" w:sz="4" w:space="0" w:color="auto"/>
              <w:left w:val="single" w:sz="4" w:space="0" w:color="auto"/>
              <w:bottom w:val="single" w:sz="4" w:space="0" w:color="auto"/>
              <w:right w:val="single" w:sz="4" w:space="0" w:color="auto"/>
            </w:tcBorders>
          </w:tcPr>
          <w:p w14:paraId="641C8E68" w14:textId="77777777" w:rsidR="002B00A2" w:rsidRPr="002B00A2" w:rsidRDefault="002B00A2" w:rsidP="00CD179A">
            <w:pPr>
              <w:pStyle w:val="ConsPlusNormal"/>
              <w:jc w:val="both"/>
              <w:rPr>
                <w:rFonts w:ascii="Times New Roman" w:hAnsi="Times New Roman" w:cs="Times New Roman"/>
              </w:rPr>
            </w:pPr>
          </w:p>
        </w:tc>
      </w:tr>
    </w:tbl>
    <w:p w14:paraId="35E584F3" w14:textId="77777777" w:rsidR="00EE54A2" w:rsidRDefault="00EE54A2" w:rsidP="00C404C3">
      <w:pPr>
        <w:pStyle w:val="ConsPlusNormal"/>
        <w:ind w:firstLine="540"/>
        <w:jc w:val="center"/>
        <w:rPr>
          <w:rFonts w:ascii="Times New Roman" w:hAnsi="Times New Roman" w:cs="Times New Roman"/>
          <w:b/>
          <w:bCs/>
        </w:rPr>
      </w:pPr>
    </w:p>
    <w:p w14:paraId="6CBA2C45" w14:textId="402E9591" w:rsidR="007B0A1A" w:rsidRDefault="007B0A1A" w:rsidP="00C404C3">
      <w:pPr>
        <w:pStyle w:val="ConsPlusNormal"/>
        <w:ind w:firstLine="540"/>
        <w:jc w:val="center"/>
        <w:rPr>
          <w:rFonts w:ascii="Times New Roman" w:hAnsi="Times New Roman" w:cs="Times New Roman"/>
          <w:b/>
          <w:bCs/>
        </w:rPr>
      </w:pPr>
      <w:r w:rsidRPr="007B0A1A">
        <w:rPr>
          <w:rFonts w:ascii="Times New Roman" w:hAnsi="Times New Roman" w:cs="Times New Roman"/>
          <w:b/>
          <w:bCs/>
        </w:rPr>
        <w:t>XI</w:t>
      </w:r>
      <w:r w:rsidR="001F122C">
        <w:rPr>
          <w:rFonts w:ascii="Times New Roman" w:hAnsi="Times New Roman" w:cs="Times New Roman"/>
          <w:b/>
          <w:bCs/>
          <w:lang w:val="en-US"/>
        </w:rPr>
        <w:t>I</w:t>
      </w:r>
      <w:r w:rsidRPr="007B0A1A">
        <w:rPr>
          <w:rFonts w:ascii="Times New Roman" w:hAnsi="Times New Roman" w:cs="Times New Roman"/>
          <w:b/>
          <w:bCs/>
        </w:rPr>
        <w:t>. Договор</w:t>
      </w:r>
    </w:p>
    <w:p w14:paraId="7B4541A2" w14:textId="77777777" w:rsidR="00D3649F" w:rsidRPr="001504CE" w:rsidRDefault="00D3649F" w:rsidP="00D3649F">
      <w:pPr>
        <w:spacing w:after="0" w:line="240" w:lineRule="auto"/>
        <w:ind w:firstLine="567"/>
        <w:jc w:val="both"/>
        <w:rPr>
          <w:rFonts w:ascii="Times New Roman" w:eastAsia="Times New Roman" w:hAnsi="Times New Roman"/>
          <w:sz w:val="20"/>
          <w:szCs w:val="20"/>
        </w:rPr>
      </w:pPr>
      <w:r w:rsidRPr="001504CE">
        <w:rPr>
          <w:rFonts w:ascii="Times New Roman" w:eastAsia="Times New Roman" w:hAnsi="Times New Roman"/>
          <w:sz w:val="20"/>
          <w:szCs w:val="20"/>
        </w:rPr>
        <w:t>Неотъемлемой частью настоящих аукционных документов является проект договора, разработанный заказчиком (Приложение 1) в соответствии с требованиями законодательства и особенностями предмета закупки.</w:t>
      </w:r>
    </w:p>
    <w:p w14:paraId="2AF3E7F4" w14:textId="77777777" w:rsidR="00D3649F" w:rsidRPr="00672C4D" w:rsidRDefault="00D3649F" w:rsidP="00D3649F">
      <w:pPr>
        <w:spacing w:after="0" w:line="240" w:lineRule="auto"/>
        <w:ind w:firstLine="567"/>
        <w:jc w:val="both"/>
        <w:rPr>
          <w:rFonts w:ascii="Times New Roman" w:eastAsia="Times New Roman" w:hAnsi="Times New Roman"/>
          <w:sz w:val="20"/>
          <w:szCs w:val="20"/>
        </w:rPr>
      </w:pPr>
      <w:r w:rsidRPr="00672C4D">
        <w:rPr>
          <w:rFonts w:ascii="Times New Roman" w:eastAsia="Times New Roman" w:hAnsi="Times New Roman"/>
          <w:sz w:val="20"/>
          <w:szCs w:val="20"/>
        </w:rPr>
        <w:t>Договор между заказчиком и участник</w:t>
      </w:r>
      <w:r>
        <w:rPr>
          <w:rFonts w:ascii="Times New Roman" w:eastAsia="Times New Roman" w:hAnsi="Times New Roman"/>
          <w:sz w:val="20"/>
          <w:szCs w:val="20"/>
        </w:rPr>
        <w:t>ом</w:t>
      </w:r>
      <w:r w:rsidRPr="00672C4D">
        <w:rPr>
          <w:rFonts w:ascii="Times New Roman" w:eastAsia="Times New Roman" w:hAnsi="Times New Roman"/>
          <w:sz w:val="20"/>
          <w:szCs w:val="20"/>
        </w:rPr>
        <w:t>-победител</w:t>
      </w:r>
      <w:r>
        <w:rPr>
          <w:rFonts w:ascii="Times New Roman" w:eastAsia="Times New Roman" w:hAnsi="Times New Roman"/>
          <w:sz w:val="20"/>
          <w:szCs w:val="20"/>
        </w:rPr>
        <w:t>ем,</w:t>
      </w:r>
      <w:r w:rsidRPr="00672C4D">
        <w:rPr>
          <w:rFonts w:ascii="Times New Roman" w:eastAsia="Times New Roman" w:hAnsi="Times New Roman"/>
          <w:sz w:val="20"/>
          <w:szCs w:val="20"/>
        </w:rPr>
        <w:t xml:space="preserve"> </w:t>
      </w:r>
      <w:r w:rsidRPr="00291A67">
        <w:rPr>
          <w:rFonts w:ascii="Times New Roman" w:eastAsia="Times New Roman" w:hAnsi="Times New Roman"/>
          <w:sz w:val="20"/>
          <w:szCs w:val="20"/>
        </w:rPr>
        <w:t>являющимся резидент</w:t>
      </w:r>
      <w:r>
        <w:rPr>
          <w:rFonts w:ascii="Times New Roman" w:eastAsia="Times New Roman" w:hAnsi="Times New Roman"/>
          <w:sz w:val="20"/>
          <w:szCs w:val="20"/>
        </w:rPr>
        <w:t>ом</w:t>
      </w:r>
      <w:r w:rsidRPr="00291A67">
        <w:rPr>
          <w:rFonts w:ascii="Times New Roman" w:eastAsia="Times New Roman" w:hAnsi="Times New Roman"/>
          <w:sz w:val="20"/>
          <w:szCs w:val="20"/>
        </w:rPr>
        <w:t xml:space="preserve"> Республики Беларусь,</w:t>
      </w:r>
      <w:r>
        <w:rPr>
          <w:rFonts w:ascii="Times New Roman" w:eastAsia="Times New Roman" w:hAnsi="Times New Roman"/>
          <w:sz w:val="20"/>
          <w:szCs w:val="20"/>
        </w:rPr>
        <w:t xml:space="preserve"> </w:t>
      </w:r>
      <w:r w:rsidRPr="00672C4D">
        <w:rPr>
          <w:rFonts w:ascii="Times New Roman" w:eastAsia="Times New Roman" w:hAnsi="Times New Roman"/>
          <w:sz w:val="20"/>
          <w:szCs w:val="20"/>
        </w:rPr>
        <w:t>заключа</w:t>
      </w:r>
      <w:r>
        <w:rPr>
          <w:rFonts w:ascii="Times New Roman" w:eastAsia="Times New Roman" w:hAnsi="Times New Roman"/>
          <w:sz w:val="20"/>
          <w:szCs w:val="20"/>
        </w:rPr>
        <w:t>е</w:t>
      </w:r>
      <w:r w:rsidRPr="00672C4D">
        <w:rPr>
          <w:rFonts w:ascii="Times New Roman" w:eastAsia="Times New Roman" w:hAnsi="Times New Roman"/>
          <w:sz w:val="20"/>
          <w:szCs w:val="20"/>
        </w:rPr>
        <w:t>тся на условиях, указанных в аукционных документах, предложени</w:t>
      </w:r>
      <w:r>
        <w:rPr>
          <w:rFonts w:ascii="Times New Roman" w:eastAsia="Times New Roman" w:hAnsi="Times New Roman"/>
          <w:sz w:val="20"/>
          <w:szCs w:val="20"/>
        </w:rPr>
        <w:t>и</w:t>
      </w:r>
      <w:r w:rsidRPr="00672C4D">
        <w:rPr>
          <w:rFonts w:ascii="Times New Roman" w:eastAsia="Times New Roman" w:hAnsi="Times New Roman"/>
          <w:sz w:val="20"/>
          <w:szCs w:val="20"/>
        </w:rPr>
        <w:t xml:space="preserve"> эт</w:t>
      </w:r>
      <w:r>
        <w:rPr>
          <w:rFonts w:ascii="Times New Roman" w:eastAsia="Times New Roman" w:hAnsi="Times New Roman"/>
          <w:sz w:val="20"/>
          <w:szCs w:val="20"/>
        </w:rPr>
        <w:t>ого</w:t>
      </w:r>
      <w:r w:rsidRPr="00672C4D">
        <w:rPr>
          <w:rFonts w:ascii="Times New Roman" w:eastAsia="Times New Roman" w:hAnsi="Times New Roman"/>
          <w:sz w:val="20"/>
          <w:szCs w:val="20"/>
        </w:rPr>
        <w:t xml:space="preserve"> участник</w:t>
      </w:r>
      <w:r>
        <w:rPr>
          <w:rFonts w:ascii="Times New Roman" w:eastAsia="Times New Roman" w:hAnsi="Times New Roman"/>
          <w:sz w:val="20"/>
          <w:szCs w:val="20"/>
        </w:rPr>
        <w:t>а</w:t>
      </w:r>
      <w:r w:rsidRPr="00672C4D">
        <w:rPr>
          <w:rFonts w:ascii="Times New Roman" w:eastAsia="Times New Roman" w:hAnsi="Times New Roman"/>
          <w:sz w:val="20"/>
          <w:szCs w:val="20"/>
        </w:rPr>
        <w:t xml:space="preserve"> и протоколе выбора участник</w:t>
      </w:r>
      <w:r>
        <w:rPr>
          <w:rFonts w:ascii="Times New Roman" w:eastAsia="Times New Roman" w:hAnsi="Times New Roman"/>
          <w:sz w:val="20"/>
          <w:szCs w:val="20"/>
        </w:rPr>
        <w:t>а</w:t>
      </w:r>
      <w:r w:rsidRPr="00672C4D">
        <w:rPr>
          <w:rFonts w:ascii="Times New Roman" w:eastAsia="Times New Roman" w:hAnsi="Times New Roman"/>
          <w:sz w:val="20"/>
          <w:szCs w:val="20"/>
        </w:rPr>
        <w:t>-победител</w:t>
      </w:r>
      <w:r>
        <w:rPr>
          <w:rFonts w:ascii="Times New Roman" w:eastAsia="Times New Roman" w:hAnsi="Times New Roman"/>
          <w:sz w:val="20"/>
          <w:szCs w:val="20"/>
        </w:rPr>
        <w:t>я</w:t>
      </w:r>
      <w:r w:rsidRPr="00672C4D">
        <w:rPr>
          <w:rFonts w:ascii="Times New Roman" w:eastAsia="Times New Roman" w:hAnsi="Times New Roman"/>
          <w:sz w:val="20"/>
          <w:szCs w:val="20"/>
        </w:rPr>
        <w:t xml:space="preserve"> в сроки, установленные законодательством.</w:t>
      </w:r>
    </w:p>
    <w:p w14:paraId="6A16381B" w14:textId="77777777" w:rsidR="00D3649F" w:rsidRPr="00672C4D" w:rsidRDefault="00D3649F" w:rsidP="00D3649F">
      <w:pPr>
        <w:spacing w:after="0" w:line="240" w:lineRule="auto"/>
        <w:ind w:firstLine="567"/>
        <w:jc w:val="both"/>
        <w:rPr>
          <w:rFonts w:ascii="Times New Roman" w:eastAsia="Times New Roman" w:hAnsi="Times New Roman"/>
          <w:sz w:val="20"/>
          <w:szCs w:val="20"/>
        </w:rPr>
      </w:pPr>
      <w:r w:rsidRPr="00672C4D">
        <w:rPr>
          <w:rFonts w:ascii="Times New Roman" w:eastAsia="Times New Roman" w:hAnsi="Times New Roman"/>
          <w:sz w:val="20"/>
          <w:szCs w:val="20"/>
        </w:rPr>
        <w:t>Договор между заказчиком и участник</w:t>
      </w:r>
      <w:r>
        <w:rPr>
          <w:rFonts w:ascii="Times New Roman" w:eastAsia="Times New Roman" w:hAnsi="Times New Roman"/>
          <w:sz w:val="20"/>
          <w:szCs w:val="20"/>
        </w:rPr>
        <w:t>ом</w:t>
      </w:r>
      <w:r w:rsidRPr="00672C4D">
        <w:rPr>
          <w:rFonts w:ascii="Times New Roman" w:eastAsia="Times New Roman" w:hAnsi="Times New Roman"/>
          <w:sz w:val="20"/>
          <w:szCs w:val="20"/>
        </w:rPr>
        <w:t>-победител</w:t>
      </w:r>
      <w:r>
        <w:rPr>
          <w:rFonts w:ascii="Times New Roman" w:eastAsia="Times New Roman" w:hAnsi="Times New Roman"/>
          <w:sz w:val="20"/>
          <w:szCs w:val="20"/>
        </w:rPr>
        <w:t>ем</w:t>
      </w:r>
      <w:r w:rsidRPr="00672C4D">
        <w:rPr>
          <w:rFonts w:ascii="Times New Roman" w:eastAsia="Times New Roman" w:hAnsi="Times New Roman"/>
          <w:sz w:val="20"/>
          <w:szCs w:val="20"/>
        </w:rPr>
        <w:t>, не являющимся резидент</w:t>
      </w:r>
      <w:r>
        <w:rPr>
          <w:rFonts w:ascii="Times New Roman" w:eastAsia="Times New Roman" w:hAnsi="Times New Roman"/>
          <w:sz w:val="20"/>
          <w:szCs w:val="20"/>
        </w:rPr>
        <w:t>ом</w:t>
      </w:r>
      <w:r w:rsidRPr="00672C4D">
        <w:rPr>
          <w:rFonts w:ascii="Times New Roman" w:eastAsia="Times New Roman" w:hAnsi="Times New Roman"/>
          <w:sz w:val="20"/>
          <w:szCs w:val="20"/>
        </w:rPr>
        <w:t xml:space="preserve"> Республики Беларусь, заключа</w:t>
      </w:r>
      <w:r>
        <w:rPr>
          <w:rFonts w:ascii="Times New Roman" w:eastAsia="Times New Roman" w:hAnsi="Times New Roman"/>
          <w:sz w:val="20"/>
          <w:szCs w:val="20"/>
        </w:rPr>
        <w:t>е</w:t>
      </w:r>
      <w:r w:rsidRPr="00672C4D">
        <w:rPr>
          <w:rFonts w:ascii="Times New Roman" w:eastAsia="Times New Roman" w:hAnsi="Times New Roman"/>
          <w:sz w:val="20"/>
          <w:szCs w:val="20"/>
        </w:rPr>
        <w:t>тся на условиях, указанных в аукционных документах, предложен</w:t>
      </w:r>
      <w:r>
        <w:rPr>
          <w:rFonts w:ascii="Times New Roman" w:eastAsia="Times New Roman" w:hAnsi="Times New Roman"/>
          <w:sz w:val="20"/>
          <w:szCs w:val="20"/>
        </w:rPr>
        <w:t>ии</w:t>
      </w:r>
      <w:r w:rsidRPr="00672C4D">
        <w:rPr>
          <w:rFonts w:ascii="Times New Roman" w:eastAsia="Times New Roman" w:hAnsi="Times New Roman"/>
          <w:sz w:val="20"/>
          <w:szCs w:val="20"/>
        </w:rPr>
        <w:t xml:space="preserve"> эт</w:t>
      </w:r>
      <w:r>
        <w:rPr>
          <w:rFonts w:ascii="Times New Roman" w:eastAsia="Times New Roman" w:hAnsi="Times New Roman"/>
          <w:sz w:val="20"/>
          <w:szCs w:val="20"/>
        </w:rPr>
        <w:t>ого</w:t>
      </w:r>
      <w:r w:rsidRPr="00672C4D">
        <w:rPr>
          <w:rFonts w:ascii="Times New Roman" w:eastAsia="Times New Roman" w:hAnsi="Times New Roman"/>
          <w:sz w:val="20"/>
          <w:szCs w:val="20"/>
        </w:rPr>
        <w:t xml:space="preserve"> участник</w:t>
      </w:r>
      <w:r>
        <w:rPr>
          <w:rFonts w:ascii="Times New Roman" w:eastAsia="Times New Roman" w:hAnsi="Times New Roman"/>
          <w:sz w:val="20"/>
          <w:szCs w:val="20"/>
        </w:rPr>
        <w:t>а</w:t>
      </w:r>
      <w:r w:rsidRPr="00672C4D">
        <w:rPr>
          <w:rFonts w:ascii="Times New Roman" w:eastAsia="Times New Roman" w:hAnsi="Times New Roman"/>
          <w:sz w:val="20"/>
          <w:szCs w:val="20"/>
        </w:rPr>
        <w:t xml:space="preserve"> и протоколе выбора участник</w:t>
      </w:r>
      <w:r>
        <w:rPr>
          <w:rFonts w:ascii="Times New Roman" w:eastAsia="Times New Roman" w:hAnsi="Times New Roman"/>
          <w:sz w:val="20"/>
          <w:szCs w:val="20"/>
        </w:rPr>
        <w:t>а</w:t>
      </w:r>
      <w:r w:rsidRPr="00672C4D">
        <w:rPr>
          <w:rFonts w:ascii="Times New Roman" w:eastAsia="Times New Roman" w:hAnsi="Times New Roman"/>
          <w:sz w:val="20"/>
          <w:szCs w:val="20"/>
        </w:rPr>
        <w:t>-победител</w:t>
      </w:r>
      <w:r>
        <w:rPr>
          <w:rFonts w:ascii="Times New Roman" w:eastAsia="Times New Roman" w:hAnsi="Times New Roman"/>
          <w:sz w:val="20"/>
          <w:szCs w:val="20"/>
        </w:rPr>
        <w:t>я</w:t>
      </w:r>
      <w:r w:rsidRPr="00672C4D">
        <w:rPr>
          <w:rFonts w:ascii="Times New Roman" w:eastAsia="Times New Roman" w:hAnsi="Times New Roman"/>
          <w:sz w:val="20"/>
          <w:szCs w:val="20"/>
        </w:rPr>
        <w:t>,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косвенных налогов, взимаемых налоговыми органами при ввозе товаров на территорию Республики Беларусь, если они оплачиваются заказчиком.</w:t>
      </w:r>
    </w:p>
    <w:p w14:paraId="7173540C" w14:textId="77777777" w:rsidR="00D3649F" w:rsidRPr="00672C4D" w:rsidRDefault="00D3649F" w:rsidP="00D3649F">
      <w:pPr>
        <w:spacing w:after="0" w:line="240" w:lineRule="auto"/>
        <w:jc w:val="both"/>
        <w:rPr>
          <w:rFonts w:ascii="Times New Roman" w:eastAsia="Times New Roman" w:hAnsi="Times New Roman"/>
          <w:sz w:val="20"/>
          <w:szCs w:val="20"/>
        </w:rPr>
      </w:pPr>
    </w:p>
    <w:p w14:paraId="5E45BD24" w14:textId="77777777" w:rsidR="00672C4D" w:rsidRPr="00672C4D" w:rsidRDefault="00672C4D" w:rsidP="00672C4D">
      <w:pPr>
        <w:spacing w:after="0" w:line="240" w:lineRule="auto"/>
        <w:jc w:val="both"/>
        <w:rPr>
          <w:rFonts w:ascii="Times New Roman" w:eastAsia="Times New Roman" w:hAnsi="Times New Roman"/>
          <w:sz w:val="20"/>
          <w:szCs w:val="20"/>
        </w:rPr>
      </w:pPr>
    </w:p>
    <w:p w14:paraId="3FAE956F" w14:textId="77777777" w:rsidR="00A276B9" w:rsidRPr="00A276B9" w:rsidRDefault="00A276B9" w:rsidP="00A276B9">
      <w:pPr>
        <w:spacing w:after="0" w:line="240" w:lineRule="auto"/>
        <w:jc w:val="both"/>
        <w:rPr>
          <w:rFonts w:ascii="Times New Roman" w:eastAsia="Times New Roman" w:hAnsi="Times New Roman"/>
          <w:sz w:val="20"/>
          <w:szCs w:val="20"/>
        </w:rPr>
      </w:pPr>
    </w:p>
    <w:p w14:paraId="27A7905A" w14:textId="6E7121C0" w:rsidR="00A276B9" w:rsidRPr="00724CD1" w:rsidRDefault="00A276B9" w:rsidP="00A276B9">
      <w:pPr>
        <w:spacing w:after="0" w:line="240" w:lineRule="auto"/>
        <w:jc w:val="both"/>
        <w:rPr>
          <w:rFonts w:ascii="Times New Roman" w:hAnsi="Times New Roman"/>
          <w:sz w:val="20"/>
          <w:szCs w:val="20"/>
        </w:rPr>
      </w:pPr>
      <w:r w:rsidRPr="00724CD1">
        <w:rPr>
          <w:rFonts w:ascii="Times New Roman" w:hAnsi="Times New Roman"/>
          <w:b/>
          <w:sz w:val="20"/>
          <w:szCs w:val="20"/>
        </w:rPr>
        <w:t>Приложение 1</w:t>
      </w:r>
      <w:r w:rsidRPr="00724CD1">
        <w:rPr>
          <w:rFonts w:ascii="Times New Roman" w:hAnsi="Times New Roman"/>
          <w:sz w:val="20"/>
          <w:szCs w:val="20"/>
        </w:rPr>
        <w:t>. Проект догов</w:t>
      </w:r>
      <w:r w:rsidR="0005472D" w:rsidRPr="00724CD1">
        <w:rPr>
          <w:rFonts w:ascii="Times New Roman" w:hAnsi="Times New Roman"/>
          <w:sz w:val="20"/>
          <w:szCs w:val="20"/>
        </w:rPr>
        <w:t>о</w:t>
      </w:r>
      <w:r w:rsidR="007473A0" w:rsidRPr="00724CD1">
        <w:rPr>
          <w:rFonts w:ascii="Times New Roman" w:hAnsi="Times New Roman"/>
          <w:sz w:val="20"/>
          <w:szCs w:val="20"/>
        </w:rPr>
        <w:t xml:space="preserve">ра государственной закупки на </w:t>
      </w:r>
      <w:r w:rsidR="007B2C8A">
        <w:rPr>
          <w:rFonts w:ascii="Times New Roman" w:hAnsi="Times New Roman"/>
          <w:sz w:val="20"/>
          <w:szCs w:val="20"/>
        </w:rPr>
        <w:t>9</w:t>
      </w:r>
      <w:r w:rsidRPr="00724CD1">
        <w:rPr>
          <w:rFonts w:ascii="Times New Roman" w:hAnsi="Times New Roman"/>
          <w:sz w:val="20"/>
          <w:szCs w:val="20"/>
        </w:rPr>
        <w:t xml:space="preserve"> листах и в электронном виде.</w:t>
      </w:r>
    </w:p>
    <w:p w14:paraId="62599C0B" w14:textId="77777777" w:rsidR="00794FDC" w:rsidRPr="00724CD1" w:rsidRDefault="00794FDC" w:rsidP="00A276B9">
      <w:pPr>
        <w:spacing w:after="0" w:line="240" w:lineRule="auto"/>
        <w:jc w:val="both"/>
        <w:rPr>
          <w:rFonts w:ascii="Times New Roman" w:hAnsi="Times New Roman"/>
          <w:sz w:val="20"/>
          <w:szCs w:val="20"/>
        </w:rPr>
      </w:pPr>
      <w:r w:rsidRPr="00724CD1">
        <w:rPr>
          <w:rFonts w:ascii="Times New Roman" w:hAnsi="Times New Roman"/>
          <w:b/>
          <w:sz w:val="20"/>
          <w:szCs w:val="20"/>
        </w:rPr>
        <w:t>Приложение 2.</w:t>
      </w:r>
      <w:r w:rsidRPr="00724CD1">
        <w:rPr>
          <w:rFonts w:ascii="Times New Roman" w:hAnsi="Times New Roman"/>
          <w:sz w:val="20"/>
          <w:szCs w:val="20"/>
        </w:rPr>
        <w:t xml:space="preserve"> Счет на оплату услуг организатора для резидентов (нерезидентов) РБ на </w:t>
      </w:r>
      <w:r w:rsidR="007864CE" w:rsidRPr="00724CD1">
        <w:rPr>
          <w:rFonts w:ascii="Times New Roman" w:hAnsi="Times New Roman"/>
          <w:sz w:val="20"/>
          <w:szCs w:val="20"/>
        </w:rPr>
        <w:t>5</w:t>
      </w:r>
      <w:r w:rsidRPr="00724CD1">
        <w:rPr>
          <w:rFonts w:ascii="Times New Roman" w:hAnsi="Times New Roman"/>
          <w:sz w:val="20"/>
          <w:szCs w:val="20"/>
        </w:rPr>
        <w:t xml:space="preserve"> л. в 1 экз.</w:t>
      </w:r>
    </w:p>
    <w:p w14:paraId="22C4398D" w14:textId="77777777" w:rsidR="00593831" w:rsidRPr="00724CD1" w:rsidRDefault="00794FDC" w:rsidP="00A276B9">
      <w:pPr>
        <w:spacing w:after="0" w:line="240" w:lineRule="auto"/>
        <w:jc w:val="both"/>
        <w:rPr>
          <w:rFonts w:ascii="Times New Roman" w:hAnsi="Times New Roman"/>
          <w:sz w:val="20"/>
          <w:szCs w:val="20"/>
        </w:rPr>
      </w:pPr>
      <w:r w:rsidRPr="00724CD1">
        <w:rPr>
          <w:rFonts w:ascii="Times New Roman" w:hAnsi="Times New Roman"/>
          <w:b/>
          <w:sz w:val="20"/>
          <w:szCs w:val="20"/>
        </w:rPr>
        <w:t>Приложение 3.</w:t>
      </w:r>
      <w:r w:rsidRPr="00724CD1">
        <w:rPr>
          <w:rFonts w:ascii="Times New Roman" w:hAnsi="Times New Roman"/>
          <w:sz w:val="20"/>
          <w:szCs w:val="20"/>
        </w:rPr>
        <w:t xml:space="preserve"> </w:t>
      </w:r>
      <w:r w:rsidR="00086130" w:rsidRPr="00724CD1">
        <w:rPr>
          <w:rFonts w:ascii="Times New Roman" w:hAnsi="Times New Roman"/>
          <w:sz w:val="20"/>
          <w:szCs w:val="20"/>
        </w:rPr>
        <w:t>Порядок оплаты услуг организат</w:t>
      </w:r>
      <w:r w:rsidR="00A276B9" w:rsidRPr="00724CD1">
        <w:rPr>
          <w:rFonts w:ascii="Times New Roman" w:hAnsi="Times New Roman"/>
          <w:sz w:val="20"/>
          <w:szCs w:val="20"/>
        </w:rPr>
        <w:t>ора по организации и проведению</w:t>
      </w:r>
      <w:r w:rsidR="0057734A" w:rsidRPr="00724CD1">
        <w:rPr>
          <w:rFonts w:ascii="Times New Roman" w:hAnsi="Times New Roman"/>
          <w:sz w:val="20"/>
          <w:szCs w:val="20"/>
        </w:rPr>
        <w:t xml:space="preserve"> </w:t>
      </w:r>
      <w:r w:rsidR="00086130" w:rsidRPr="00724CD1">
        <w:rPr>
          <w:rFonts w:ascii="Times New Roman" w:hAnsi="Times New Roman"/>
          <w:sz w:val="20"/>
          <w:szCs w:val="20"/>
        </w:rPr>
        <w:t>электронного аукциона</w:t>
      </w:r>
      <w:r w:rsidR="002B0FB1" w:rsidRPr="00724CD1">
        <w:rPr>
          <w:rFonts w:ascii="Times New Roman" w:hAnsi="Times New Roman"/>
          <w:sz w:val="20"/>
          <w:szCs w:val="20"/>
        </w:rPr>
        <w:t xml:space="preserve"> на </w:t>
      </w:r>
      <w:r w:rsidR="00086130" w:rsidRPr="00724CD1">
        <w:rPr>
          <w:rFonts w:ascii="Times New Roman" w:hAnsi="Times New Roman"/>
          <w:sz w:val="20"/>
          <w:szCs w:val="20"/>
        </w:rPr>
        <w:t>1</w:t>
      </w:r>
      <w:r w:rsidR="00593831" w:rsidRPr="00724CD1">
        <w:rPr>
          <w:rFonts w:ascii="Times New Roman" w:hAnsi="Times New Roman"/>
          <w:sz w:val="20"/>
          <w:szCs w:val="20"/>
        </w:rPr>
        <w:t xml:space="preserve"> л. в 1 экз.</w:t>
      </w:r>
    </w:p>
    <w:p w14:paraId="5CE08ABF" w14:textId="76956AAE" w:rsidR="005F4382" w:rsidRPr="00724CD1" w:rsidRDefault="0068193A" w:rsidP="00011E67">
      <w:pPr>
        <w:spacing w:after="0" w:line="240" w:lineRule="auto"/>
        <w:jc w:val="both"/>
        <w:rPr>
          <w:rFonts w:ascii="Times New Roman" w:hAnsi="Times New Roman"/>
          <w:sz w:val="20"/>
          <w:szCs w:val="20"/>
        </w:rPr>
      </w:pPr>
      <w:r w:rsidRPr="00724CD1">
        <w:rPr>
          <w:rFonts w:ascii="Times New Roman" w:hAnsi="Times New Roman"/>
          <w:b/>
          <w:sz w:val="20"/>
          <w:szCs w:val="20"/>
        </w:rPr>
        <w:t xml:space="preserve">Приложение </w:t>
      </w:r>
      <w:r w:rsidR="005F4382" w:rsidRPr="00724CD1">
        <w:rPr>
          <w:rFonts w:ascii="Times New Roman" w:hAnsi="Times New Roman"/>
          <w:b/>
          <w:sz w:val="20"/>
          <w:szCs w:val="20"/>
        </w:rPr>
        <w:t>4</w:t>
      </w:r>
      <w:r w:rsidR="00045A54" w:rsidRPr="00724CD1">
        <w:rPr>
          <w:rFonts w:ascii="Times New Roman" w:hAnsi="Times New Roman"/>
          <w:b/>
          <w:sz w:val="20"/>
          <w:szCs w:val="20"/>
        </w:rPr>
        <w:t>.</w:t>
      </w:r>
      <w:r w:rsidR="00045A54" w:rsidRPr="00724CD1">
        <w:rPr>
          <w:rFonts w:ascii="Times New Roman" w:hAnsi="Times New Roman"/>
          <w:sz w:val="20"/>
          <w:szCs w:val="20"/>
        </w:rPr>
        <w:t xml:space="preserve">  </w:t>
      </w:r>
      <w:r w:rsidR="00402849">
        <w:rPr>
          <w:rFonts w:ascii="Times New Roman" w:hAnsi="Times New Roman"/>
          <w:sz w:val="20"/>
          <w:szCs w:val="20"/>
        </w:rPr>
        <w:t>Описание и технические характеристики оборудования</w:t>
      </w:r>
      <w:r w:rsidR="007B2C8A">
        <w:rPr>
          <w:rFonts w:ascii="Times New Roman" w:hAnsi="Times New Roman"/>
          <w:sz w:val="20"/>
          <w:szCs w:val="20"/>
        </w:rPr>
        <w:t>, разделы проектной документации</w:t>
      </w:r>
      <w:r w:rsidR="00B95922" w:rsidRPr="00724CD1">
        <w:rPr>
          <w:rFonts w:ascii="Times New Roman" w:hAnsi="Times New Roman"/>
          <w:sz w:val="20"/>
          <w:szCs w:val="20"/>
        </w:rPr>
        <w:t xml:space="preserve"> </w:t>
      </w:r>
      <w:r w:rsidR="00672C4D">
        <w:rPr>
          <w:rFonts w:ascii="Times New Roman" w:hAnsi="Times New Roman"/>
          <w:sz w:val="20"/>
          <w:szCs w:val="20"/>
        </w:rPr>
        <w:t>(</w:t>
      </w:r>
      <w:r w:rsidR="008A6EB8" w:rsidRPr="00724CD1">
        <w:rPr>
          <w:rFonts w:ascii="Times New Roman" w:hAnsi="Times New Roman"/>
          <w:sz w:val="20"/>
          <w:szCs w:val="20"/>
        </w:rPr>
        <w:t>в электронном виде</w:t>
      </w:r>
      <w:r w:rsidR="00672C4D">
        <w:rPr>
          <w:rFonts w:ascii="Times New Roman" w:hAnsi="Times New Roman"/>
          <w:sz w:val="20"/>
          <w:szCs w:val="20"/>
        </w:rPr>
        <w:t>)</w:t>
      </w:r>
      <w:r w:rsidR="008A6EB8" w:rsidRPr="00724CD1">
        <w:rPr>
          <w:rFonts w:ascii="Times New Roman" w:hAnsi="Times New Roman"/>
          <w:sz w:val="20"/>
          <w:szCs w:val="20"/>
        </w:rPr>
        <w:t>.</w:t>
      </w:r>
    </w:p>
    <w:p w14:paraId="4B309BE3" w14:textId="77777777" w:rsidR="00A97CF2" w:rsidRDefault="00A97CF2" w:rsidP="00CE500C">
      <w:pPr>
        <w:spacing w:after="0"/>
        <w:rPr>
          <w:rFonts w:ascii="Times New Roman" w:hAnsi="Times New Roman"/>
          <w:sz w:val="24"/>
          <w:szCs w:val="24"/>
        </w:rPr>
      </w:pPr>
    </w:p>
    <w:p w14:paraId="22D926F0" w14:textId="1A50DD12" w:rsidR="00CE500C" w:rsidRPr="00A276B9" w:rsidRDefault="00D3649F" w:rsidP="00CE500C">
      <w:pPr>
        <w:spacing w:after="0"/>
        <w:rPr>
          <w:rFonts w:ascii="Times New Roman" w:hAnsi="Times New Roman"/>
          <w:sz w:val="24"/>
          <w:szCs w:val="24"/>
        </w:rPr>
      </w:pPr>
      <w:r>
        <w:rPr>
          <w:rFonts w:ascii="Times New Roman" w:hAnsi="Times New Roman"/>
          <w:sz w:val="24"/>
          <w:szCs w:val="24"/>
        </w:rPr>
        <w:t>П</w:t>
      </w:r>
      <w:r w:rsidR="007B2C8A">
        <w:rPr>
          <w:rFonts w:ascii="Times New Roman" w:hAnsi="Times New Roman"/>
          <w:sz w:val="24"/>
          <w:szCs w:val="24"/>
        </w:rPr>
        <w:t>редседател</w:t>
      </w:r>
      <w:r>
        <w:rPr>
          <w:rFonts w:ascii="Times New Roman" w:hAnsi="Times New Roman"/>
          <w:sz w:val="24"/>
          <w:szCs w:val="24"/>
        </w:rPr>
        <w:t>ь</w:t>
      </w:r>
      <w:r w:rsidR="0029115B">
        <w:rPr>
          <w:rFonts w:ascii="Times New Roman" w:hAnsi="Times New Roman"/>
          <w:sz w:val="24"/>
          <w:szCs w:val="24"/>
        </w:rPr>
        <w:t xml:space="preserve"> комиссии</w:t>
      </w:r>
      <w:r w:rsidR="00A75958" w:rsidRPr="00A276B9">
        <w:rPr>
          <w:rFonts w:ascii="Times New Roman" w:hAnsi="Times New Roman"/>
          <w:sz w:val="24"/>
          <w:szCs w:val="24"/>
        </w:rPr>
        <w:tab/>
      </w:r>
      <w:r w:rsidR="00A75958" w:rsidRPr="00A276B9">
        <w:rPr>
          <w:rFonts w:ascii="Times New Roman" w:hAnsi="Times New Roman"/>
          <w:sz w:val="24"/>
          <w:szCs w:val="24"/>
        </w:rPr>
        <w:tab/>
      </w:r>
      <w:r w:rsidR="008A242F">
        <w:rPr>
          <w:rFonts w:ascii="Times New Roman" w:hAnsi="Times New Roman"/>
          <w:sz w:val="24"/>
          <w:szCs w:val="24"/>
        </w:rPr>
        <w:tab/>
      </w:r>
      <w:r w:rsidR="008A242F">
        <w:rPr>
          <w:rFonts w:ascii="Times New Roman" w:hAnsi="Times New Roman"/>
          <w:sz w:val="24"/>
          <w:szCs w:val="24"/>
        </w:rPr>
        <w:tab/>
      </w:r>
      <w:r w:rsidR="008A242F">
        <w:rPr>
          <w:rFonts w:ascii="Times New Roman" w:hAnsi="Times New Roman"/>
          <w:sz w:val="24"/>
          <w:szCs w:val="24"/>
        </w:rPr>
        <w:tab/>
      </w:r>
      <w:r w:rsidR="00A64C34">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В.Н.Танаджи</w:t>
      </w:r>
      <w:proofErr w:type="spellEnd"/>
    </w:p>
    <w:p w14:paraId="7FB785FF" w14:textId="77777777" w:rsidR="00752B9C" w:rsidRPr="00A276B9" w:rsidRDefault="00752B9C" w:rsidP="00CE500C">
      <w:pPr>
        <w:spacing w:after="0"/>
        <w:rPr>
          <w:rFonts w:ascii="Times New Roman" w:hAnsi="Times New Roman"/>
          <w:sz w:val="24"/>
          <w:szCs w:val="24"/>
        </w:rPr>
      </w:pPr>
    </w:p>
    <w:p w14:paraId="3E9C8C69" w14:textId="429746D0" w:rsidR="00521A24" w:rsidRPr="00A276B9" w:rsidRDefault="00CE500C" w:rsidP="00CE500C">
      <w:pPr>
        <w:spacing w:after="0"/>
        <w:rPr>
          <w:rFonts w:ascii="Times New Roman" w:hAnsi="Times New Roman"/>
          <w:sz w:val="24"/>
          <w:szCs w:val="24"/>
        </w:rPr>
      </w:pPr>
      <w:r w:rsidRPr="00A276B9">
        <w:rPr>
          <w:rFonts w:ascii="Times New Roman" w:hAnsi="Times New Roman"/>
          <w:sz w:val="24"/>
          <w:szCs w:val="24"/>
        </w:rPr>
        <w:t>Секретарь комиссии</w:t>
      </w:r>
      <w:r w:rsidRPr="00A276B9">
        <w:rPr>
          <w:rFonts w:ascii="Times New Roman" w:hAnsi="Times New Roman"/>
          <w:sz w:val="24"/>
          <w:szCs w:val="24"/>
        </w:rPr>
        <w:tab/>
      </w:r>
      <w:r w:rsidRPr="00A276B9">
        <w:rPr>
          <w:rFonts w:ascii="Times New Roman" w:hAnsi="Times New Roman"/>
          <w:sz w:val="24"/>
          <w:szCs w:val="24"/>
        </w:rPr>
        <w:tab/>
      </w:r>
      <w:r w:rsidRPr="00A276B9">
        <w:rPr>
          <w:rFonts w:ascii="Times New Roman" w:hAnsi="Times New Roman"/>
          <w:sz w:val="24"/>
          <w:szCs w:val="24"/>
        </w:rPr>
        <w:tab/>
      </w:r>
      <w:r w:rsidRPr="00A276B9">
        <w:rPr>
          <w:rFonts w:ascii="Times New Roman" w:hAnsi="Times New Roman"/>
          <w:sz w:val="24"/>
          <w:szCs w:val="24"/>
        </w:rPr>
        <w:tab/>
      </w:r>
      <w:r w:rsidR="00EF4E38">
        <w:rPr>
          <w:rFonts w:ascii="Times New Roman" w:hAnsi="Times New Roman"/>
          <w:sz w:val="24"/>
          <w:szCs w:val="24"/>
        </w:rPr>
        <w:tab/>
      </w:r>
      <w:r w:rsidR="00EF4E38">
        <w:rPr>
          <w:rFonts w:ascii="Times New Roman" w:hAnsi="Times New Roman"/>
          <w:sz w:val="24"/>
          <w:szCs w:val="24"/>
        </w:rPr>
        <w:tab/>
      </w:r>
      <w:r w:rsidR="00EF4E38">
        <w:rPr>
          <w:rFonts w:ascii="Times New Roman" w:hAnsi="Times New Roman"/>
          <w:sz w:val="24"/>
          <w:szCs w:val="24"/>
        </w:rPr>
        <w:tab/>
      </w:r>
      <w:r w:rsidR="00EF4E38">
        <w:rPr>
          <w:rFonts w:ascii="Times New Roman" w:hAnsi="Times New Roman"/>
          <w:sz w:val="24"/>
          <w:szCs w:val="24"/>
        </w:rPr>
        <w:tab/>
      </w:r>
      <w:proofErr w:type="spellStart"/>
      <w:r w:rsidR="000001C5">
        <w:rPr>
          <w:rFonts w:ascii="Times New Roman" w:hAnsi="Times New Roman"/>
          <w:sz w:val="24"/>
          <w:szCs w:val="24"/>
        </w:rPr>
        <w:t>Е.В.Гаврилова</w:t>
      </w:r>
      <w:proofErr w:type="spellEnd"/>
    </w:p>
    <w:sectPr w:rsidR="00521A24" w:rsidRPr="00A276B9" w:rsidSect="00BD3122">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DF619E"/>
    <w:multiLevelType w:val="hybridMultilevel"/>
    <w:tmpl w:val="892AB61E"/>
    <w:lvl w:ilvl="0" w:tplc="FF2A96CE">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num w:numId="1" w16cid:durableId="1499036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BD9"/>
    <w:rsid w:val="000001C5"/>
    <w:rsid w:val="00005B45"/>
    <w:rsid w:val="00006B8D"/>
    <w:rsid w:val="00006BCE"/>
    <w:rsid w:val="00011E67"/>
    <w:rsid w:val="00013A16"/>
    <w:rsid w:val="0001525C"/>
    <w:rsid w:val="0002050E"/>
    <w:rsid w:val="000226E1"/>
    <w:rsid w:val="00024892"/>
    <w:rsid w:val="00025100"/>
    <w:rsid w:val="00031B45"/>
    <w:rsid w:val="000326D7"/>
    <w:rsid w:val="00033028"/>
    <w:rsid w:val="00036052"/>
    <w:rsid w:val="00036072"/>
    <w:rsid w:val="00040B81"/>
    <w:rsid w:val="00043381"/>
    <w:rsid w:val="0004456A"/>
    <w:rsid w:val="00044B78"/>
    <w:rsid w:val="00045485"/>
    <w:rsid w:val="000459E8"/>
    <w:rsid w:val="00045A54"/>
    <w:rsid w:val="00046676"/>
    <w:rsid w:val="00046B69"/>
    <w:rsid w:val="00050852"/>
    <w:rsid w:val="0005161A"/>
    <w:rsid w:val="0005214E"/>
    <w:rsid w:val="000526BD"/>
    <w:rsid w:val="00053AEB"/>
    <w:rsid w:val="00054482"/>
    <w:rsid w:val="0005472D"/>
    <w:rsid w:val="0005579C"/>
    <w:rsid w:val="000578E8"/>
    <w:rsid w:val="00060CD2"/>
    <w:rsid w:val="0006142E"/>
    <w:rsid w:val="00061AB7"/>
    <w:rsid w:val="000663BE"/>
    <w:rsid w:val="00067002"/>
    <w:rsid w:val="000710C8"/>
    <w:rsid w:val="000726A9"/>
    <w:rsid w:val="00073C09"/>
    <w:rsid w:val="00075E22"/>
    <w:rsid w:val="0008265F"/>
    <w:rsid w:val="000850AF"/>
    <w:rsid w:val="00086130"/>
    <w:rsid w:val="00086331"/>
    <w:rsid w:val="00092ED9"/>
    <w:rsid w:val="00093451"/>
    <w:rsid w:val="00093F80"/>
    <w:rsid w:val="00094590"/>
    <w:rsid w:val="0009659B"/>
    <w:rsid w:val="000971FE"/>
    <w:rsid w:val="000A12A6"/>
    <w:rsid w:val="000A30DA"/>
    <w:rsid w:val="000A33C6"/>
    <w:rsid w:val="000A4E5B"/>
    <w:rsid w:val="000A7A7D"/>
    <w:rsid w:val="000B078D"/>
    <w:rsid w:val="000B3A19"/>
    <w:rsid w:val="000B3B61"/>
    <w:rsid w:val="000B5362"/>
    <w:rsid w:val="000B553A"/>
    <w:rsid w:val="000B5EFB"/>
    <w:rsid w:val="000B6C9C"/>
    <w:rsid w:val="000B7E85"/>
    <w:rsid w:val="000C1AA9"/>
    <w:rsid w:val="000C6551"/>
    <w:rsid w:val="000C7FB9"/>
    <w:rsid w:val="000D187A"/>
    <w:rsid w:val="000D2493"/>
    <w:rsid w:val="000D48E5"/>
    <w:rsid w:val="000D5029"/>
    <w:rsid w:val="000D5D0C"/>
    <w:rsid w:val="000D716D"/>
    <w:rsid w:val="000E0ABC"/>
    <w:rsid w:val="000E258F"/>
    <w:rsid w:val="000E4D9A"/>
    <w:rsid w:val="000E5B09"/>
    <w:rsid w:val="000E78E5"/>
    <w:rsid w:val="000F09BE"/>
    <w:rsid w:val="000F4DFF"/>
    <w:rsid w:val="000F5880"/>
    <w:rsid w:val="001036C0"/>
    <w:rsid w:val="00104B3A"/>
    <w:rsid w:val="00105A41"/>
    <w:rsid w:val="00105C0C"/>
    <w:rsid w:val="00105D07"/>
    <w:rsid w:val="00113D2A"/>
    <w:rsid w:val="00115896"/>
    <w:rsid w:val="00124139"/>
    <w:rsid w:val="00127D26"/>
    <w:rsid w:val="0013044F"/>
    <w:rsid w:val="0013058C"/>
    <w:rsid w:val="0013071F"/>
    <w:rsid w:val="00131108"/>
    <w:rsid w:val="0013527A"/>
    <w:rsid w:val="00142521"/>
    <w:rsid w:val="00142C77"/>
    <w:rsid w:val="001504CE"/>
    <w:rsid w:val="00150CB8"/>
    <w:rsid w:val="00152AA7"/>
    <w:rsid w:val="00152FE5"/>
    <w:rsid w:val="0015399C"/>
    <w:rsid w:val="00155F85"/>
    <w:rsid w:val="0016007B"/>
    <w:rsid w:val="001641C6"/>
    <w:rsid w:val="00164BD9"/>
    <w:rsid w:val="00167107"/>
    <w:rsid w:val="00172405"/>
    <w:rsid w:val="001747CB"/>
    <w:rsid w:val="001762D1"/>
    <w:rsid w:val="00181205"/>
    <w:rsid w:val="001825AD"/>
    <w:rsid w:val="00193413"/>
    <w:rsid w:val="00195456"/>
    <w:rsid w:val="001971DF"/>
    <w:rsid w:val="001A1058"/>
    <w:rsid w:val="001A6143"/>
    <w:rsid w:val="001A7578"/>
    <w:rsid w:val="001B0B91"/>
    <w:rsid w:val="001B158F"/>
    <w:rsid w:val="001B26F5"/>
    <w:rsid w:val="001B384C"/>
    <w:rsid w:val="001B631E"/>
    <w:rsid w:val="001C1A1E"/>
    <w:rsid w:val="001C284E"/>
    <w:rsid w:val="001C284F"/>
    <w:rsid w:val="001C3320"/>
    <w:rsid w:val="001C7AC0"/>
    <w:rsid w:val="001E03AA"/>
    <w:rsid w:val="001E428A"/>
    <w:rsid w:val="001E5556"/>
    <w:rsid w:val="001E7721"/>
    <w:rsid w:val="001F1138"/>
    <w:rsid w:val="001F122C"/>
    <w:rsid w:val="001F302C"/>
    <w:rsid w:val="001F51FB"/>
    <w:rsid w:val="0020016E"/>
    <w:rsid w:val="00200701"/>
    <w:rsid w:val="0020083F"/>
    <w:rsid w:val="00201C46"/>
    <w:rsid w:val="00201CC4"/>
    <w:rsid w:val="00202BD9"/>
    <w:rsid w:val="00202FBB"/>
    <w:rsid w:val="002041DF"/>
    <w:rsid w:val="0020521C"/>
    <w:rsid w:val="00205543"/>
    <w:rsid w:val="00210577"/>
    <w:rsid w:val="00211ADE"/>
    <w:rsid w:val="0021221C"/>
    <w:rsid w:val="00213348"/>
    <w:rsid w:val="002138A1"/>
    <w:rsid w:val="00217881"/>
    <w:rsid w:val="002179C6"/>
    <w:rsid w:val="00220097"/>
    <w:rsid w:val="00221EDD"/>
    <w:rsid w:val="0022697C"/>
    <w:rsid w:val="00230244"/>
    <w:rsid w:val="00231A57"/>
    <w:rsid w:val="0023416B"/>
    <w:rsid w:val="00236F4A"/>
    <w:rsid w:val="0023750E"/>
    <w:rsid w:val="00237917"/>
    <w:rsid w:val="00241AFB"/>
    <w:rsid w:val="002424B8"/>
    <w:rsid w:val="00242EF6"/>
    <w:rsid w:val="00243526"/>
    <w:rsid w:val="0024721E"/>
    <w:rsid w:val="00247EB7"/>
    <w:rsid w:val="002503DE"/>
    <w:rsid w:val="00250742"/>
    <w:rsid w:val="00251525"/>
    <w:rsid w:val="00260CF4"/>
    <w:rsid w:val="00261CEE"/>
    <w:rsid w:val="00265A35"/>
    <w:rsid w:val="00266B76"/>
    <w:rsid w:val="00270F16"/>
    <w:rsid w:val="00271F7C"/>
    <w:rsid w:val="0027509D"/>
    <w:rsid w:val="00276BAA"/>
    <w:rsid w:val="00281F98"/>
    <w:rsid w:val="00283467"/>
    <w:rsid w:val="00285D82"/>
    <w:rsid w:val="00287071"/>
    <w:rsid w:val="00290BC2"/>
    <w:rsid w:val="0029115B"/>
    <w:rsid w:val="002915BA"/>
    <w:rsid w:val="00291A67"/>
    <w:rsid w:val="00291D2F"/>
    <w:rsid w:val="002A0A61"/>
    <w:rsid w:val="002A0BEA"/>
    <w:rsid w:val="002A1D52"/>
    <w:rsid w:val="002A2929"/>
    <w:rsid w:val="002A7A07"/>
    <w:rsid w:val="002B00A2"/>
    <w:rsid w:val="002B0933"/>
    <w:rsid w:val="002B0FB1"/>
    <w:rsid w:val="002B11BC"/>
    <w:rsid w:val="002B28F7"/>
    <w:rsid w:val="002B5D0E"/>
    <w:rsid w:val="002B75A6"/>
    <w:rsid w:val="002C062D"/>
    <w:rsid w:val="002C0C3C"/>
    <w:rsid w:val="002C2FE6"/>
    <w:rsid w:val="002D4140"/>
    <w:rsid w:val="002E3150"/>
    <w:rsid w:val="002E71B0"/>
    <w:rsid w:val="002E72A6"/>
    <w:rsid w:val="002F4CB7"/>
    <w:rsid w:val="002F4D85"/>
    <w:rsid w:val="002F66C5"/>
    <w:rsid w:val="002F785C"/>
    <w:rsid w:val="003030F9"/>
    <w:rsid w:val="00310498"/>
    <w:rsid w:val="003107AC"/>
    <w:rsid w:val="00313D05"/>
    <w:rsid w:val="00314EE3"/>
    <w:rsid w:val="0032395D"/>
    <w:rsid w:val="003326AA"/>
    <w:rsid w:val="00332BBB"/>
    <w:rsid w:val="00336292"/>
    <w:rsid w:val="00336437"/>
    <w:rsid w:val="00336737"/>
    <w:rsid w:val="00340417"/>
    <w:rsid w:val="003406CE"/>
    <w:rsid w:val="003421FC"/>
    <w:rsid w:val="00343BCB"/>
    <w:rsid w:val="00343F35"/>
    <w:rsid w:val="00344BEC"/>
    <w:rsid w:val="00350A43"/>
    <w:rsid w:val="0035283F"/>
    <w:rsid w:val="00352BF7"/>
    <w:rsid w:val="00353062"/>
    <w:rsid w:val="0035504A"/>
    <w:rsid w:val="0035771C"/>
    <w:rsid w:val="003618DB"/>
    <w:rsid w:val="00363783"/>
    <w:rsid w:val="00367E77"/>
    <w:rsid w:val="003704D4"/>
    <w:rsid w:val="0037087D"/>
    <w:rsid w:val="00370B12"/>
    <w:rsid w:val="0037102A"/>
    <w:rsid w:val="00372306"/>
    <w:rsid w:val="0037324B"/>
    <w:rsid w:val="0037355A"/>
    <w:rsid w:val="003735AE"/>
    <w:rsid w:val="00380C05"/>
    <w:rsid w:val="00382400"/>
    <w:rsid w:val="00385E9F"/>
    <w:rsid w:val="003908BD"/>
    <w:rsid w:val="00392558"/>
    <w:rsid w:val="003931CA"/>
    <w:rsid w:val="00394D58"/>
    <w:rsid w:val="003951B1"/>
    <w:rsid w:val="003954E5"/>
    <w:rsid w:val="003966D0"/>
    <w:rsid w:val="003A288E"/>
    <w:rsid w:val="003A4425"/>
    <w:rsid w:val="003A6707"/>
    <w:rsid w:val="003B0B7C"/>
    <w:rsid w:val="003B598D"/>
    <w:rsid w:val="003B7FF2"/>
    <w:rsid w:val="003C3DA0"/>
    <w:rsid w:val="003C466D"/>
    <w:rsid w:val="003C6D13"/>
    <w:rsid w:val="003D233F"/>
    <w:rsid w:val="003D2A53"/>
    <w:rsid w:val="003D3984"/>
    <w:rsid w:val="003D3C82"/>
    <w:rsid w:val="003D48D5"/>
    <w:rsid w:val="003D4A15"/>
    <w:rsid w:val="003D5F4B"/>
    <w:rsid w:val="003D62BC"/>
    <w:rsid w:val="003E0F2D"/>
    <w:rsid w:val="003E2C97"/>
    <w:rsid w:val="003E395D"/>
    <w:rsid w:val="003E39D4"/>
    <w:rsid w:val="003E51D3"/>
    <w:rsid w:val="003E5778"/>
    <w:rsid w:val="003F55D5"/>
    <w:rsid w:val="00402831"/>
    <w:rsid w:val="00402849"/>
    <w:rsid w:val="004037B4"/>
    <w:rsid w:val="00411979"/>
    <w:rsid w:val="00411E1C"/>
    <w:rsid w:val="00412441"/>
    <w:rsid w:val="004136D7"/>
    <w:rsid w:val="00413784"/>
    <w:rsid w:val="00423147"/>
    <w:rsid w:val="00430030"/>
    <w:rsid w:val="004300D7"/>
    <w:rsid w:val="00431C06"/>
    <w:rsid w:val="0043610F"/>
    <w:rsid w:val="00440B3B"/>
    <w:rsid w:val="004414F6"/>
    <w:rsid w:val="00442D92"/>
    <w:rsid w:val="00442E13"/>
    <w:rsid w:val="004474E5"/>
    <w:rsid w:val="00450C23"/>
    <w:rsid w:val="00456E65"/>
    <w:rsid w:val="00456E97"/>
    <w:rsid w:val="0046177E"/>
    <w:rsid w:val="00463A44"/>
    <w:rsid w:val="00465B11"/>
    <w:rsid w:val="00472242"/>
    <w:rsid w:val="00484E02"/>
    <w:rsid w:val="00484EF0"/>
    <w:rsid w:val="00485A8B"/>
    <w:rsid w:val="00490228"/>
    <w:rsid w:val="004917EC"/>
    <w:rsid w:val="00493315"/>
    <w:rsid w:val="00493CAF"/>
    <w:rsid w:val="0049599E"/>
    <w:rsid w:val="004961FC"/>
    <w:rsid w:val="004968DA"/>
    <w:rsid w:val="004A0862"/>
    <w:rsid w:val="004A126A"/>
    <w:rsid w:val="004A3ABC"/>
    <w:rsid w:val="004A7E0A"/>
    <w:rsid w:val="004B6361"/>
    <w:rsid w:val="004D055A"/>
    <w:rsid w:val="004D0F17"/>
    <w:rsid w:val="004D6B1C"/>
    <w:rsid w:val="004E0781"/>
    <w:rsid w:val="004E29D7"/>
    <w:rsid w:val="004E6E1F"/>
    <w:rsid w:val="004F01F0"/>
    <w:rsid w:val="004F0541"/>
    <w:rsid w:val="004F7CE4"/>
    <w:rsid w:val="00500D7C"/>
    <w:rsid w:val="00505217"/>
    <w:rsid w:val="00507CE9"/>
    <w:rsid w:val="00511F05"/>
    <w:rsid w:val="00513F6C"/>
    <w:rsid w:val="0051525B"/>
    <w:rsid w:val="005156B6"/>
    <w:rsid w:val="005203A1"/>
    <w:rsid w:val="0052052E"/>
    <w:rsid w:val="00521A24"/>
    <w:rsid w:val="00522B8F"/>
    <w:rsid w:val="00530223"/>
    <w:rsid w:val="005310AE"/>
    <w:rsid w:val="00531CF0"/>
    <w:rsid w:val="005333F8"/>
    <w:rsid w:val="00536127"/>
    <w:rsid w:val="005366BF"/>
    <w:rsid w:val="00541FC2"/>
    <w:rsid w:val="005471EC"/>
    <w:rsid w:val="00547D84"/>
    <w:rsid w:val="00555D6D"/>
    <w:rsid w:val="00563A38"/>
    <w:rsid w:val="005641ED"/>
    <w:rsid w:val="0057734A"/>
    <w:rsid w:val="00581B3F"/>
    <w:rsid w:val="00584A17"/>
    <w:rsid w:val="0058651C"/>
    <w:rsid w:val="00586EDE"/>
    <w:rsid w:val="00590482"/>
    <w:rsid w:val="00590D2C"/>
    <w:rsid w:val="00592DDC"/>
    <w:rsid w:val="005935D2"/>
    <w:rsid w:val="00593753"/>
    <w:rsid w:val="00593831"/>
    <w:rsid w:val="00596980"/>
    <w:rsid w:val="005A0C0E"/>
    <w:rsid w:val="005A3A54"/>
    <w:rsid w:val="005A3AAB"/>
    <w:rsid w:val="005A6832"/>
    <w:rsid w:val="005A7EBF"/>
    <w:rsid w:val="005B1B88"/>
    <w:rsid w:val="005B2B26"/>
    <w:rsid w:val="005B2BD0"/>
    <w:rsid w:val="005B3EA8"/>
    <w:rsid w:val="005B70F3"/>
    <w:rsid w:val="005B7F0A"/>
    <w:rsid w:val="005C0594"/>
    <w:rsid w:val="005C0F4B"/>
    <w:rsid w:val="005D62C3"/>
    <w:rsid w:val="005E00F0"/>
    <w:rsid w:val="005E7075"/>
    <w:rsid w:val="005F05F3"/>
    <w:rsid w:val="005F15A4"/>
    <w:rsid w:val="005F4382"/>
    <w:rsid w:val="005F44C0"/>
    <w:rsid w:val="005F7C99"/>
    <w:rsid w:val="006060E9"/>
    <w:rsid w:val="006061FB"/>
    <w:rsid w:val="00606464"/>
    <w:rsid w:val="00606EE3"/>
    <w:rsid w:val="006145A8"/>
    <w:rsid w:val="00614E3C"/>
    <w:rsid w:val="00615226"/>
    <w:rsid w:val="00616FBA"/>
    <w:rsid w:val="00621A84"/>
    <w:rsid w:val="006249E3"/>
    <w:rsid w:val="006311C7"/>
    <w:rsid w:val="00631512"/>
    <w:rsid w:val="00631B7C"/>
    <w:rsid w:val="00633CA9"/>
    <w:rsid w:val="006344AB"/>
    <w:rsid w:val="0063467B"/>
    <w:rsid w:val="00636893"/>
    <w:rsid w:val="00640CBC"/>
    <w:rsid w:val="006436AC"/>
    <w:rsid w:val="00644405"/>
    <w:rsid w:val="00646344"/>
    <w:rsid w:val="00652113"/>
    <w:rsid w:val="00654FAF"/>
    <w:rsid w:val="00655632"/>
    <w:rsid w:val="00656200"/>
    <w:rsid w:val="00656D5F"/>
    <w:rsid w:val="0066791C"/>
    <w:rsid w:val="00672C4D"/>
    <w:rsid w:val="00675802"/>
    <w:rsid w:val="00677088"/>
    <w:rsid w:val="006800BB"/>
    <w:rsid w:val="0068193A"/>
    <w:rsid w:val="0068380A"/>
    <w:rsid w:val="00686AB8"/>
    <w:rsid w:val="00686B91"/>
    <w:rsid w:val="00687757"/>
    <w:rsid w:val="006941AD"/>
    <w:rsid w:val="006A2E80"/>
    <w:rsid w:val="006A370E"/>
    <w:rsid w:val="006A3DE8"/>
    <w:rsid w:val="006A46FE"/>
    <w:rsid w:val="006A57E1"/>
    <w:rsid w:val="006A6B10"/>
    <w:rsid w:val="006B2F8F"/>
    <w:rsid w:val="006B504D"/>
    <w:rsid w:val="006B6170"/>
    <w:rsid w:val="006C16BE"/>
    <w:rsid w:val="006C3D96"/>
    <w:rsid w:val="006D4E20"/>
    <w:rsid w:val="006D546D"/>
    <w:rsid w:val="006D6047"/>
    <w:rsid w:val="006D7D72"/>
    <w:rsid w:val="006E0611"/>
    <w:rsid w:val="006E21E4"/>
    <w:rsid w:val="006E22BB"/>
    <w:rsid w:val="006E7D27"/>
    <w:rsid w:val="006F17AF"/>
    <w:rsid w:val="006F1FCE"/>
    <w:rsid w:val="006F551E"/>
    <w:rsid w:val="007006E8"/>
    <w:rsid w:val="0070154A"/>
    <w:rsid w:val="0070209D"/>
    <w:rsid w:val="0070336A"/>
    <w:rsid w:val="00710BBA"/>
    <w:rsid w:val="007124EC"/>
    <w:rsid w:val="0071568F"/>
    <w:rsid w:val="00717AF8"/>
    <w:rsid w:val="007217BB"/>
    <w:rsid w:val="00722F48"/>
    <w:rsid w:val="00722F55"/>
    <w:rsid w:val="00724CD1"/>
    <w:rsid w:val="007254A4"/>
    <w:rsid w:val="0072663B"/>
    <w:rsid w:val="00726766"/>
    <w:rsid w:val="007272D7"/>
    <w:rsid w:val="00727CD5"/>
    <w:rsid w:val="00730D52"/>
    <w:rsid w:val="00735592"/>
    <w:rsid w:val="00737CAB"/>
    <w:rsid w:val="007410B2"/>
    <w:rsid w:val="007427A4"/>
    <w:rsid w:val="00744804"/>
    <w:rsid w:val="00746954"/>
    <w:rsid w:val="00746E37"/>
    <w:rsid w:val="007473A0"/>
    <w:rsid w:val="007479E1"/>
    <w:rsid w:val="00751DB3"/>
    <w:rsid w:val="00752B9C"/>
    <w:rsid w:val="007539F5"/>
    <w:rsid w:val="007556CC"/>
    <w:rsid w:val="007579B4"/>
    <w:rsid w:val="00770E72"/>
    <w:rsid w:val="00774109"/>
    <w:rsid w:val="0077732E"/>
    <w:rsid w:val="00777DD9"/>
    <w:rsid w:val="00784EB8"/>
    <w:rsid w:val="007864CE"/>
    <w:rsid w:val="00786719"/>
    <w:rsid w:val="00787124"/>
    <w:rsid w:val="00787462"/>
    <w:rsid w:val="00787762"/>
    <w:rsid w:val="007903D1"/>
    <w:rsid w:val="00790E76"/>
    <w:rsid w:val="00791518"/>
    <w:rsid w:val="00791FE0"/>
    <w:rsid w:val="00794FDC"/>
    <w:rsid w:val="00795476"/>
    <w:rsid w:val="00796F18"/>
    <w:rsid w:val="00797FB8"/>
    <w:rsid w:val="007A0181"/>
    <w:rsid w:val="007A1E1B"/>
    <w:rsid w:val="007A3A98"/>
    <w:rsid w:val="007A7CFD"/>
    <w:rsid w:val="007B017A"/>
    <w:rsid w:val="007B02C7"/>
    <w:rsid w:val="007B0A1A"/>
    <w:rsid w:val="007B122B"/>
    <w:rsid w:val="007B1A13"/>
    <w:rsid w:val="007B2C8A"/>
    <w:rsid w:val="007B510D"/>
    <w:rsid w:val="007B587E"/>
    <w:rsid w:val="007B5E8A"/>
    <w:rsid w:val="007C16C0"/>
    <w:rsid w:val="007C6349"/>
    <w:rsid w:val="007C6FBA"/>
    <w:rsid w:val="007D1AF2"/>
    <w:rsid w:val="007D1E36"/>
    <w:rsid w:val="007D5582"/>
    <w:rsid w:val="007E0546"/>
    <w:rsid w:val="007E2546"/>
    <w:rsid w:val="007E3EC4"/>
    <w:rsid w:val="007E464A"/>
    <w:rsid w:val="007F478C"/>
    <w:rsid w:val="007F770C"/>
    <w:rsid w:val="008011AA"/>
    <w:rsid w:val="00801D75"/>
    <w:rsid w:val="00802D83"/>
    <w:rsid w:val="00804F45"/>
    <w:rsid w:val="00810A4C"/>
    <w:rsid w:val="008123EB"/>
    <w:rsid w:val="00816306"/>
    <w:rsid w:val="00821D98"/>
    <w:rsid w:val="00822EC0"/>
    <w:rsid w:val="0082490E"/>
    <w:rsid w:val="00825480"/>
    <w:rsid w:val="00825556"/>
    <w:rsid w:val="0082572E"/>
    <w:rsid w:val="00827E74"/>
    <w:rsid w:val="008323BB"/>
    <w:rsid w:val="00835BDF"/>
    <w:rsid w:val="00836CBC"/>
    <w:rsid w:val="00837438"/>
    <w:rsid w:val="0084070F"/>
    <w:rsid w:val="00845314"/>
    <w:rsid w:val="00846C88"/>
    <w:rsid w:val="0084716D"/>
    <w:rsid w:val="008569B0"/>
    <w:rsid w:val="0086182C"/>
    <w:rsid w:val="0086191E"/>
    <w:rsid w:val="00862EF3"/>
    <w:rsid w:val="00863398"/>
    <w:rsid w:val="008633D6"/>
    <w:rsid w:val="008651B5"/>
    <w:rsid w:val="00866289"/>
    <w:rsid w:val="00867460"/>
    <w:rsid w:val="00870035"/>
    <w:rsid w:val="008723D0"/>
    <w:rsid w:val="00880047"/>
    <w:rsid w:val="008806EC"/>
    <w:rsid w:val="00880C69"/>
    <w:rsid w:val="00881D97"/>
    <w:rsid w:val="0088530A"/>
    <w:rsid w:val="00885F5A"/>
    <w:rsid w:val="0088730D"/>
    <w:rsid w:val="00887EFC"/>
    <w:rsid w:val="00890096"/>
    <w:rsid w:val="00890700"/>
    <w:rsid w:val="0089151C"/>
    <w:rsid w:val="0089304D"/>
    <w:rsid w:val="008944AC"/>
    <w:rsid w:val="00895ED0"/>
    <w:rsid w:val="00896A35"/>
    <w:rsid w:val="00897FDE"/>
    <w:rsid w:val="008A242F"/>
    <w:rsid w:val="008A29C7"/>
    <w:rsid w:val="008A5391"/>
    <w:rsid w:val="008A6EB8"/>
    <w:rsid w:val="008B5B08"/>
    <w:rsid w:val="008C1C59"/>
    <w:rsid w:val="008C1D29"/>
    <w:rsid w:val="008C4B0B"/>
    <w:rsid w:val="008C7C67"/>
    <w:rsid w:val="008D4FB2"/>
    <w:rsid w:val="008E0759"/>
    <w:rsid w:val="008E07C7"/>
    <w:rsid w:val="008E3365"/>
    <w:rsid w:val="008E4713"/>
    <w:rsid w:val="008E6268"/>
    <w:rsid w:val="008F1B84"/>
    <w:rsid w:val="008F6A86"/>
    <w:rsid w:val="009010A6"/>
    <w:rsid w:val="0090295A"/>
    <w:rsid w:val="009046B5"/>
    <w:rsid w:val="00907475"/>
    <w:rsid w:val="00914322"/>
    <w:rsid w:val="00914326"/>
    <w:rsid w:val="00914D5F"/>
    <w:rsid w:val="00917C09"/>
    <w:rsid w:val="00923F71"/>
    <w:rsid w:val="00925CB7"/>
    <w:rsid w:val="00925EF4"/>
    <w:rsid w:val="009279B7"/>
    <w:rsid w:val="009301E8"/>
    <w:rsid w:val="00932514"/>
    <w:rsid w:val="00934EEF"/>
    <w:rsid w:val="009361B8"/>
    <w:rsid w:val="00937C5D"/>
    <w:rsid w:val="00940E70"/>
    <w:rsid w:val="00943390"/>
    <w:rsid w:val="00947268"/>
    <w:rsid w:val="0095036A"/>
    <w:rsid w:val="00952BA6"/>
    <w:rsid w:val="00953607"/>
    <w:rsid w:val="00954389"/>
    <w:rsid w:val="009544A4"/>
    <w:rsid w:val="009626E1"/>
    <w:rsid w:val="0096681A"/>
    <w:rsid w:val="00970840"/>
    <w:rsid w:val="00977262"/>
    <w:rsid w:val="00977F16"/>
    <w:rsid w:val="009810CA"/>
    <w:rsid w:val="00983497"/>
    <w:rsid w:val="00983872"/>
    <w:rsid w:val="00984FB3"/>
    <w:rsid w:val="00997AF4"/>
    <w:rsid w:val="009A0720"/>
    <w:rsid w:val="009A313C"/>
    <w:rsid w:val="009A452C"/>
    <w:rsid w:val="009A6873"/>
    <w:rsid w:val="009B098C"/>
    <w:rsid w:val="009B22F8"/>
    <w:rsid w:val="009B5322"/>
    <w:rsid w:val="009B6B5E"/>
    <w:rsid w:val="009B7836"/>
    <w:rsid w:val="009C3B7E"/>
    <w:rsid w:val="009C532B"/>
    <w:rsid w:val="009D04AF"/>
    <w:rsid w:val="009D0852"/>
    <w:rsid w:val="009D09E0"/>
    <w:rsid w:val="009D340E"/>
    <w:rsid w:val="009D3992"/>
    <w:rsid w:val="009D3B83"/>
    <w:rsid w:val="009D47EA"/>
    <w:rsid w:val="009E2B9E"/>
    <w:rsid w:val="009E3941"/>
    <w:rsid w:val="009E442E"/>
    <w:rsid w:val="009E4A72"/>
    <w:rsid w:val="009F3391"/>
    <w:rsid w:val="009F385B"/>
    <w:rsid w:val="009F6710"/>
    <w:rsid w:val="009F6B9C"/>
    <w:rsid w:val="009F6BDF"/>
    <w:rsid w:val="00A0078A"/>
    <w:rsid w:val="00A01F1E"/>
    <w:rsid w:val="00A032D8"/>
    <w:rsid w:val="00A0484E"/>
    <w:rsid w:val="00A053D6"/>
    <w:rsid w:val="00A072BB"/>
    <w:rsid w:val="00A1434A"/>
    <w:rsid w:val="00A14C36"/>
    <w:rsid w:val="00A15E0F"/>
    <w:rsid w:val="00A168EF"/>
    <w:rsid w:val="00A21955"/>
    <w:rsid w:val="00A23177"/>
    <w:rsid w:val="00A276B9"/>
    <w:rsid w:val="00A27F39"/>
    <w:rsid w:val="00A318B7"/>
    <w:rsid w:val="00A34A72"/>
    <w:rsid w:val="00A41B46"/>
    <w:rsid w:val="00A50A01"/>
    <w:rsid w:val="00A5252F"/>
    <w:rsid w:val="00A52620"/>
    <w:rsid w:val="00A53416"/>
    <w:rsid w:val="00A56161"/>
    <w:rsid w:val="00A64957"/>
    <w:rsid w:val="00A64C34"/>
    <w:rsid w:val="00A653B9"/>
    <w:rsid w:val="00A666F1"/>
    <w:rsid w:val="00A733EF"/>
    <w:rsid w:val="00A74165"/>
    <w:rsid w:val="00A75958"/>
    <w:rsid w:val="00A75E46"/>
    <w:rsid w:val="00A80F28"/>
    <w:rsid w:val="00A82C58"/>
    <w:rsid w:val="00A838B1"/>
    <w:rsid w:val="00A90D13"/>
    <w:rsid w:val="00A930B3"/>
    <w:rsid w:val="00A963BE"/>
    <w:rsid w:val="00A96F70"/>
    <w:rsid w:val="00A97A7B"/>
    <w:rsid w:val="00A97CF2"/>
    <w:rsid w:val="00A97F68"/>
    <w:rsid w:val="00AA022C"/>
    <w:rsid w:val="00AA0FE2"/>
    <w:rsid w:val="00AA57A7"/>
    <w:rsid w:val="00AA66D8"/>
    <w:rsid w:val="00AB176E"/>
    <w:rsid w:val="00AC46AA"/>
    <w:rsid w:val="00AC52D8"/>
    <w:rsid w:val="00AC6170"/>
    <w:rsid w:val="00AC70F9"/>
    <w:rsid w:val="00AC7F9F"/>
    <w:rsid w:val="00AD0164"/>
    <w:rsid w:val="00AD0866"/>
    <w:rsid w:val="00AD3A59"/>
    <w:rsid w:val="00AD4EAE"/>
    <w:rsid w:val="00AE6249"/>
    <w:rsid w:val="00AE6F52"/>
    <w:rsid w:val="00AE7F6A"/>
    <w:rsid w:val="00AF0675"/>
    <w:rsid w:val="00AF06F1"/>
    <w:rsid w:val="00AF135A"/>
    <w:rsid w:val="00AF3323"/>
    <w:rsid w:val="00AF3E95"/>
    <w:rsid w:val="00AF6606"/>
    <w:rsid w:val="00AF6821"/>
    <w:rsid w:val="00AF6882"/>
    <w:rsid w:val="00B0030B"/>
    <w:rsid w:val="00B042ED"/>
    <w:rsid w:val="00B0433A"/>
    <w:rsid w:val="00B06720"/>
    <w:rsid w:val="00B0688C"/>
    <w:rsid w:val="00B1171B"/>
    <w:rsid w:val="00B15BBD"/>
    <w:rsid w:val="00B220A7"/>
    <w:rsid w:val="00B42241"/>
    <w:rsid w:val="00B42DD0"/>
    <w:rsid w:val="00B449A0"/>
    <w:rsid w:val="00B551CA"/>
    <w:rsid w:val="00B557B6"/>
    <w:rsid w:val="00B6061C"/>
    <w:rsid w:val="00B66E7F"/>
    <w:rsid w:val="00B7054F"/>
    <w:rsid w:val="00B778B3"/>
    <w:rsid w:val="00B82DBF"/>
    <w:rsid w:val="00B83B5B"/>
    <w:rsid w:val="00B845E7"/>
    <w:rsid w:val="00B84760"/>
    <w:rsid w:val="00B84D58"/>
    <w:rsid w:val="00B86592"/>
    <w:rsid w:val="00B87F5C"/>
    <w:rsid w:val="00B908C5"/>
    <w:rsid w:val="00B92376"/>
    <w:rsid w:val="00B939FF"/>
    <w:rsid w:val="00B95588"/>
    <w:rsid w:val="00B95922"/>
    <w:rsid w:val="00BA23B8"/>
    <w:rsid w:val="00BA2681"/>
    <w:rsid w:val="00BA4B6A"/>
    <w:rsid w:val="00BB3351"/>
    <w:rsid w:val="00BB373A"/>
    <w:rsid w:val="00BB47B2"/>
    <w:rsid w:val="00BB6D65"/>
    <w:rsid w:val="00BC01A9"/>
    <w:rsid w:val="00BC17ED"/>
    <w:rsid w:val="00BC19BD"/>
    <w:rsid w:val="00BC331F"/>
    <w:rsid w:val="00BC6664"/>
    <w:rsid w:val="00BD1112"/>
    <w:rsid w:val="00BD3122"/>
    <w:rsid w:val="00BD6381"/>
    <w:rsid w:val="00BD7005"/>
    <w:rsid w:val="00BE0B39"/>
    <w:rsid w:val="00BE10AE"/>
    <w:rsid w:val="00BE1A74"/>
    <w:rsid w:val="00BE4A18"/>
    <w:rsid w:val="00BE5620"/>
    <w:rsid w:val="00BE5D86"/>
    <w:rsid w:val="00BF03C9"/>
    <w:rsid w:val="00BF0735"/>
    <w:rsid w:val="00BF0D0F"/>
    <w:rsid w:val="00BF27C4"/>
    <w:rsid w:val="00BF3001"/>
    <w:rsid w:val="00BF6C10"/>
    <w:rsid w:val="00C02007"/>
    <w:rsid w:val="00C052D6"/>
    <w:rsid w:val="00C06E9C"/>
    <w:rsid w:val="00C076D5"/>
    <w:rsid w:val="00C110B7"/>
    <w:rsid w:val="00C12143"/>
    <w:rsid w:val="00C141E3"/>
    <w:rsid w:val="00C1537A"/>
    <w:rsid w:val="00C15AD8"/>
    <w:rsid w:val="00C210F6"/>
    <w:rsid w:val="00C218FD"/>
    <w:rsid w:val="00C2229A"/>
    <w:rsid w:val="00C258A2"/>
    <w:rsid w:val="00C26B4A"/>
    <w:rsid w:val="00C2749E"/>
    <w:rsid w:val="00C301BE"/>
    <w:rsid w:val="00C30B0F"/>
    <w:rsid w:val="00C31E56"/>
    <w:rsid w:val="00C33E23"/>
    <w:rsid w:val="00C35927"/>
    <w:rsid w:val="00C36F13"/>
    <w:rsid w:val="00C404C3"/>
    <w:rsid w:val="00C40D80"/>
    <w:rsid w:val="00C427B3"/>
    <w:rsid w:val="00C45FCC"/>
    <w:rsid w:val="00C465D6"/>
    <w:rsid w:val="00C467CB"/>
    <w:rsid w:val="00C510D4"/>
    <w:rsid w:val="00C512C6"/>
    <w:rsid w:val="00C519A6"/>
    <w:rsid w:val="00C51D26"/>
    <w:rsid w:val="00C52CAB"/>
    <w:rsid w:val="00C532F9"/>
    <w:rsid w:val="00C53E83"/>
    <w:rsid w:val="00C601ED"/>
    <w:rsid w:val="00C60630"/>
    <w:rsid w:val="00C61CD7"/>
    <w:rsid w:val="00C62458"/>
    <w:rsid w:val="00C72BAF"/>
    <w:rsid w:val="00C73690"/>
    <w:rsid w:val="00C736CD"/>
    <w:rsid w:val="00C7383F"/>
    <w:rsid w:val="00C738EA"/>
    <w:rsid w:val="00C74A29"/>
    <w:rsid w:val="00C75140"/>
    <w:rsid w:val="00C76AC3"/>
    <w:rsid w:val="00C77F28"/>
    <w:rsid w:val="00C829B1"/>
    <w:rsid w:val="00C8331C"/>
    <w:rsid w:val="00C83506"/>
    <w:rsid w:val="00C83E50"/>
    <w:rsid w:val="00C84614"/>
    <w:rsid w:val="00C846B0"/>
    <w:rsid w:val="00C91B8E"/>
    <w:rsid w:val="00C92476"/>
    <w:rsid w:val="00C93427"/>
    <w:rsid w:val="00C954F6"/>
    <w:rsid w:val="00CA2D73"/>
    <w:rsid w:val="00CA4D5C"/>
    <w:rsid w:val="00CB03BA"/>
    <w:rsid w:val="00CB7905"/>
    <w:rsid w:val="00CC11C1"/>
    <w:rsid w:val="00CC11C9"/>
    <w:rsid w:val="00CC6A6F"/>
    <w:rsid w:val="00CD1173"/>
    <w:rsid w:val="00CD179A"/>
    <w:rsid w:val="00CD3AD8"/>
    <w:rsid w:val="00CD5989"/>
    <w:rsid w:val="00CD75C1"/>
    <w:rsid w:val="00CE01B9"/>
    <w:rsid w:val="00CE2D00"/>
    <w:rsid w:val="00CE500C"/>
    <w:rsid w:val="00CE7234"/>
    <w:rsid w:val="00CF0476"/>
    <w:rsid w:val="00CF54DB"/>
    <w:rsid w:val="00D002F8"/>
    <w:rsid w:val="00D01938"/>
    <w:rsid w:val="00D040D3"/>
    <w:rsid w:val="00D04AC0"/>
    <w:rsid w:val="00D07583"/>
    <w:rsid w:val="00D10CAC"/>
    <w:rsid w:val="00D11E50"/>
    <w:rsid w:val="00D1237C"/>
    <w:rsid w:val="00D12BA4"/>
    <w:rsid w:val="00D1523E"/>
    <w:rsid w:val="00D17881"/>
    <w:rsid w:val="00D222EF"/>
    <w:rsid w:val="00D2291A"/>
    <w:rsid w:val="00D22AFA"/>
    <w:rsid w:val="00D2403C"/>
    <w:rsid w:val="00D25420"/>
    <w:rsid w:val="00D26A42"/>
    <w:rsid w:val="00D271DB"/>
    <w:rsid w:val="00D317C7"/>
    <w:rsid w:val="00D3196B"/>
    <w:rsid w:val="00D32090"/>
    <w:rsid w:val="00D349E5"/>
    <w:rsid w:val="00D35CD4"/>
    <w:rsid w:val="00D3649F"/>
    <w:rsid w:val="00D36509"/>
    <w:rsid w:val="00D372FC"/>
    <w:rsid w:val="00D37FEB"/>
    <w:rsid w:val="00D413ED"/>
    <w:rsid w:val="00D41946"/>
    <w:rsid w:val="00D42FF4"/>
    <w:rsid w:val="00D439D3"/>
    <w:rsid w:val="00D45A50"/>
    <w:rsid w:val="00D45B26"/>
    <w:rsid w:val="00D47056"/>
    <w:rsid w:val="00D471F1"/>
    <w:rsid w:val="00D575D4"/>
    <w:rsid w:val="00D6263A"/>
    <w:rsid w:val="00D634AE"/>
    <w:rsid w:val="00D63B52"/>
    <w:rsid w:val="00D66B91"/>
    <w:rsid w:val="00D70B44"/>
    <w:rsid w:val="00D7451B"/>
    <w:rsid w:val="00D74EB1"/>
    <w:rsid w:val="00D75C92"/>
    <w:rsid w:val="00D76D13"/>
    <w:rsid w:val="00D811BA"/>
    <w:rsid w:val="00D82C88"/>
    <w:rsid w:val="00D82EFB"/>
    <w:rsid w:val="00D83778"/>
    <w:rsid w:val="00D83D1B"/>
    <w:rsid w:val="00D8602D"/>
    <w:rsid w:val="00D95610"/>
    <w:rsid w:val="00D97A3E"/>
    <w:rsid w:val="00DA00EA"/>
    <w:rsid w:val="00DA3BF7"/>
    <w:rsid w:val="00DA74F3"/>
    <w:rsid w:val="00DB0C46"/>
    <w:rsid w:val="00DB2156"/>
    <w:rsid w:val="00DC3A20"/>
    <w:rsid w:val="00DC5CBB"/>
    <w:rsid w:val="00DC766C"/>
    <w:rsid w:val="00DD1BBB"/>
    <w:rsid w:val="00DD3215"/>
    <w:rsid w:val="00DD3B73"/>
    <w:rsid w:val="00DD4091"/>
    <w:rsid w:val="00DD55DA"/>
    <w:rsid w:val="00DE0D9A"/>
    <w:rsid w:val="00DE23F4"/>
    <w:rsid w:val="00DE3B8B"/>
    <w:rsid w:val="00DF2D40"/>
    <w:rsid w:val="00DF62C0"/>
    <w:rsid w:val="00E01E37"/>
    <w:rsid w:val="00E0278B"/>
    <w:rsid w:val="00E052CF"/>
    <w:rsid w:val="00E1381A"/>
    <w:rsid w:val="00E14534"/>
    <w:rsid w:val="00E16747"/>
    <w:rsid w:val="00E16A2D"/>
    <w:rsid w:val="00E177C1"/>
    <w:rsid w:val="00E24C71"/>
    <w:rsid w:val="00E25BBA"/>
    <w:rsid w:val="00E261CF"/>
    <w:rsid w:val="00E26E13"/>
    <w:rsid w:val="00E274EA"/>
    <w:rsid w:val="00E30348"/>
    <w:rsid w:val="00E35372"/>
    <w:rsid w:val="00E4054C"/>
    <w:rsid w:val="00E42425"/>
    <w:rsid w:val="00E449BB"/>
    <w:rsid w:val="00E53F33"/>
    <w:rsid w:val="00E57EC1"/>
    <w:rsid w:val="00E64116"/>
    <w:rsid w:val="00E653CC"/>
    <w:rsid w:val="00E73CDB"/>
    <w:rsid w:val="00E80948"/>
    <w:rsid w:val="00E8341E"/>
    <w:rsid w:val="00E846AC"/>
    <w:rsid w:val="00E95F07"/>
    <w:rsid w:val="00EA302C"/>
    <w:rsid w:val="00EA4AF7"/>
    <w:rsid w:val="00EA509E"/>
    <w:rsid w:val="00EB0560"/>
    <w:rsid w:val="00EB1127"/>
    <w:rsid w:val="00EB567F"/>
    <w:rsid w:val="00EB7C39"/>
    <w:rsid w:val="00EB7EDB"/>
    <w:rsid w:val="00EC108A"/>
    <w:rsid w:val="00EC12C5"/>
    <w:rsid w:val="00EC1358"/>
    <w:rsid w:val="00EC2137"/>
    <w:rsid w:val="00EC3FF7"/>
    <w:rsid w:val="00EC57AB"/>
    <w:rsid w:val="00ED29EC"/>
    <w:rsid w:val="00ED3911"/>
    <w:rsid w:val="00ED3DAA"/>
    <w:rsid w:val="00ED3F04"/>
    <w:rsid w:val="00ED43E7"/>
    <w:rsid w:val="00ED59D3"/>
    <w:rsid w:val="00ED5D7D"/>
    <w:rsid w:val="00ED6C62"/>
    <w:rsid w:val="00EE2829"/>
    <w:rsid w:val="00EE54A2"/>
    <w:rsid w:val="00EE5EE8"/>
    <w:rsid w:val="00EF1EF7"/>
    <w:rsid w:val="00EF4E38"/>
    <w:rsid w:val="00EF6F0D"/>
    <w:rsid w:val="00F008B4"/>
    <w:rsid w:val="00F016D7"/>
    <w:rsid w:val="00F04FB4"/>
    <w:rsid w:val="00F07333"/>
    <w:rsid w:val="00F22925"/>
    <w:rsid w:val="00F2515C"/>
    <w:rsid w:val="00F27D2B"/>
    <w:rsid w:val="00F30C1C"/>
    <w:rsid w:val="00F33B9B"/>
    <w:rsid w:val="00F4056B"/>
    <w:rsid w:val="00F4180A"/>
    <w:rsid w:val="00F42161"/>
    <w:rsid w:val="00F423A8"/>
    <w:rsid w:val="00F42C2E"/>
    <w:rsid w:val="00F50931"/>
    <w:rsid w:val="00F52F61"/>
    <w:rsid w:val="00F56B25"/>
    <w:rsid w:val="00F57A50"/>
    <w:rsid w:val="00F6272A"/>
    <w:rsid w:val="00F63379"/>
    <w:rsid w:val="00F70443"/>
    <w:rsid w:val="00F718DA"/>
    <w:rsid w:val="00F71E64"/>
    <w:rsid w:val="00F72263"/>
    <w:rsid w:val="00F723E0"/>
    <w:rsid w:val="00F74625"/>
    <w:rsid w:val="00F77D94"/>
    <w:rsid w:val="00F82F7F"/>
    <w:rsid w:val="00F83AF4"/>
    <w:rsid w:val="00F87350"/>
    <w:rsid w:val="00F875D2"/>
    <w:rsid w:val="00F914CA"/>
    <w:rsid w:val="00FA007D"/>
    <w:rsid w:val="00FA3A62"/>
    <w:rsid w:val="00FA61F2"/>
    <w:rsid w:val="00FA6282"/>
    <w:rsid w:val="00FB1F20"/>
    <w:rsid w:val="00FB33DE"/>
    <w:rsid w:val="00FB4053"/>
    <w:rsid w:val="00FB42F3"/>
    <w:rsid w:val="00FB53AE"/>
    <w:rsid w:val="00FB6A5C"/>
    <w:rsid w:val="00FB73EC"/>
    <w:rsid w:val="00FC1F7E"/>
    <w:rsid w:val="00FC7782"/>
    <w:rsid w:val="00FD0288"/>
    <w:rsid w:val="00FD22C2"/>
    <w:rsid w:val="00FD323A"/>
    <w:rsid w:val="00FD473E"/>
    <w:rsid w:val="00FD7841"/>
    <w:rsid w:val="00FE044A"/>
    <w:rsid w:val="00FE25A1"/>
    <w:rsid w:val="00FF18F7"/>
    <w:rsid w:val="00FF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FF72B"/>
  <w15:docId w15:val="{7F98E57F-8FBE-43C6-B220-919C754D1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4382"/>
    <w:rPr>
      <w:rFonts w:eastAsiaTheme="minorEastAsia" w:cs="Times New Roman"/>
      <w:lang w:eastAsia="ru-RU"/>
    </w:rPr>
  </w:style>
  <w:style w:type="paragraph" w:styleId="1">
    <w:name w:val="heading 1"/>
    <w:basedOn w:val="a"/>
    <w:next w:val="a"/>
    <w:link w:val="10"/>
    <w:uiPriority w:val="9"/>
    <w:qFormat/>
    <w:rsid w:val="00D317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0A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Nonformat">
    <w:name w:val="ConsNonformat"/>
    <w:uiPriority w:val="99"/>
    <w:rsid w:val="007B0A1A"/>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ConsPlusNonformat">
    <w:name w:val="ConsPlusNonformat"/>
    <w:uiPriority w:val="99"/>
    <w:rsid w:val="0021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2A0BEA"/>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3001"/>
    <w:pPr>
      <w:ind w:left="720"/>
      <w:contextualSpacing/>
    </w:pPr>
  </w:style>
  <w:style w:type="paragraph" w:styleId="a5">
    <w:name w:val="Balloon Text"/>
    <w:basedOn w:val="a"/>
    <w:link w:val="a6"/>
    <w:uiPriority w:val="99"/>
    <w:semiHidden/>
    <w:unhideWhenUsed/>
    <w:rsid w:val="00F27D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7D2B"/>
    <w:rPr>
      <w:rFonts w:ascii="Tahoma" w:eastAsiaTheme="minorEastAsia" w:hAnsi="Tahoma" w:cs="Tahoma"/>
      <w:sz w:val="16"/>
      <w:szCs w:val="16"/>
      <w:lang w:eastAsia="ru-RU"/>
    </w:rPr>
  </w:style>
  <w:style w:type="paragraph" w:customStyle="1" w:styleId="ConsPlusCell">
    <w:name w:val="ConsPlusCell"/>
    <w:uiPriority w:val="99"/>
    <w:rsid w:val="000A7A7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D317C7"/>
    <w:rPr>
      <w:rFonts w:asciiTheme="majorHAnsi" w:eastAsiaTheme="majorEastAsia" w:hAnsiTheme="majorHAnsi" w:cstheme="majorBidi"/>
      <w:b/>
      <w:bCs/>
      <w:color w:val="365F91" w:themeColor="accent1" w:themeShade="BF"/>
      <w:sz w:val="28"/>
      <w:szCs w:val="28"/>
      <w:lang w:eastAsia="ru-RU"/>
    </w:rPr>
  </w:style>
  <w:style w:type="character" w:styleId="a7">
    <w:name w:val="Hyperlink"/>
    <w:basedOn w:val="a0"/>
    <w:uiPriority w:val="99"/>
    <w:unhideWhenUsed/>
    <w:rsid w:val="004961FC"/>
    <w:rPr>
      <w:color w:val="0000FF" w:themeColor="hyperlink"/>
      <w:u w:val="single"/>
    </w:rPr>
  </w:style>
  <w:style w:type="character" w:styleId="a8">
    <w:name w:val="annotation reference"/>
    <w:basedOn w:val="a0"/>
    <w:uiPriority w:val="99"/>
    <w:semiHidden/>
    <w:unhideWhenUsed/>
    <w:rsid w:val="00E1381A"/>
    <w:rPr>
      <w:sz w:val="16"/>
      <w:szCs w:val="16"/>
    </w:rPr>
  </w:style>
  <w:style w:type="paragraph" w:styleId="a9">
    <w:name w:val="annotation text"/>
    <w:basedOn w:val="a"/>
    <w:link w:val="aa"/>
    <w:uiPriority w:val="99"/>
    <w:semiHidden/>
    <w:unhideWhenUsed/>
    <w:rsid w:val="00E1381A"/>
    <w:pPr>
      <w:spacing w:line="240" w:lineRule="auto"/>
    </w:pPr>
    <w:rPr>
      <w:sz w:val="20"/>
      <w:szCs w:val="20"/>
    </w:rPr>
  </w:style>
  <w:style w:type="character" w:customStyle="1" w:styleId="aa">
    <w:name w:val="Текст примечания Знак"/>
    <w:basedOn w:val="a0"/>
    <w:link w:val="a9"/>
    <w:uiPriority w:val="99"/>
    <w:semiHidden/>
    <w:rsid w:val="00E1381A"/>
    <w:rPr>
      <w:rFonts w:eastAsiaTheme="minorEastAsia" w:cs="Times New Roman"/>
      <w:sz w:val="20"/>
      <w:szCs w:val="20"/>
      <w:lang w:eastAsia="ru-RU"/>
    </w:rPr>
  </w:style>
  <w:style w:type="paragraph" w:styleId="ab">
    <w:name w:val="annotation subject"/>
    <w:basedOn w:val="a9"/>
    <w:next w:val="a9"/>
    <w:link w:val="ac"/>
    <w:uiPriority w:val="99"/>
    <w:semiHidden/>
    <w:unhideWhenUsed/>
    <w:rsid w:val="00E1381A"/>
    <w:rPr>
      <w:b/>
      <w:bCs/>
    </w:rPr>
  </w:style>
  <w:style w:type="character" w:customStyle="1" w:styleId="ac">
    <w:name w:val="Тема примечания Знак"/>
    <w:basedOn w:val="aa"/>
    <w:link w:val="ab"/>
    <w:uiPriority w:val="99"/>
    <w:semiHidden/>
    <w:rsid w:val="00E1381A"/>
    <w:rPr>
      <w:rFonts w:eastAsiaTheme="minorEastAsia"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20259">
      <w:bodyDiv w:val="1"/>
      <w:marLeft w:val="0"/>
      <w:marRight w:val="0"/>
      <w:marTop w:val="0"/>
      <w:marBottom w:val="0"/>
      <w:divBdr>
        <w:top w:val="none" w:sz="0" w:space="0" w:color="auto"/>
        <w:left w:val="none" w:sz="0" w:space="0" w:color="auto"/>
        <w:bottom w:val="none" w:sz="0" w:space="0" w:color="auto"/>
        <w:right w:val="none" w:sz="0" w:space="0" w:color="auto"/>
      </w:divBdr>
    </w:div>
    <w:div w:id="410004412">
      <w:bodyDiv w:val="1"/>
      <w:marLeft w:val="0"/>
      <w:marRight w:val="0"/>
      <w:marTop w:val="0"/>
      <w:marBottom w:val="0"/>
      <w:divBdr>
        <w:top w:val="none" w:sz="0" w:space="0" w:color="auto"/>
        <w:left w:val="none" w:sz="0" w:space="0" w:color="auto"/>
        <w:bottom w:val="none" w:sz="0" w:space="0" w:color="auto"/>
        <w:right w:val="none" w:sz="0" w:space="0" w:color="auto"/>
      </w:divBdr>
    </w:div>
    <w:div w:id="1429738145">
      <w:bodyDiv w:val="1"/>
      <w:marLeft w:val="0"/>
      <w:marRight w:val="0"/>
      <w:marTop w:val="0"/>
      <w:marBottom w:val="0"/>
      <w:divBdr>
        <w:top w:val="none" w:sz="0" w:space="0" w:color="auto"/>
        <w:left w:val="none" w:sz="0" w:space="0" w:color="auto"/>
        <w:bottom w:val="none" w:sz="0" w:space="0" w:color="auto"/>
        <w:right w:val="none" w:sz="0" w:space="0" w:color="auto"/>
      </w:divBdr>
    </w:div>
    <w:div w:id="1634363323">
      <w:bodyDiv w:val="1"/>
      <w:marLeft w:val="0"/>
      <w:marRight w:val="0"/>
      <w:marTop w:val="0"/>
      <w:marBottom w:val="0"/>
      <w:divBdr>
        <w:top w:val="none" w:sz="0" w:space="0" w:color="auto"/>
        <w:left w:val="none" w:sz="0" w:space="0" w:color="auto"/>
        <w:bottom w:val="none" w:sz="0" w:space="0" w:color="auto"/>
        <w:right w:val="none" w:sz="0" w:space="0" w:color="auto"/>
      </w:divBdr>
    </w:div>
    <w:div w:id="163860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6622A-1351-4FA5-B5D2-4A1C92406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3475</TotalTime>
  <Pages>11</Pages>
  <Words>4342</Words>
  <Characters>24751</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482</cp:revision>
  <cp:lastPrinted>2026-08-27T13:16:00Z</cp:lastPrinted>
  <dcterms:created xsi:type="dcterms:W3CDTF">2019-07-24T11:07:00Z</dcterms:created>
  <dcterms:modified xsi:type="dcterms:W3CDTF">2026-08-27T13:16:00Z</dcterms:modified>
</cp:coreProperties>
</file>