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EZ20260813387602 «ЦС833 работ на объекте: «Текущий ремонт кабинетов №308, 318,318а,600 приемной главного врача в учреждении здравоохранения "19-я центральная районная поликлиника Первомайского района г.Минска", расположенного по адресу: г.Минск, пр. Независимости, 119" в интересах учреждения здравоохранения «19-я центральная районная поликлиника Первомайского района г.Минска»».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"СергоСтрой"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191740582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220021, Республика Беларусь, г. Минск, пер.Бехтерева, д.10, пом.1108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47 272,24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"СергоСтрой",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220021, Республика Беларусь, г. Минск, пер.Бехтерева, д.10, пом.1108,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191740582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47 272,24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ЦС833 протокол 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94113&amp;name=81A8EE05EF40D6143D5B7025CEDBF2C4/TZS833_protokol_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