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572D6E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63689">
        <w:rPr>
          <w:rFonts w:ascii="Times New Roman" w:hAnsi="Times New Roman" w:cs="Times New Roman"/>
          <w:b/>
          <w:sz w:val="32"/>
          <w:szCs w:val="32"/>
        </w:rPr>
        <w:t>758/26-ЭА «Реагенты и расходные материалы для проведения лабораторных исследований методом ПЦР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237"/>
      </w:tblGrid>
      <w:tr w:rsidR="008561C6" w14:paraId="7A2DC1F3"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23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23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207A4"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163689">
              <w:rPr>
                <w:b/>
                <w:color w:val="000000"/>
                <w:sz w:val="24"/>
                <w:szCs w:val="24"/>
              </w:rPr>
              <w:t>Лот 1</w:t>
            </w:r>
          </w:p>
        </w:tc>
      </w:tr>
      <w:tr w:rsidR="0084506E" w14:paraId="650F96EF" w14:textId="77777777" w:rsidTr="00163689">
        <w:trPr>
          <w:trHeight w:val="20"/>
        </w:trPr>
        <w:tc>
          <w:tcPr>
            <w:tcW w:w="407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6237" w:type="dxa"/>
            <w:tcBorders>
              <w:top w:val="single" w:sz="4" w:space="0" w:color="000000"/>
              <w:left w:val="single" w:sz="4" w:space="0" w:color="000000"/>
              <w:right w:val="single" w:sz="4" w:space="0" w:color="000000"/>
            </w:tcBorders>
            <w:vAlign w:val="center"/>
          </w:tcPr>
          <w:p w14:paraId="7CA2CFC9" w14:textId="77777777" w:rsidR="0084506E" w:rsidRDefault="00163689" w:rsidP="0084506E">
            <w:pPr>
              <w:widowControl w:val="0"/>
              <w:rPr>
                <w:color w:val="000000"/>
                <w:sz w:val="24"/>
                <w:szCs w:val="24"/>
              </w:rPr>
            </w:pPr>
            <w:r>
              <w:rPr>
                <w:color w:val="000000"/>
                <w:sz w:val="24"/>
                <w:szCs w:val="24"/>
              </w:rPr>
              <w:t xml:space="preserve">Учреждение «Гомельская областная туберкулезная клиническая больница» </w:t>
            </w:r>
          </w:p>
          <w:p w14:paraId="0C8B8427" w14:textId="77777777" w:rsidR="00163689" w:rsidRDefault="00163689" w:rsidP="0084506E">
            <w:pPr>
              <w:widowControl w:val="0"/>
              <w:rPr>
                <w:color w:val="000000"/>
                <w:sz w:val="24"/>
                <w:szCs w:val="24"/>
              </w:rPr>
            </w:pPr>
            <w:r>
              <w:rPr>
                <w:color w:val="000000"/>
                <w:sz w:val="24"/>
                <w:szCs w:val="24"/>
              </w:rPr>
              <w:t xml:space="preserve">246009, </w:t>
            </w:r>
            <w:proofErr w:type="spellStart"/>
            <w:r>
              <w:rPr>
                <w:color w:val="000000"/>
                <w:sz w:val="24"/>
                <w:szCs w:val="24"/>
              </w:rPr>
              <w:t>г.Гомель</w:t>
            </w:r>
            <w:proofErr w:type="spellEnd"/>
            <w:r>
              <w:rPr>
                <w:color w:val="000000"/>
                <w:sz w:val="24"/>
                <w:szCs w:val="24"/>
              </w:rPr>
              <w:t xml:space="preserve">, </w:t>
            </w:r>
            <w:proofErr w:type="spellStart"/>
            <w:r>
              <w:rPr>
                <w:color w:val="000000"/>
                <w:sz w:val="24"/>
                <w:szCs w:val="24"/>
              </w:rPr>
              <w:t>ул.Добрушская</w:t>
            </w:r>
            <w:proofErr w:type="spellEnd"/>
            <w:r>
              <w:rPr>
                <w:color w:val="000000"/>
                <w:sz w:val="24"/>
                <w:szCs w:val="24"/>
              </w:rPr>
              <w:t>, 5</w:t>
            </w:r>
          </w:p>
          <w:p w14:paraId="40A7164E" w14:textId="28ABCDE1" w:rsidR="00163689" w:rsidRDefault="00163689" w:rsidP="0084506E">
            <w:pPr>
              <w:widowControl w:val="0"/>
              <w:rPr>
                <w:color w:val="000000"/>
                <w:sz w:val="24"/>
                <w:szCs w:val="24"/>
              </w:rPr>
            </w:pPr>
            <w:r>
              <w:rPr>
                <w:color w:val="000000"/>
                <w:sz w:val="24"/>
                <w:szCs w:val="24"/>
              </w:rPr>
              <w:t>УНП 400030241</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623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623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623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623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D207A4"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237" w:type="dxa"/>
            <w:tcBorders>
              <w:top w:val="single" w:sz="4" w:space="0" w:color="000000"/>
              <w:left w:val="single" w:sz="4" w:space="0" w:color="000000"/>
              <w:bottom w:val="single" w:sz="4" w:space="0" w:color="000000"/>
              <w:right w:val="single" w:sz="4" w:space="0" w:color="000000"/>
            </w:tcBorders>
          </w:tcPr>
          <w:p w14:paraId="2101E775" w14:textId="74303EC3" w:rsidR="0084506E" w:rsidRPr="00163689" w:rsidRDefault="00163689" w:rsidP="0084506E">
            <w:pPr>
              <w:widowControl w:val="0"/>
              <w:pBdr>
                <w:top w:val="nil"/>
                <w:left w:val="nil"/>
                <w:bottom w:val="nil"/>
                <w:right w:val="nil"/>
                <w:between w:val="nil"/>
              </w:pBdr>
              <w:jc w:val="both"/>
              <w:rPr>
                <w:color w:val="000000"/>
                <w:sz w:val="24"/>
                <w:szCs w:val="24"/>
              </w:rPr>
            </w:pPr>
            <w:r w:rsidRPr="00163689">
              <w:rPr>
                <w:color w:val="000000"/>
                <w:sz w:val="24"/>
                <w:szCs w:val="24"/>
              </w:rPr>
              <w:t>Носко Ольга</w:t>
            </w:r>
          </w:p>
        </w:tc>
      </w:tr>
      <w:tr w:rsidR="0084506E" w14:paraId="45946E06"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6237" w:type="dxa"/>
            <w:tcBorders>
              <w:top w:val="single" w:sz="4" w:space="0" w:color="000000"/>
              <w:left w:val="single" w:sz="4" w:space="0" w:color="000000"/>
              <w:bottom w:val="single" w:sz="4" w:space="0" w:color="000000"/>
              <w:right w:val="single" w:sz="4" w:space="0" w:color="000000"/>
            </w:tcBorders>
          </w:tcPr>
          <w:p w14:paraId="18887245" w14:textId="028F2634" w:rsidR="0084506E" w:rsidRPr="00163689" w:rsidRDefault="0084506E" w:rsidP="005A363B">
            <w:pPr>
              <w:widowControl w:val="0"/>
              <w:pBdr>
                <w:top w:val="nil"/>
                <w:left w:val="nil"/>
                <w:bottom w:val="nil"/>
                <w:right w:val="nil"/>
                <w:between w:val="nil"/>
              </w:pBdr>
              <w:jc w:val="both"/>
              <w:rPr>
                <w:color w:val="000000"/>
                <w:sz w:val="24"/>
                <w:szCs w:val="24"/>
              </w:rPr>
            </w:pPr>
            <w:r w:rsidRPr="00163689">
              <w:rPr>
                <w:color w:val="000000"/>
                <w:sz w:val="24"/>
                <w:szCs w:val="24"/>
              </w:rPr>
              <w:t xml:space="preserve">+375 232 35 </w:t>
            </w:r>
            <w:r w:rsidR="005A363B" w:rsidRPr="00163689">
              <w:rPr>
                <w:color w:val="000000"/>
                <w:sz w:val="24"/>
                <w:szCs w:val="24"/>
              </w:rPr>
              <w:t>80 68</w:t>
            </w:r>
          </w:p>
        </w:tc>
      </w:tr>
      <w:tr w:rsidR="0084506E" w:rsidRPr="00D207A4" w14:paraId="20C1D8AD"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237" w:type="dxa"/>
            <w:tcBorders>
              <w:top w:val="single" w:sz="4" w:space="0" w:color="000000"/>
              <w:left w:val="single" w:sz="4" w:space="0" w:color="000000"/>
              <w:bottom w:val="single" w:sz="4" w:space="0" w:color="000000"/>
              <w:right w:val="single" w:sz="4" w:space="0" w:color="000000"/>
            </w:tcBorders>
          </w:tcPr>
          <w:p w14:paraId="4235B086" w14:textId="36F8B4FE" w:rsidR="0084506E" w:rsidRPr="00163689" w:rsidRDefault="0084506E" w:rsidP="00163689">
            <w:pPr>
              <w:widowControl w:val="0"/>
              <w:pBdr>
                <w:top w:val="nil"/>
                <w:left w:val="nil"/>
                <w:bottom w:val="nil"/>
                <w:right w:val="nil"/>
                <w:between w:val="nil"/>
              </w:pBdr>
              <w:jc w:val="both"/>
              <w:rPr>
                <w:color w:val="000000"/>
                <w:sz w:val="24"/>
                <w:szCs w:val="24"/>
                <w:lang w:val="en-US"/>
              </w:rPr>
            </w:pPr>
            <w:r w:rsidRPr="00163689">
              <w:rPr>
                <w:color w:val="000000"/>
                <w:sz w:val="24"/>
                <w:szCs w:val="24"/>
                <w:lang w:val="en-US"/>
              </w:rPr>
              <w:t xml:space="preserve">e-mail: </w:t>
            </w:r>
            <w:r w:rsidR="00163689" w:rsidRPr="00163689">
              <w:rPr>
                <w:color w:val="0000FF"/>
                <w:sz w:val="24"/>
                <w:szCs w:val="24"/>
                <w:u w:val="single"/>
                <w:lang w:val="en-US"/>
              </w:rPr>
              <w:t>o.nosko</w:t>
            </w:r>
            <w:r w:rsidRPr="00163689">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7. Сведения об электронном аукционе:</w:t>
            </w:r>
          </w:p>
        </w:tc>
      </w:tr>
      <w:tr w:rsidR="0084506E" w14:paraId="047E3F6F"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6237" w:type="dxa"/>
            <w:tcBorders>
              <w:top w:val="single" w:sz="4" w:space="0" w:color="000000"/>
              <w:left w:val="single" w:sz="4" w:space="0" w:color="000000"/>
              <w:bottom w:val="single" w:sz="4" w:space="0" w:color="000000"/>
              <w:right w:val="single" w:sz="4" w:space="0" w:color="000000"/>
            </w:tcBorders>
          </w:tcPr>
          <w:p w14:paraId="6540DD7F" w14:textId="46AD04B6" w:rsidR="0084506E" w:rsidRPr="00163689" w:rsidRDefault="00D207A4" w:rsidP="00C356D9">
            <w:pPr>
              <w:widowControl w:val="0"/>
              <w:pBdr>
                <w:top w:val="nil"/>
                <w:left w:val="nil"/>
                <w:bottom w:val="nil"/>
                <w:right w:val="nil"/>
                <w:between w:val="nil"/>
              </w:pBdr>
              <w:jc w:val="both"/>
              <w:rPr>
                <w:color w:val="000000"/>
                <w:sz w:val="24"/>
                <w:szCs w:val="24"/>
              </w:rPr>
            </w:pPr>
            <w:r>
              <w:rPr>
                <w:color w:val="000000"/>
                <w:sz w:val="24"/>
                <w:szCs w:val="24"/>
              </w:rPr>
              <w:t>04</w:t>
            </w:r>
            <w:bookmarkStart w:id="0" w:name="_GoBack"/>
            <w:bookmarkEnd w:id="0"/>
            <w:r w:rsidR="00163689" w:rsidRPr="00163689">
              <w:rPr>
                <w:color w:val="000000"/>
                <w:sz w:val="24"/>
                <w:szCs w:val="24"/>
              </w:rPr>
              <w:t>.0</w:t>
            </w:r>
            <w:r w:rsidR="00C356D9">
              <w:rPr>
                <w:color w:val="000000"/>
                <w:sz w:val="24"/>
                <w:szCs w:val="24"/>
              </w:rPr>
              <w:t>9</w:t>
            </w:r>
            <w:r w:rsidR="00163689" w:rsidRPr="00163689">
              <w:rPr>
                <w:color w:val="000000"/>
                <w:sz w:val="24"/>
                <w:szCs w:val="24"/>
              </w:rPr>
              <w:t>.2026</w:t>
            </w:r>
            <w:r w:rsidR="00411353" w:rsidRPr="00163689">
              <w:rPr>
                <w:color w:val="000000"/>
                <w:sz w:val="24"/>
                <w:szCs w:val="24"/>
              </w:rPr>
              <w:t>г.</w:t>
            </w:r>
          </w:p>
        </w:tc>
      </w:tr>
      <w:tr w:rsidR="0084506E" w14:paraId="0EDBE047"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623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w:t>
            </w:r>
            <w:r w:rsidRPr="00C6443A">
              <w:rPr>
                <w:sz w:val="24"/>
                <w:szCs w:val="24"/>
              </w:rPr>
              <w:lastRenderedPageBreak/>
              <w:t>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w:t>
            </w:r>
            <w:r w:rsidRPr="00C6443A">
              <w:rPr>
                <w:sz w:val="24"/>
                <w:szCs w:val="24"/>
              </w:rPr>
              <w:lastRenderedPageBreak/>
              <w:t xml:space="preserve">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w:t>
            </w:r>
            <w:r w:rsidRPr="00C6443A">
              <w:lastRenderedPageBreak/>
              <w:t>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623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 xml:space="preserve">Оплата услуг организатора по организации электронного </w:t>
            </w:r>
            <w:r w:rsidRPr="00521589">
              <w:rPr>
                <w:color w:val="000000"/>
                <w:sz w:val="24"/>
                <w:szCs w:val="24"/>
              </w:rPr>
              <w:lastRenderedPageBreak/>
              <w:t>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623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FF7400A"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163689" w:rsidRPr="00163689">
              <w:rPr>
                <w:b/>
                <w:color w:val="000000"/>
                <w:sz w:val="24"/>
                <w:szCs w:val="24"/>
              </w:rPr>
              <w:t xml:space="preserve"> </w:t>
            </w:r>
            <w:r w:rsidR="00163689" w:rsidRPr="008F6728">
              <w:rPr>
                <w:b/>
                <w:color w:val="000000"/>
                <w:sz w:val="24"/>
                <w:szCs w:val="24"/>
              </w:rPr>
              <w:t>(только для субъектов малого и среднего предпринимательства)</w:t>
            </w:r>
          </w:p>
        </w:tc>
      </w:tr>
      <w:tr w:rsidR="0005032F" w14:paraId="598ECBC7"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237" w:type="dxa"/>
            <w:tcBorders>
              <w:top w:val="single" w:sz="4" w:space="0" w:color="000000"/>
              <w:left w:val="single" w:sz="4" w:space="0" w:color="000000"/>
              <w:bottom w:val="single" w:sz="4" w:space="0" w:color="000000"/>
              <w:right w:val="single" w:sz="4" w:space="0" w:color="000000"/>
            </w:tcBorders>
          </w:tcPr>
          <w:p w14:paraId="2C33C810" w14:textId="60E30EAA" w:rsidR="0005032F" w:rsidRPr="00163689" w:rsidRDefault="00163689" w:rsidP="0005032F">
            <w:pPr>
              <w:widowControl w:val="0"/>
              <w:pBdr>
                <w:top w:val="nil"/>
                <w:left w:val="nil"/>
                <w:bottom w:val="nil"/>
                <w:right w:val="nil"/>
                <w:between w:val="nil"/>
              </w:pBdr>
              <w:jc w:val="both"/>
              <w:rPr>
                <w:color w:val="000000"/>
                <w:sz w:val="24"/>
                <w:szCs w:val="24"/>
              </w:rPr>
            </w:pPr>
            <w:r>
              <w:rPr>
                <w:color w:val="000000"/>
                <w:sz w:val="24"/>
                <w:szCs w:val="24"/>
              </w:rPr>
              <w:t xml:space="preserve">Набор реагентов для выявления микобактерий туберкулеза и туберкулеза со множественной лекарственной устойчивостью методом </w:t>
            </w:r>
            <w:r>
              <w:rPr>
                <w:color w:val="000000"/>
                <w:sz w:val="24"/>
                <w:szCs w:val="24"/>
                <w:lang w:val="en-US"/>
              </w:rPr>
              <w:t>Real</w:t>
            </w:r>
            <w:r w:rsidRPr="00163689">
              <w:rPr>
                <w:color w:val="000000"/>
                <w:sz w:val="24"/>
                <w:szCs w:val="24"/>
              </w:rPr>
              <w:t>-</w:t>
            </w:r>
            <w:r>
              <w:rPr>
                <w:color w:val="000000"/>
                <w:sz w:val="24"/>
                <w:szCs w:val="24"/>
                <w:lang w:val="en-US"/>
              </w:rPr>
              <w:t>time</w:t>
            </w:r>
            <w:r w:rsidRPr="00163689">
              <w:rPr>
                <w:color w:val="000000"/>
                <w:sz w:val="24"/>
                <w:szCs w:val="24"/>
              </w:rPr>
              <w:t xml:space="preserve"> </w:t>
            </w:r>
            <w:r>
              <w:rPr>
                <w:color w:val="000000"/>
                <w:sz w:val="24"/>
                <w:szCs w:val="24"/>
                <w:lang w:val="en-US"/>
              </w:rPr>
              <w:t>PCR</w:t>
            </w:r>
          </w:p>
        </w:tc>
      </w:tr>
      <w:tr w:rsidR="0005032F" w14:paraId="1E0D9665"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37" w:type="dxa"/>
            <w:tcBorders>
              <w:top w:val="single" w:sz="4" w:space="0" w:color="000000"/>
              <w:left w:val="single" w:sz="4" w:space="0" w:color="000000"/>
              <w:bottom w:val="single" w:sz="4" w:space="0" w:color="000000"/>
              <w:right w:val="single" w:sz="4" w:space="0" w:color="000000"/>
            </w:tcBorders>
          </w:tcPr>
          <w:p w14:paraId="5EAFEC6A" w14:textId="245F9F1F" w:rsidR="0005032F" w:rsidRPr="00163689" w:rsidRDefault="0005032F" w:rsidP="0005032F">
            <w:pPr>
              <w:widowControl w:val="0"/>
              <w:pBdr>
                <w:top w:val="nil"/>
                <w:left w:val="nil"/>
                <w:bottom w:val="nil"/>
                <w:right w:val="nil"/>
                <w:between w:val="nil"/>
              </w:pBdr>
              <w:jc w:val="both"/>
              <w:rPr>
                <w:color w:val="000000"/>
                <w:sz w:val="24"/>
                <w:szCs w:val="24"/>
              </w:rPr>
            </w:pPr>
            <w:r w:rsidRPr="00163689">
              <w:rPr>
                <w:color w:val="000000"/>
                <w:sz w:val="24"/>
                <w:szCs w:val="24"/>
              </w:rPr>
              <w:t>Согласно заявке на закупку (</w:t>
            </w:r>
            <w:r w:rsidRPr="00163689">
              <w:rPr>
                <w:b/>
                <w:color w:val="000000"/>
                <w:sz w:val="24"/>
                <w:szCs w:val="24"/>
              </w:rPr>
              <w:t>приложению 1</w:t>
            </w:r>
            <w:r w:rsidRPr="00163689">
              <w:rPr>
                <w:color w:val="000000"/>
                <w:sz w:val="24"/>
                <w:szCs w:val="24"/>
              </w:rPr>
              <w:t xml:space="preserve"> к настоящим аукционным документам) (далее – заявка на закупку).</w:t>
            </w:r>
          </w:p>
        </w:tc>
      </w:tr>
      <w:tr w:rsidR="0005032F" w14:paraId="7A5ABEA5"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237" w:type="dxa"/>
            <w:tcBorders>
              <w:top w:val="single" w:sz="4" w:space="0" w:color="000000"/>
              <w:left w:val="single" w:sz="4" w:space="0" w:color="000000"/>
              <w:bottom w:val="single" w:sz="4" w:space="0" w:color="000000"/>
              <w:right w:val="single" w:sz="4" w:space="0" w:color="000000"/>
            </w:tcBorders>
            <w:vAlign w:val="center"/>
          </w:tcPr>
          <w:p w14:paraId="23F49DE9" w14:textId="4BF0AF0E" w:rsidR="0005032F" w:rsidRPr="00163689" w:rsidRDefault="00163689"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4AAA16E0"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237" w:type="dxa"/>
            <w:tcBorders>
              <w:top w:val="single" w:sz="4" w:space="0" w:color="000000"/>
              <w:left w:val="single" w:sz="4" w:space="0" w:color="000000"/>
              <w:bottom w:val="single" w:sz="4" w:space="0" w:color="000000"/>
              <w:right w:val="single" w:sz="4" w:space="0" w:color="000000"/>
            </w:tcBorders>
            <w:vAlign w:val="center"/>
          </w:tcPr>
          <w:p w14:paraId="61E288E1" w14:textId="7C7BFFF7" w:rsidR="0005032F" w:rsidRPr="00163689" w:rsidRDefault="00163689" w:rsidP="0005032F">
            <w:pPr>
              <w:widowControl w:val="0"/>
              <w:pBdr>
                <w:top w:val="nil"/>
                <w:left w:val="nil"/>
                <w:bottom w:val="nil"/>
                <w:right w:val="nil"/>
                <w:between w:val="nil"/>
              </w:pBdr>
              <w:jc w:val="both"/>
              <w:rPr>
                <w:color w:val="000000"/>
                <w:sz w:val="24"/>
                <w:szCs w:val="24"/>
              </w:rPr>
            </w:pPr>
            <w:r>
              <w:rPr>
                <w:bCs/>
                <w:sz w:val="24"/>
                <w:szCs w:val="24"/>
              </w:rPr>
              <w:t>3 наименования</w:t>
            </w:r>
          </w:p>
        </w:tc>
      </w:tr>
      <w:tr w:rsidR="0005032F" w14:paraId="22B50EA5"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237" w:type="dxa"/>
            <w:tcBorders>
              <w:top w:val="single" w:sz="4" w:space="0" w:color="000000"/>
              <w:left w:val="single" w:sz="4" w:space="0" w:color="000000"/>
              <w:bottom w:val="single" w:sz="4" w:space="0" w:color="000000"/>
              <w:right w:val="single" w:sz="4" w:space="0" w:color="000000"/>
            </w:tcBorders>
            <w:vAlign w:val="center"/>
          </w:tcPr>
          <w:p w14:paraId="27321D74" w14:textId="77777777" w:rsidR="00163689" w:rsidRDefault="00163689" w:rsidP="0005032F">
            <w:pPr>
              <w:widowControl w:val="0"/>
              <w:pBdr>
                <w:top w:val="nil"/>
                <w:left w:val="nil"/>
                <w:bottom w:val="nil"/>
                <w:right w:val="nil"/>
                <w:between w:val="nil"/>
              </w:pBdr>
              <w:jc w:val="both"/>
              <w:rPr>
                <w:sz w:val="24"/>
                <w:szCs w:val="24"/>
              </w:rPr>
            </w:pPr>
            <w:r w:rsidRPr="00163689">
              <w:rPr>
                <w:b/>
                <w:sz w:val="24"/>
                <w:szCs w:val="24"/>
              </w:rPr>
              <w:t>График поставки:</w:t>
            </w:r>
            <w:r>
              <w:rPr>
                <w:sz w:val="24"/>
                <w:szCs w:val="24"/>
              </w:rPr>
              <w:t xml:space="preserve"> не менее 4 поставок</w:t>
            </w:r>
          </w:p>
          <w:p w14:paraId="5D29ABEA" w14:textId="7E2C0609" w:rsidR="0005032F" w:rsidRPr="00163689" w:rsidRDefault="00163689" w:rsidP="00163689">
            <w:pPr>
              <w:widowControl w:val="0"/>
              <w:pBdr>
                <w:top w:val="nil"/>
                <w:left w:val="nil"/>
                <w:bottom w:val="nil"/>
                <w:right w:val="nil"/>
                <w:between w:val="nil"/>
              </w:pBdr>
              <w:jc w:val="both"/>
              <w:rPr>
                <w:sz w:val="24"/>
                <w:szCs w:val="24"/>
              </w:rPr>
            </w:pPr>
            <w:r w:rsidRPr="00163689">
              <w:rPr>
                <w:b/>
                <w:sz w:val="24"/>
                <w:szCs w:val="24"/>
              </w:rPr>
              <w:t>Срок поставки:</w:t>
            </w:r>
            <w:r>
              <w:rPr>
                <w:sz w:val="24"/>
                <w:szCs w:val="24"/>
              </w:rPr>
              <w:t xml:space="preserve"> </w:t>
            </w:r>
            <w:r w:rsidR="0005032F" w:rsidRPr="00163689">
              <w:rPr>
                <w:sz w:val="24"/>
                <w:szCs w:val="24"/>
              </w:rPr>
              <w:t>в течение 1-60 календарных дней с даты поступления заявки, в количестве согласно заявке Покупателя</w:t>
            </w:r>
          </w:p>
        </w:tc>
      </w:tr>
      <w:tr w:rsidR="0005032F" w14:paraId="4EE2462C" w14:textId="77777777" w:rsidTr="00163689">
        <w:trPr>
          <w:trHeight w:val="20"/>
        </w:trPr>
        <w:tc>
          <w:tcPr>
            <w:tcW w:w="407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14:paraId="57861BB8" w14:textId="31035422" w:rsidR="0005032F" w:rsidRPr="00163689" w:rsidRDefault="00163689" w:rsidP="0005032F">
            <w:pPr>
              <w:widowControl w:val="0"/>
              <w:pBdr>
                <w:top w:val="nil"/>
                <w:left w:val="nil"/>
                <w:bottom w:val="nil"/>
                <w:right w:val="nil"/>
                <w:between w:val="nil"/>
              </w:pBdr>
              <w:jc w:val="both"/>
              <w:rPr>
                <w:sz w:val="24"/>
                <w:szCs w:val="24"/>
              </w:rPr>
            </w:pPr>
            <w:r>
              <w:rPr>
                <w:bCs/>
                <w:sz w:val="24"/>
                <w:szCs w:val="24"/>
              </w:rPr>
              <w:t>62 162,11</w:t>
            </w:r>
            <w:r w:rsidR="0005032F" w:rsidRPr="00163689">
              <w:rPr>
                <w:bCs/>
                <w:sz w:val="24"/>
                <w:szCs w:val="24"/>
              </w:rPr>
              <w:t xml:space="preserve"> </w:t>
            </w:r>
            <w:r w:rsidR="0005032F" w:rsidRPr="00163689">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 xml:space="preserve">теля), страну </w:t>
      </w:r>
      <w:r w:rsidR="00BE4A05">
        <w:rPr>
          <w:sz w:val="24"/>
          <w:szCs w:val="24"/>
        </w:rPr>
        <w:lastRenderedPageBreak/>
        <w:t>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163689">
        <w:rPr>
          <w:b/>
          <w:sz w:val="24"/>
          <w:szCs w:val="24"/>
        </w:rPr>
        <w:t>13.5, 1</w:t>
      </w:r>
      <w:r w:rsidR="00D32EE4" w:rsidRPr="00163689">
        <w:rPr>
          <w:b/>
          <w:sz w:val="24"/>
          <w:szCs w:val="24"/>
        </w:rPr>
        <w:t>3.</w:t>
      </w:r>
      <w:r w:rsidR="004B7785" w:rsidRPr="00163689">
        <w:rPr>
          <w:b/>
          <w:sz w:val="24"/>
          <w:szCs w:val="24"/>
        </w:rPr>
        <w:t>9.2</w:t>
      </w:r>
      <w:r w:rsidRPr="00163689">
        <w:rPr>
          <w:b/>
          <w:sz w:val="24"/>
          <w:szCs w:val="24"/>
        </w:rPr>
        <w:t xml:space="preserve">, </w:t>
      </w:r>
      <w:r w:rsidR="00E27639" w:rsidRPr="00163689">
        <w:rPr>
          <w:b/>
          <w:sz w:val="24"/>
          <w:szCs w:val="24"/>
        </w:rPr>
        <w:t>1</w:t>
      </w:r>
      <w:r w:rsidR="00D32EE4" w:rsidRPr="00163689">
        <w:rPr>
          <w:b/>
          <w:sz w:val="24"/>
          <w:szCs w:val="24"/>
        </w:rPr>
        <w:t>3.1</w:t>
      </w:r>
      <w:r w:rsidR="004B7785" w:rsidRPr="00163689">
        <w:rPr>
          <w:b/>
          <w:sz w:val="24"/>
          <w:szCs w:val="24"/>
        </w:rPr>
        <w:t>0.2</w:t>
      </w:r>
      <w:r w:rsidR="00E27639" w:rsidRPr="00163689">
        <w:rPr>
          <w:sz w:val="24"/>
          <w:szCs w:val="24"/>
        </w:rPr>
        <w:t xml:space="preserve"> </w:t>
      </w:r>
      <w:r w:rsidRPr="00163689">
        <w:rPr>
          <w:sz w:val="24"/>
          <w:szCs w:val="24"/>
        </w:rPr>
        <w:t>настоящих аукционных документов, которые должны действовать на дат</w:t>
      </w:r>
      <w:r w:rsidR="000A0A76" w:rsidRPr="00163689">
        <w:rPr>
          <w:sz w:val="24"/>
          <w:szCs w:val="24"/>
        </w:rPr>
        <w:t>у</w:t>
      </w:r>
      <w:r w:rsidRPr="00163689">
        <w:rPr>
          <w:sz w:val="24"/>
          <w:szCs w:val="24"/>
        </w:rPr>
        <w:t xml:space="preserve"> истечени</w:t>
      </w:r>
      <w:r w:rsidRPr="00CB5B16">
        <w:rPr>
          <w:sz w:val="24"/>
          <w:szCs w:val="24"/>
        </w:rPr>
        <w:t>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 xml:space="preserve">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w:t>
      </w:r>
      <w:r w:rsidR="004B7785" w:rsidRPr="004B7785">
        <w:rPr>
          <w:sz w:val="24"/>
          <w:szCs w:val="24"/>
        </w:rPr>
        <w:lastRenderedPageBreak/>
        <w:t>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w:t>
      </w:r>
      <w:r w:rsidRPr="000A0A76">
        <w:rPr>
          <w:sz w:val="24"/>
          <w:szCs w:val="24"/>
        </w:rPr>
        <w:lastRenderedPageBreak/>
        <w:t>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 xml:space="preserve">копии сертификата на экспорт медицинской продукции и </w:t>
      </w:r>
      <w:r w:rsidR="00021D6F" w:rsidRPr="00021D6F">
        <w:rPr>
          <w:sz w:val="24"/>
          <w:szCs w:val="24"/>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163689" w:rsidRDefault="00CB5B16" w:rsidP="004B7785">
      <w:pPr>
        <w:widowControl w:val="0"/>
        <w:ind w:firstLine="709"/>
        <w:jc w:val="both"/>
        <w:rPr>
          <w:sz w:val="24"/>
          <w:szCs w:val="24"/>
        </w:rPr>
      </w:pPr>
      <w:r w:rsidRPr="00163689">
        <w:rPr>
          <w:b/>
          <w:sz w:val="24"/>
          <w:szCs w:val="24"/>
        </w:rPr>
        <w:t>13.9.</w:t>
      </w:r>
      <w:r w:rsidRPr="00163689">
        <w:rPr>
          <w:sz w:val="24"/>
          <w:szCs w:val="24"/>
        </w:rPr>
        <w:tab/>
      </w:r>
      <w:bookmarkStart w:id="2" w:name="_Hlk173923882"/>
      <w:r w:rsidR="004B7785" w:rsidRPr="00163689">
        <w:rPr>
          <w:sz w:val="24"/>
          <w:szCs w:val="24"/>
        </w:rPr>
        <w:t xml:space="preserve">для применения к цене предложения участника преференциальной поправки </w:t>
      </w:r>
      <w:r w:rsidR="004B7785" w:rsidRPr="00163689">
        <w:rPr>
          <w:sz w:val="24"/>
          <w:szCs w:val="24"/>
        </w:rPr>
        <w:lastRenderedPageBreak/>
        <w:t>участник должен приложить:</w:t>
      </w:r>
    </w:p>
    <w:p w14:paraId="7E32B9A7" w14:textId="77777777" w:rsidR="004B7785" w:rsidRPr="00163689" w:rsidRDefault="004B7785" w:rsidP="004B7785">
      <w:pPr>
        <w:widowControl w:val="0"/>
        <w:ind w:firstLine="709"/>
        <w:jc w:val="both"/>
        <w:rPr>
          <w:sz w:val="24"/>
          <w:szCs w:val="24"/>
        </w:rPr>
      </w:pPr>
      <w:r w:rsidRPr="00163689">
        <w:rPr>
          <w:b/>
          <w:sz w:val="24"/>
          <w:szCs w:val="24"/>
        </w:rPr>
        <w:t>13.9.1.</w:t>
      </w:r>
      <w:r w:rsidRPr="00163689">
        <w:rPr>
          <w:sz w:val="24"/>
          <w:szCs w:val="24"/>
        </w:rPr>
        <w:t xml:space="preserve"> </w:t>
      </w:r>
      <w:r w:rsidRPr="00163689">
        <w:rPr>
          <w:b/>
          <w:sz w:val="24"/>
          <w:szCs w:val="24"/>
        </w:rPr>
        <w:t>заявление о праве на применение преференциальной поправки</w:t>
      </w:r>
      <w:r w:rsidRPr="0016368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917510" w:rsidRDefault="004B7785" w:rsidP="004B7785">
      <w:pPr>
        <w:pBdr>
          <w:top w:val="nil"/>
          <w:left w:val="nil"/>
          <w:bottom w:val="nil"/>
          <w:right w:val="nil"/>
          <w:between w:val="nil"/>
        </w:pBdr>
        <w:ind w:firstLine="709"/>
        <w:jc w:val="both"/>
        <w:rPr>
          <w:sz w:val="24"/>
          <w:szCs w:val="24"/>
        </w:rPr>
      </w:pPr>
      <w:r w:rsidRPr="00163689">
        <w:rPr>
          <w:sz w:val="24"/>
          <w:szCs w:val="24"/>
        </w:rPr>
        <w:t xml:space="preserve">Преференциальная поправка не применяется в отношении части товаров, являющихся </w:t>
      </w:r>
      <w:r w:rsidRPr="00917510">
        <w:rPr>
          <w:sz w:val="24"/>
          <w:szCs w:val="24"/>
        </w:rPr>
        <w:t xml:space="preserve">предметом государственной закупки, в том числе его лотом (частью). </w:t>
      </w:r>
    </w:p>
    <w:p w14:paraId="2BA3F343" w14:textId="77777777" w:rsidR="004B7785" w:rsidRPr="00917510" w:rsidRDefault="004B7785" w:rsidP="004B7785">
      <w:pPr>
        <w:widowControl w:val="0"/>
        <w:ind w:firstLine="709"/>
        <w:jc w:val="both"/>
        <w:rPr>
          <w:b/>
          <w:sz w:val="24"/>
          <w:szCs w:val="24"/>
        </w:rPr>
      </w:pPr>
      <w:r w:rsidRPr="00917510">
        <w:rPr>
          <w:b/>
          <w:sz w:val="24"/>
          <w:szCs w:val="24"/>
        </w:rPr>
        <w:t>13.9.2.</w:t>
      </w:r>
      <w:r w:rsidRPr="00917510">
        <w:rPr>
          <w:sz w:val="24"/>
          <w:szCs w:val="24"/>
        </w:rPr>
        <w:tab/>
      </w:r>
      <w:r w:rsidRPr="00917510">
        <w:rPr>
          <w:b/>
          <w:sz w:val="24"/>
          <w:szCs w:val="24"/>
        </w:rPr>
        <w:t>документ, подтверждающий право на применение преференциальной поправки:</w:t>
      </w:r>
    </w:p>
    <w:bookmarkEnd w:id="2"/>
    <w:p w14:paraId="26277060" w14:textId="52C19341" w:rsidR="00D95515" w:rsidRPr="00163689" w:rsidRDefault="00917510" w:rsidP="00D95515">
      <w:pPr>
        <w:widowControl w:val="0"/>
        <w:ind w:firstLine="709"/>
        <w:jc w:val="both"/>
        <w:rPr>
          <w:sz w:val="24"/>
          <w:szCs w:val="24"/>
        </w:rPr>
      </w:pPr>
      <w:r w:rsidRPr="00917510">
        <w:rPr>
          <w:b/>
          <w:sz w:val="24"/>
          <w:szCs w:val="24"/>
        </w:rPr>
        <w:t xml:space="preserve">в размере 25 процентов </w:t>
      </w:r>
      <w:r w:rsidRPr="00917510">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20ED556" w14:textId="77777777" w:rsidR="00D95515" w:rsidRPr="00163689" w:rsidRDefault="00D95515" w:rsidP="00D95515">
      <w:pPr>
        <w:widowControl w:val="0"/>
        <w:ind w:firstLine="709"/>
        <w:jc w:val="both"/>
        <w:rPr>
          <w:sz w:val="24"/>
          <w:szCs w:val="24"/>
        </w:rPr>
      </w:pPr>
      <w:r w:rsidRPr="0016368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63689">
        <w:rPr>
          <w:b/>
          <w:sz w:val="24"/>
          <w:szCs w:val="24"/>
        </w:rPr>
        <w:t>не ранее чем за пять рабочих дней</w:t>
      </w:r>
      <w:r w:rsidRPr="00163689">
        <w:rPr>
          <w:sz w:val="24"/>
          <w:szCs w:val="24"/>
        </w:rPr>
        <w:t xml:space="preserve"> до дня подачи предложения для участия в процедуре  государственной закупки, с указанием </w:t>
      </w:r>
      <w:r w:rsidRPr="00163689">
        <w:rPr>
          <w:b/>
          <w:sz w:val="24"/>
          <w:szCs w:val="24"/>
        </w:rPr>
        <w:t>общего количества работников, численности  инвалидов, номеров удостоверений</w:t>
      </w:r>
      <w:r w:rsidRPr="00163689">
        <w:rPr>
          <w:sz w:val="24"/>
          <w:szCs w:val="24"/>
        </w:rPr>
        <w:t xml:space="preserve">, подтверждающих инвалидность, и </w:t>
      </w:r>
      <w:r w:rsidRPr="00163689">
        <w:rPr>
          <w:b/>
          <w:sz w:val="24"/>
          <w:szCs w:val="24"/>
        </w:rPr>
        <w:t>сроков их действия, доли оплаты труда</w:t>
      </w:r>
      <w:r w:rsidRPr="0016368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16368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63689">
        <w:rPr>
          <w:b/>
          <w:color w:val="000000"/>
          <w:sz w:val="24"/>
          <w:szCs w:val="24"/>
        </w:rPr>
        <w:t>не менее 20 процентов</w:t>
      </w:r>
      <w:r w:rsidRPr="00163689">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163689" w:rsidRDefault="00AB3DD9" w:rsidP="00AB3DD9">
      <w:pPr>
        <w:widowControl w:val="0"/>
        <w:ind w:firstLine="709"/>
        <w:jc w:val="both"/>
        <w:rPr>
          <w:sz w:val="24"/>
          <w:szCs w:val="24"/>
        </w:rPr>
      </w:pPr>
      <w:r w:rsidRPr="00163689">
        <w:rPr>
          <w:sz w:val="24"/>
          <w:szCs w:val="24"/>
          <w:u w:val="single"/>
        </w:rPr>
        <w:t>для товаров, происходящих из Республики Беларусь</w:t>
      </w:r>
      <w:r w:rsidRPr="00163689">
        <w:rPr>
          <w:sz w:val="24"/>
          <w:szCs w:val="24"/>
        </w:rPr>
        <w:t xml:space="preserve"> один из следующих документов:</w:t>
      </w:r>
    </w:p>
    <w:p w14:paraId="18C8396D" w14:textId="540EEBC0" w:rsidR="00AB3DD9" w:rsidRPr="00163689" w:rsidRDefault="00AB3DD9" w:rsidP="00AB3DD9">
      <w:pPr>
        <w:widowControl w:val="0"/>
        <w:ind w:firstLine="709"/>
        <w:jc w:val="both"/>
        <w:rPr>
          <w:sz w:val="24"/>
          <w:szCs w:val="24"/>
        </w:rPr>
      </w:pPr>
      <w:r w:rsidRPr="00163689">
        <w:rPr>
          <w:sz w:val="24"/>
          <w:szCs w:val="24"/>
        </w:rPr>
        <w:t xml:space="preserve">- документ о происхождении товара, выдаваемый Белорусской торгово-промышленной </w:t>
      </w:r>
      <w:r w:rsidRPr="00163689">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6368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6368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163689">
        <w:rPr>
          <w:sz w:val="24"/>
          <w:szCs w:val="24"/>
        </w:rPr>
        <w:t>е</w:t>
      </w:r>
      <w:r w:rsidRPr="00163689">
        <w:rPr>
          <w:sz w:val="24"/>
          <w:szCs w:val="24"/>
        </w:rPr>
        <w:t>рством антимонопольного регулирования и торговли;</w:t>
      </w:r>
    </w:p>
    <w:p w14:paraId="544FC7D0" w14:textId="77777777" w:rsidR="00AB3DD9" w:rsidRPr="00163689" w:rsidRDefault="00AB3DD9" w:rsidP="00AB3DD9">
      <w:pPr>
        <w:widowControl w:val="0"/>
        <w:ind w:firstLine="709"/>
        <w:jc w:val="both"/>
        <w:rPr>
          <w:sz w:val="24"/>
          <w:szCs w:val="24"/>
        </w:rPr>
      </w:pPr>
      <w:r w:rsidRPr="0016368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63689">
        <w:rPr>
          <w:b/>
          <w:sz w:val="24"/>
          <w:szCs w:val="24"/>
          <w:u w:val="single"/>
        </w:rPr>
        <w:t>участником, не являющимся производителем товара</w:t>
      </w:r>
      <w:r w:rsidRPr="00163689">
        <w:rPr>
          <w:sz w:val="24"/>
          <w:szCs w:val="24"/>
        </w:rPr>
        <w:t xml:space="preserve">, предлагаемого в процедуре государственной закупки, к нему </w:t>
      </w:r>
      <w:r w:rsidRPr="0016368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63689">
        <w:rPr>
          <w:sz w:val="24"/>
          <w:szCs w:val="24"/>
        </w:rPr>
        <w:t xml:space="preserve"> участником.</w:t>
      </w:r>
    </w:p>
    <w:p w14:paraId="13B15FC4" w14:textId="3E3FED02" w:rsidR="00AB3DD9" w:rsidRPr="00163689" w:rsidRDefault="00AB3DD9" w:rsidP="00AB3DD9">
      <w:pPr>
        <w:widowControl w:val="0"/>
        <w:ind w:firstLine="709"/>
        <w:jc w:val="both"/>
        <w:rPr>
          <w:sz w:val="24"/>
          <w:szCs w:val="24"/>
        </w:rPr>
      </w:pPr>
      <w:r w:rsidRPr="00163689">
        <w:rPr>
          <w:sz w:val="24"/>
          <w:szCs w:val="24"/>
        </w:rPr>
        <w:t>-</w:t>
      </w:r>
      <w:r w:rsidRPr="00163689">
        <w:t xml:space="preserve"> </w:t>
      </w:r>
      <w:r w:rsidRPr="0016368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163689">
        <w:rPr>
          <w:sz w:val="24"/>
          <w:szCs w:val="24"/>
        </w:rPr>
        <w:t>ября 2020 г. №105, или ее копия;</w:t>
      </w:r>
    </w:p>
    <w:p w14:paraId="35743B85" w14:textId="2BE8FAA2" w:rsidR="0005566D" w:rsidRPr="00163689" w:rsidRDefault="0005566D" w:rsidP="00AB3DD9">
      <w:pPr>
        <w:widowControl w:val="0"/>
        <w:ind w:firstLine="709"/>
        <w:jc w:val="both"/>
        <w:rPr>
          <w:sz w:val="24"/>
          <w:szCs w:val="24"/>
        </w:rPr>
      </w:pPr>
      <w:r w:rsidRPr="0016368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163689" w:rsidRDefault="00AB3DD9" w:rsidP="00AB3DD9">
      <w:pPr>
        <w:widowControl w:val="0"/>
        <w:ind w:firstLine="709"/>
        <w:jc w:val="both"/>
        <w:rPr>
          <w:sz w:val="24"/>
          <w:szCs w:val="24"/>
        </w:rPr>
      </w:pPr>
    </w:p>
    <w:p w14:paraId="02A48456" w14:textId="77777777" w:rsidR="00AB3DD9" w:rsidRPr="00163689" w:rsidRDefault="00AB3DD9" w:rsidP="00AB3DD9">
      <w:pPr>
        <w:pBdr>
          <w:top w:val="nil"/>
          <w:left w:val="nil"/>
          <w:bottom w:val="nil"/>
          <w:right w:val="nil"/>
          <w:between w:val="nil"/>
        </w:pBdr>
        <w:ind w:firstLine="709"/>
        <w:jc w:val="both"/>
        <w:rPr>
          <w:sz w:val="24"/>
          <w:szCs w:val="24"/>
        </w:rPr>
      </w:pPr>
      <w:r w:rsidRPr="00163689">
        <w:rPr>
          <w:sz w:val="24"/>
          <w:szCs w:val="24"/>
        </w:rPr>
        <w:tab/>
      </w:r>
      <w:r w:rsidRPr="0016368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63689">
        <w:rPr>
          <w:sz w:val="24"/>
          <w:szCs w:val="24"/>
        </w:rPr>
        <w:t xml:space="preserve"> один из следующих документов: </w:t>
      </w:r>
    </w:p>
    <w:p w14:paraId="7C757F2D" w14:textId="77777777" w:rsidR="00AB3DD9" w:rsidRPr="00163689" w:rsidRDefault="00AB3DD9" w:rsidP="00AB3DD9">
      <w:pPr>
        <w:pBdr>
          <w:top w:val="nil"/>
          <w:left w:val="nil"/>
          <w:bottom w:val="nil"/>
          <w:right w:val="nil"/>
          <w:between w:val="nil"/>
        </w:pBdr>
        <w:ind w:firstLine="709"/>
        <w:jc w:val="both"/>
        <w:rPr>
          <w:sz w:val="24"/>
          <w:szCs w:val="24"/>
        </w:rPr>
      </w:pPr>
      <w:r w:rsidRPr="0016368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63689">
        <w:rPr>
          <w:i/>
          <w:sz w:val="24"/>
          <w:szCs w:val="24"/>
        </w:rPr>
        <w:t xml:space="preserve">, </w:t>
      </w:r>
      <w:r w:rsidRPr="00163689">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163689">
        <w:rPr>
          <w:sz w:val="24"/>
          <w:szCs w:val="24"/>
        </w:rPr>
        <w:t>-</w:t>
      </w:r>
      <w:r w:rsidRPr="00163689">
        <w:t xml:space="preserve"> </w:t>
      </w:r>
      <w:r w:rsidRPr="0016368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w:t>
      </w:r>
      <w:r w:rsidRPr="00D33DDE">
        <w:rPr>
          <w:sz w:val="24"/>
          <w:szCs w:val="24"/>
        </w:rPr>
        <w:lastRenderedPageBreak/>
        <w:t>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 xml:space="preserve">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w:t>
      </w:r>
      <w:r w:rsidRPr="006B2157">
        <w:rPr>
          <w:sz w:val="24"/>
          <w:szCs w:val="24"/>
        </w:rPr>
        <w:lastRenderedPageBreak/>
        <w:t>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lastRenderedPageBreak/>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lastRenderedPageBreak/>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lastRenderedPageBreak/>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4097" w14:textId="77777777" w:rsidR="000F35FE" w:rsidRDefault="000F35FE">
      <w:r>
        <w:separator/>
      </w:r>
    </w:p>
  </w:endnote>
  <w:endnote w:type="continuationSeparator" w:id="0">
    <w:p w14:paraId="3E40295B" w14:textId="77777777" w:rsidR="000F35FE" w:rsidRDefault="000F3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5E3ECE4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207A4">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0185F" w14:textId="77777777" w:rsidR="000F35FE" w:rsidRDefault="000F35FE">
      <w:r>
        <w:separator/>
      </w:r>
    </w:p>
  </w:footnote>
  <w:footnote w:type="continuationSeparator" w:id="0">
    <w:p w14:paraId="13752D92" w14:textId="77777777" w:rsidR="000F35FE" w:rsidRDefault="000F3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D207A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35FE"/>
    <w:rsid w:val="000F4156"/>
    <w:rsid w:val="00100B38"/>
    <w:rsid w:val="00103C2E"/>
    <w:rsid w:val="00107D09"/>
    <w:rsid w:val="00113EB4"/>
    <w:rsid w:val="001303AC"/>
    <w:rsid w:val="00134CCA"/>
    <w:rsid w:val="001412DF"/>
    <w:rsid w:val="00143DBA"/>
    <w:rsid w:val="00151037"/>
    <w:rsid w:val="001602C5"/>
    <w:rsid w:val="00163689"/>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2BA1"/>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17510"/>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2F1"/>
    <w:rsid w:val="009B5F49"/>
    <w:rsid w:val="009B6966"/>
    <w:rsid w:val="009B71D6"/>
    <w:rsid w:val="009C503F"/>
    <w:rsid w:val="009C5D20"/>
    <w:rsid w:val="009C624C"/>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356D9"/>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207A4"/>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6CC8E-FD24-4022-8302-6F497D98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12882</Words>
  <Characters>73430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6</cp:revision>
  <cp:lastPrinted>2026-08-17T14:52:00Z</cp:lastPrinted>
  <dcterms:created xsi:type="dcterms:W3CDTF">2026-08-28T08:13:00Z</dcterms:created>
  <dcterms:modified xsi:type="dcterms:W3CDTF">2026-08-28T08:26:00Z</dcterms:modified>
</cp:coreProperties>
</file>