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2974A7">
        <w:rPr>
          <w:sz w:val="28"/>
          <w:szCs w:val="28"/>
          <w:u w:val="single"/>
          <w:lang w:val="be-BY"/>
        </w:rPr>
        <w:t>27</w:t>
      </w:r>
      <w:r w:rsidR="004E2044">
        <w:rPr>
          <w:sz w:val="28"/>
          <w:szCs w:val="28"/>
          <w:u w:val="single"/>
        </w:rPr>
        <w:t>.0</w:t>
      </w:r>
      <w:r w:rsidR="00B20DFE" w:rsidRPr="00B20DFE">
        <w:rPr>
          <w:sz w:val="28"/>
          <w:szCs w:val="28"/>
          <w:u w:val="single"/>
        </w:rPr>
        <w:t>8</w:t>
      </w:r>
      <w:r w:rsidR="002D3D05" w:rsidRPr="00CC1B56">
        <w:rPr>
          <w:sz w:val="28"/>
          <w:szCs w:val="28"/>
          <w:u w:val="single"/>
          <w:lang w:val="be-BY"/>
        </w:rPr>
        <w:t>.202</w:t>
      </w:r>
      <w:r w:rsidR="00C91090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053732" w:rsidRDefault="006620BF" w:rsidP="0005373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053732">
        <w:rPr>
          <w:rFonts w:eastAsiaTheme="minorHAnsi"/>
          <w:b/>
          <w:bCs/>
          <w:lang w:eastAsia="en-US"/>
        </w:rPr>
        <w:t xml:space="preserve"> НА ПОКУПКУ 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4"/>
        <w:gridCol w:w="5937"/>
      </w:tblGrid>
      <w:tr w:rsidR="0069372E" w:rsidRPr="00724B64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724B64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b/>
                <w:lang w:val="en-US" w:eastAsia="en-US"/>
              </w:rPr>
              <w:t>I</w:t>
            </w:r>
            <w:r w:rsidRPr="00724B64">
              <w:rPr>
                <w:rFonts w:eastAsiaTheme="minorHAnsi"/>
                <w:b/>
                <w:lang w:eastAsia="en-US"/>
              </w:rPr>
              <w:t xml:space="preserve">. </w:t>
            </w:r>
            <w:r w:rsidR="000650F3" w:rsidRPr="00724B64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724B64" w:rsidTr="00DB26CB">
        <w:trPr>
          <w:trHeight w:val="263"/>
        </w:trPr>
        <w:tc>
          <w:tcPr>
            <w:tcW w:w="0" w:type="auto"/>
          </w:tcPr>
          <w:p w:rsidR="000650F3" w:rsidRPr="00724B64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724B64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4B64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724B64" w:rsidTr="00DB26CB">
        <w:trPr>
          <w:trHeight w:val="208"/>
        </w:trPr>
        <w:tc>
          <w:tcPr>
            <w:tcW w:w="0" w:type="auto"/>
          </w:tcPr>
          <w:p w:rsidR="000650F3" w:rsidRPr="00724B64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4E2044" w:rsidRPr="00740B32" w:rsidRDefault="004E2044" w:rsidP="004E2044">
            <w:pPr>
              <w:autoSpaceDE w:val="0"/>
              <w:autoSpaceDN w:val="0"/>
              <w:adjustRightInd w:val="0"/>
              <w:jc w:val="both"/>
            </w:pPr>
            <w:r w:rsidRPr="00740B32">
              <w:t>П.9. приложения к Закону Республики Беларусь от 13.07.2012 № 419-З</w:t>
            </w:r>
          </w:p>
          <w:p w:rsidR="000650F3" w:rsidRPr="00724B64" w:rsidRDefault="004E2044" w:rsidP="004E20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40B32">
              <w:t xml:space="preserve"> «О государственных закупках товаров (работ, услуг)»: 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>
              <w:t>5</w:t>
            </w:r>
            <w:r w:rsidRPr="00740B32">
              <w:t>00 базовых величин.</w:t>
            </w:r>
          </w:p>
        </w:tc>
      </w:tr>
      <w:tr w:rsidR="000650F3" w:rsidRPr="00724B64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724B64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24B64"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724B64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724B64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724B64" w:rsidTr="00DB26CB">
        <w:tc>
          <w:tcPr>
            <w:tcW w:w="0" w:type="auto"/>
          </w:tcPr>
          <w:p w:rsidR="0069372E" w:rsidRPr="00724B64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724B64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724B64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724B64" w:rsidTr="00DB26CB">
        <w:tc>
          <w:tcPr>
            <w:tcW w:w="0" w:type="auto"/>
          </w:tcPr>
          <w:p w:rsidR="0069372E" w:rsidRPr="00724B64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724B64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Pr="00724B6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724B64">
              <w:t>211443, Витебская область</w:t>
            </w:r>
            <w:r w:rsidR="00DC227D" w:rsidRPr="00724B64">
              <w:t>, г</w:t>
            </w:r>
            <w:r w:rsidR="00951E74" w:rsidRPr="00724B64">
              <w:t>.</w:t>
            </w:r>
            <w:r w:rsidRPr="00724B64">
              <w:t xml:space="preserve"> Новополоцк, </w:t>
            </w:r>
          </w:p>
          <w:p w:rsidR="0069372E" w:rsidRPr="00724B64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24B64">
              <w:t>ул. Гайдара, 4</w:t>
            </w:r>
          </w:p>
        </w:tc>
      </w:tr>
      <w:tr w:rsidR="0069372E" w:rsidRPr="00724B64" w:rsidTr="00DB26CB">
        <w:tc>
          <w:tcPr>
            <w:tcW w:w="0" w:type="auto"/>
          </w:tcPr>
          <w:p w:rsidR="0069372E" w:rsidRPr="00724B64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724B64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724B64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t>300044028</w:t>
            </w:r>
          </w:p>
        </w:tc>
      </w:tr>
      <w:tr w:rsidR="0069372E" w:rsidRPr="00724B64" w:rsidTr="00DB26CB">
        <w:tc>
          <w:tcPr>
            <w:tcW w:w="0" w:type="auto"/>
            <w:gridSpan w:val="2"/>
            <w:vAlign w:val="center"/>
          </w:tcPr>
          <w:p w:rsidR="0069372E" w:rsidRPr="00724B64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724B64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724B64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724B64" w:rsidTr="00F86614">
        <w:trPr>
          <w:trHeight w:val="525"/>
        </w:trPr>
        <w:tc>
          <w:tcPr>
            <w:tcW w:w="0" w:type="auto"/>
          </w:tcPr>
          <w:p w:rsidR="00EB0EE9" w:rsidRPr="00724B64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Предельная</w:t>
            </w:r>
            <w:r w:rsidR="00A84462" w:rsidRPr="00724B64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9C14E3" w:rsidRPr="004E2044" w:rsidRDefault="002974A7" w:rsidP="0039219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10500,00</w:t>
            </w:r>
          </w:p>
        </w:tc>
      </w:tr>
      <w:tr w:rsidR="004A4BF4" w:rsidRPr="00724B64" w:rsidTr="00E73736">
        <w:trPr>
          <w:trHeight w:val="249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  <w:vAlign w:val="center"/>
          </w:tcPr>
          <w:p w:rsidR="002974A7" w:rsidRDefault="004A4BF4" w:rsidP="002974A7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 xml:space="preserve"> </w:t>
            </w:r>
            <w:r w:rsidR="002974A7">
              <w:t>Документы и (или) сведения для проверки требований к участникам:</w:t>
            </w:r>
          </w:p>
          <w:p w:rsidR="002974A7" w:rsidRDefault="002974A7" w:rsidP="002974A7">
            <w:pPr>
              <w:autoSpaceDE w:val="0"/>
              <w:autoSpaceDN w:val="0"/>
              <w:adjustRightInd w:val="0"/>
              <w:jc w:val="both"/>
            </w:pPr>
            <w:r>
              <w:t>1. копия свидетельства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2974A7" w:rsidRDefault="002974A7" w:rsidP="002974A7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>
              <w:rPr>
                <w:color w:val="000000"/>
              </w:rPr>
              <w:t xml:space="preserve">Закона Республики Беларусь от 13 июля 2012 г. N 419-З «О государственных закупках товаров (работ, услуг)», а также дополнительные требования, указанные в </w:t>
            </w:r>
            <w:r>
              <w:t xml:space="preserve">части третьей </w:t>
            </w:r>
            <w:r>
              <w:rPr>
                <w:color w:val="000000"/>
              </w:rPr>
              <w:t>подп. 1.7 п.1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:rsidR="004A4BF4" w:rsidRPr="002974A7" w:rsidRDefault="002974A7" w:rsidP="002974A7">
            <w:pPr>
              <w:autoSpaceDE w:val="0"/>
              <w:autoSpaceDN w:val="0"/>
              <w:adjustRightInd w:val="0"/>
              <w:jc w:val="both"/>
              <w:rPr>
                <w:b/>
                <w:color w:val="242424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</w:rPr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>
              <w:rPr>
                <w:rStyle w:val="word-wrapper"/>
                <w:b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4A4BF4" w:rsidRPr="00724B64" w:rsidTr="00DB26CB">
        <w:trPr>
          <w:trHeight w:val="346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4A4BF4" w:rsidRPr="00724B64" w:rsidRDefault="004A4BF4" w:rsidP="0002565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 xml:space="preserve">До </w:t>
            </w:r>
            <w:r w:rsidR="002974A7">
              <w:rPr>
                <w:color w:val="000000"/>
              </w:rPr>
              <w:t>01</w:t>
            </w:r>
            <w:r>
              <w:rPr>
                <w:color w:val="000000"/>
              </w:rPr>
              <w:t>.0</w:t>
            </w:r>
            <w:r w:rsidR="002974A7">
              <w:rPr>
                <w:color w:val="000000"/>
              </w:rPr>
              <w:t>9</w:t>
            </w:r>
            <w:r>
              <w:rPr>
                <w:color w:val="000000"/>
              </w:rPr>
              <w:t>.2026</w:t>
            </w:r>
            <w:r w:rsidRPr="00724B64">
              <w:rPr>
                <w:color w:val="000000"/>
              </w:rPr>
              <w:t xml:space="preserve"> включительно</w:t>
            </w:r>
          </w:p>
        </w:tc>
      </w:tr>
      <w:tr w:rsidR="004A4BF4" w:rsidRPr="00724B64" w:rsidTr="00DB26CB">
        <w:trPr>
          <w:trHeight w:val="332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4A4BF4" w:rsidRPr="00724B64" w:rsidRDefault="004A4BF4" w:rsidP="0002565D">
            <w:pPr>
              <w:autoSpaceDE w:val="0"/>
              <w:autoSpaceDN w:val="0"/>
              <w:adjustRightInd w:val="0"/>
            </w:pPr>
            <w:r>
              <w:t>До</w:t>
            </w:r>
            <w:r w:rsidR="00794AB6">
              <w:t xml:space="preserve"> </w:t>
            </w:r>
            <w:r w:rsidR="002974A7">
              <w:t>28.08.2026 17</w:t>
            </w:r>
            <w:r w:rsidR="00B71F64" w:rsidRPr="00B71F64">
              <w:t>:00</w:t>
            </w:r>
          </w:p>
        </w:tc>
      </w:tr>
      <w:tr w:rsidR="004A4BF4" w:rsidRPr="00724B64" w:rsidTr="00D053C1">
        <w:trPr>
          <w:trHeight w:val="1295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4A4BF4" w:rsidRPr="00724B64" w:rsidRDefault="004A4BF4" w:rsidP="009C14E3">
            <w:pPr>
              <w:autoSpaceDE w:val="0"/>
              <w:autoSpaceDN w:val="0"/>
              <w:adjustRightInd w:val="0"/>
              <w:jc w:val="both"/>
            </w:pPr>
          </w:p>
          <w:p w:rsidR="004A4BF4" w:rsidRPr="00724B64" w:rsidRDefault="00731E2B" w:rsidP="0002565D">
            <w:pPr>
              <w:autoSpaceDE w:val="0"/>
              <w:autoSpaceDN w:val="0"/>
              <w:adjustRightInd w:val="0"/>
              <w:jc w:val="both"/>
            </w:pPr>
            <w:r>
              <w:t xml:space="preserve">До </w:t>
            </w:r>
            <w:r w:rsidR="002974A7">
              <w:t>31</w:t>
            </w:r>
            <w:r w:rsidR="00B71F64" w:rsidRPr="00B71F64">
              <w:t>.08.2026 17:00</w:t>
            </w:r>
          </w:p>
        </w:tc>
      </w:tr>
      <w:tr w:rsidR="004A4BF4" w:rsidRPr="00724B64" w:rsidTr="00DB26CB">
        <w:trPr>
          <w:trHeight w:val="277"/>
        </w:trPr>
        <w:tc>
          <w:tcPr>
            <w:tcW w:w="0" w:type="auto"/>
          </w:tcPr>
          <w:p w:rsidR="004A4BF4" w:rsidRPr="00724B64" w:rsidRDefault="004A4BF4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4A4BF4" w:rsidRPr="00724B64" w:rsidRDefault="004A4BF4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>Не требуется</w:t>
            </w:r>
          </w:p>
        </w:tc>
      </w:tr>
      <w:tr w:rsidR="004A4BF4" w:rsidRPr="00724B64" w:rsidTr="00DB26CB">
        <w:trPr>
          <w:trHeight w:val="360"/>
        </w:trPr>
        <w:tc>
          <w:tcPr>
            <w:tcW w:w="0" w:type="auto"/>
          </w:tcPr>
          <w:p w:rsidR="004A4BF4" w:rsidRPr="00724B64" w:rsidRDefault="004A4BF4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4A4BF4" w:rsidRPr="00724B64" w:rsidRDefault="004A4BF4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4B64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4A4BF4" w:rsidRPr="00724B64" w:rsidTr="00DB26CB">
        <w:trPr>
          <w:trHeight w:val="419"/>
        </w:trPr>
        <w:tc>
          <w:tcPr>
            <w:tcW w:w="0" w:type="auto"/>
            <w:gridSpan w:val="2"/>
          </w:tcPr>
          <w:p w:rsidR="004A4BF4" w:rsidRPr="00724B64" w:rsidRDefault="004A4BF4" w:rsidP="008255F7">
            <w:pPr>
              <w:autoSpaceDE w:val="0"/>
              <w:autoSpaceDN w:val="0"/>
              <w:adjustRightInd w:val="0"/>
              <w:jc w:val="center"/>
            </w:pPr>
            <w:r w:rsidRPr="00724B64"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724B64">
              <w:rPr>
                <w:rFonts w:eastAsiaTheme="minorHAnsi"/>
                <w:b/>
                <w:bCs/>
                <w:lang w:eastAsia="en-US"/>
              </w:rPr>
              <w:t>. Сведения о предмете государственной закупки</w:t>
            </w:r>
          </w:p>
        </w:tc>
      </w:tr>
      <w:tr w:rsidR="004A4BF4" w:rsidRPr="00724B64" w:rsidTr="00DB26CB">
        <w:trPr>
          <w:trHeight w:val="152"/>
        </w:trPr>
        <w:tc>
          <w:tcPr>
            <w:tcW w:w="0" w:type="auto"/>
            <w:gridSpan w:val="2"/>
          </w:tcPr>
          <w:p w:rsidR="004A4BF4" w:rsidRPr="00724B64" w:rsidRDefault="004A4BF4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4A4BF4" w:rsidRPr="00724B64" w:rsidTr="00DB26CB">
        <w:trPr>
          <w:trHeight w:val="401"/>
        </w:trPr>
        <w:tc>
          <w:tcPr>
            <w:tcW w:w="0" w:type="auto"/>
          </w:tcPr>
          <w:p w:rsidR="004A4BF4" w:rsidRPr="00772D66" w:rsidRDefault="004A4BF4" w:rsidP="00877687">
            <w:pPr>
              <w:autoSpaceDE w:val="0"/>
              <w:autoSpaceDN w:val="0"/>
              <w:adjustRightInd w:val="0"/>
            </w:pPr>
            <w:r w:rsidRPr="00772D66">
              <w:t>Наименование товаров (работ, услуг)</w:t>
            </w:r>
          </w:p>
        </w:tc>
        <w:tc>
          <w:tcPr>
            <w:tcW w:w="0" w:type="auto"/>
          </w:tcPr>
          <w:p w:rsidR="004A4BF4" w:rsidRPr="00772D66" w:rsidRDefault="00772D66" w:rsidP="00877687">
            <w:pPr>
              <w:autoSpaceDE w:val="0"/>
              <w:autoSpaceDN w:val="0"/>
              <w:adjustRightInd w:val="0"/>
              <w:jc w:val="both"/>
            </w:pPr>
            <w:r w:rsidRPr="00772D66">
              <w:t>Жидкое мыло нейтральное, 1 л</w:t>
            </w:r>
          </w:p>
        </w:tc>
      </w:tr>
      <w:tr w:rsidR="004A4BF4" w:rsidRPr="00724B64" w:rsidTr="00DB26CB">
        <w:trPr>
          <w:trHeight w:val="180"/>
        </w:trPr>
        <w:tc>
          <w:tcPr>
            <w:tcW w:w="0" w:type="auto"/>
          </w:tcPr>
          <w:p w:rsidR="004A4BF4" w:rsidRPr="00724B64" w:rsidRDefault="004A4BF4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(или) сведений, подтверждающих </w:t>
            </w:r>
            <w:r w:rsidRPr="00724B64">
              <w:rPr>
                <w:rFonts w:eastAsiaTheme="minorHAnsi"/>
                <w:lang w:eastAsia="en-US"/>
              </w:rPr>
              <w:lastRenderedPageBreak/>
              <w:t>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Согласно </w:t>
            </w:r>
            <w:r w:rsidR="002974A7">
              <w:rPr>
                <w:rFonts w:ascii="Times New Roman" w:hAnsi="Times New Roman" w:cs="Times New Roman"/>
                <w:sz w:val="24"/>
                <w:szCs w:val="24"/>
              </w:rPr>
              <w:t>технического задания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4A4BF4" w:rsidRPr="00724B64" w:rsidRDefault="003A1187" w:rsidP="003A11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4A4BF4" w:rsidRPr="00724B64" w:rsidTr="00DB26CB">
        <w:trPr>
          <w:trHeight w:val="235"/>
        </w:trPr>
        <w:tc>
          <w:tcPr>
            <w:tcW w:w="0" w:type="auto"/>
          </w:tcPr>
          <w:p w:rsidR="004A4BF4" w:rsidRPr="00724B64" w:rsidRDefault="004A4BF4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4A4BF4" w:rsidRPr="00724B64" w:rsidRDefault="00772D6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200</w:t>
            </w:r>
            <w:r w:rsidR="004A4BF4">
              <w:rPr>
                <w:rFonts w:eastAsiaTheme="minorHAnsi"/>
                <w:lang w:eastAsia="en-US"/>
              </w:rPr>
              <w:t>0 л.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</w:tcPr>
          <w:p w:rsidR="004A4BF4" w:rsidRPr="00724B64" w:rsidRDefault="002974A7" w:rsidP="009C14E3">
            <w:pPr>
              <w:autoSpaceDE w:val="0"/>
              <w:autoSpaceDN w:val="0"/>
              <w:adjustRightInd w:val="0"/>
              <w:jc w:val="both"/>
            </w:pPr>
            <w:r>
              <w:t>10500,00</w:t>
            </w:r>
          </w:p>
        </w:tc>
      </w:tr>
      <w:tr w:rsidR="004A4BF4" w:rsidRPr="00724B64" w:rsidTr="00DB26CB">
        <w:trPr>
          <w:trHeight w:val="362"/>
        </w:trPr>
        <w:tc>
          <w:tcPr>
            <w:tcW w:w="0" w:type="auto"/>
            <w:gridSpan w:val="2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b/>
                <w:lang w:val="en-US" w:eastAsia="en-US"/>
              </w:rPr>
              <w:t>V</w:t>
            </w:r>
            <w:r w:rsidRPr="00724B64">
              <w:rPr>
                <w:rFonts w:eastAsiaTheme="minorHAnsi"/>
                <w:b/>
                <w:lang w:eastAsia="en-US"/>
              </w:rPr>
              <w:t>. Условия оплаты, поставки товаров, (выполнения работ, услуг)</w:t>
            </w:r>
          </w:p>
        </w:tc>
      </w:tr>
      <w:tr w:rsidR="004A4BF4" w:rsidRPr="00724B64" w:rsidTr="00DB26CB">
        <w:tc>
          <w:tcPr>
            <w:tcW w:w="0" w:type="auto"/>
          </w:tcPr>
          <w:p w:rsidR="004A4BF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  <w:p w:rsidR="00772D66" w:rsidRPr="00724B64" w:rsidRDefault="00772D66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A4BF4" w:rsidRDefault="00B96736" w:rsidP="00772D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При оплате по факту -</w:t>
            </w:r>
            <w:r w:rsidR="004A4BF4" w:rsidRPr="00724B64">
              <w:rPr>
                <w:color w:val="000000"/>
              </w:rPr>
              <w:t xml:space="preserve"> момента подписания договора по</w:t>
            </w:r>
            <w:r w:rsidR="004A4BF4">
              <w:rPr>
                <w:color w:val="000000"/>
              </w:rPr>
              <w:t xml:space="preserve"> </w:t>
            </w:r>
            <w:r w:rsidR="00772D66">
              <w:rPr>
                <w:color w:val="000000"/>
              </w:rPr>
              <w:t>31.12</w:t>
            </w:r>
            <w:r w:rsidR="004A4BF4">
              <w:rPr>
                <w:color w:val="000000"/>
              </w:rPr>
              <w:t>.2026</w:t>
            </w:r>
            <w:r w:rsidR="004A4BF4" w:rsidRPr="00724B64">
              <w:rPr>
                <w:color w:val="000000"/>
              </w:rPr>
              <w:t>г.</w:t>
            </w:r>
          </w:p>
          <w:p w:rsidR="00B96736" w:rsidRPr="00724B64" w:rsidRDefault="00B96736" w:rsidP="00772D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 предоплате 100% - 5 рабочих дней с момента получения предоплаты.</w:t>
            </w:r>
          </w:p>
        </w:tc>
      </w:tr>
      <w:tr w:rsidR="004A4BF4" w:rsidRPr="00724B64" w:rsidTr="00DB26CB">
        <w:trPr>
          <w:trHeight w:val="180"/>
        </w:trPr>
        <w:tc>
          <w:tcPr>
            <w:tcW w:w="0" w:type="auto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3A1187" w:rsidRPr="006948A2" w:rsidRDefault="003A1187" w:rsidP="003A11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948A2">
              <w:rPr>
                <w:rFonts w:eastAsiaTheme="minorHAnsi"/>
                <w:lang w:eastAsia="en-US"/>
              </w:rPr>
              <w:t>1). Предварительная оплата в размере 100 %</w:t>
            </w:r>
          </w:p>
          <w:p w:rsidR="004A4BF4" w:rsidRPr="008169D5" w:rsidRDefault="003A1187" w:rsidP="003A11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948A2">
              <w:rPr>
                <w:rFonts w:eastAsiaTheme="minorHAnsi"/>
                <w:lang w:eastAsia="en-US"/>
              </w:rPr>
              <w:t>2). По факту поставки путем размещения платежного поручения в органах государственного казначейства в течение 10 банковских дней на основании ТН/ТТН</w:t>
            </w:r>
          </w:p>
        </w:tc>
      </w:tr>
      <w:tr w:rsidR="004A4BF4" w:rsidRPr="00724B64" w:rsidTr="00DB26CB">
        <w:trPr>
          <w:trHeight w:val="180"/>
        </w:trPr>
        <w:tc>
          <w:tcPr>
            <w:tcW w:w="0" w:type="auto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4A4BF4" w:rsidRPr="00724B64" w:rsidRDefault="003A1187" w:rsidP="00772D6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22198">
              <w:rPr>
                <w:rFonts w:eastAsia="Calibri"/>
              </w:rPr>
              <w:t xml:space="preserve">Витебская область,  г. Новополоцк, ул. </w:t>
            </w:r>
            <w:r w:rsidR="00772D66">
              <w:rPr>
                <w:rFonts w:eastAsia="Calibri"/>
              </w:rPr>
              <w:t xml:space="preserve">Молодежная, 2Г </w:t>
            </w:r>
            <w:r w:rsidRPr="00B22198">
              <w:rPr>
                <w:rFonts w:eastAsia="Calibri"/>
              </w:rPr>
              <w:t>(Центральный склад)</w:t>
            </w:r>
          </w:p>
        </w:tc>
      </w:tr>
      <w:tr w:rsidR="004A4BF4" w:rsidRPr="00724B64" w:rsidTr="00DB26CB">
        <w:trPr>
          <w:trHeight w:val="637"/>
        </w:trPr>
        <w:tc>
          <w:tcPr>
            <w:tcW w:w="0" w:type="auto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Pr="00724B64" w:rsidRDefault="00B3423A" w:rsidP="00B01683">
      <w:pPr>
        <w:jc w:val="both"/>
        <w:rPr>
          <w:b/>
        </w:rPr>
      </w:pPr>
    </w:p>
    <w:p w:rsidR="00B3423A" w:rsidRPr="00724B64" w:rsidRDefault="00B3423A" w:rsidP="00B3423A">
      <w:pPr>
        <w:ind w:left="-851"/>
        <w:jc w:val="both"/>
      </w:pPr>
      <w:r w:rsidRPr="00724B64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724B64">
        <w:t xml:space="preserve"> </w:t>
      </w:r>
    </w:p>
    <w:p w:rsidR="00B3423A" w:rsidRPr="00724B64" w:rsidRDefault="00B3423A" w:rsidP="00B3423A">
      <w:pPr>
        <w:ind w:left="-851"/>
        <w:jc w:val="both"/>
      </w:pPr>
      <w:r w:rsidRPr="00724B64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Pr="00724B64" w:rsidRDefault="00B3423A" w:rsidP="00C51D13">
      <w:pPr>
        <w:ind w:left="-851"/>
        <w:jc w:val="both"/>
      </w:pPr>
      <w:r w:rsidRPr="00724B64">
        <w:t>Документы и (или) сведения поставщика (подрядчика, исполнителя) должны содержать следующую информацию:</w:t>
      </w:r>
    </w:p>
    <w:p w:rsidR="00DB26CB" w:rsidRPr="00724B64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5202"/>
        <w:gridCol w:w="5503"/>
      </w:tblGrid>
      <w:tr w:rsidR="00B3423A" w:rsidRPr="00724B64" w:rsidTr="00DB26CB">
        <w:trPr>
          <w:trHeight w:val="629"/>
        </w:trPr>
        <w:tc>
          <w:tcPr>
            <w:tcW w:w="0" w:type="auto"/>
            <w:gridSpan w:val="2"/>
          </w:tcPr>
          <w:p w:rsidR="00B3423A" w:rsidRPr="00724B64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4B64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RPr="00724B64" w:rsidTr="00DB26CB">
        <w:trPr>
          <w:trHeight w:val="553"/>
        </w:trPr>
        <w:tc>
          <w:tcPr>
            <w:tcW w:w="0" w:type="auto"/>
            <w:gridSpan w:val="2"/>
          </w:tcPr>
          <w:p w:rsidR="00B3423A" w:rsidRPr="00724B64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724B64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 xml:space="preserve">Документы и (или) сведения, подтверждающие соответствие предмету государственной </w:t>
            </w:r>
            <w:r w:rsidRPr="00724B64">
              <w:rPr>
                <w:color w:val="000000"/>
                <w:sz w:val="24"/>
                <w:szCs w:val="24"/>
              </w:rPr>
              <w:lastRenderedPageBreak/>
              <w:t>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lastRenderedPageBreak/>
              <w:t> </w:t>
            </w:r>
          </w:p>
        </w:tc>
      </w:tr>
      <w:tr w:rsidR="00B3423A" w:rsidRPr="00724B64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lastRenderedPageBreak/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RPr="00724B64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RPr="00724B64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Pr="00724B64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724B64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24B64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RPr="00724B64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724B64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 w:rsidRPr="00724B64">
              <w:rPr>
                <w:color w:val="000000"/>
                <w:sz w:val="24"/>
                <w:szCs w:val="24"/>
              </w:rPr>
              <w:t>если таковое имеется</w:t>
            </w:r>
            <w:r w:rsidRPr="00724B64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724B64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RPr="00724B64" w:rsidTr="002974A7">
        <w:tblPrEx>
          <w:tblLook w:val="0000"/>
        </w:tblPrEx>
        <w:trPr>
          <w:trHeight w:val="2360"/>
        </w:trPr>
        <w:tc>
          <w:tcPr>
            <w:tcW w:w="0" w:type="auto"/>
          </w:tcPr>
          <w:p w:rsidR="00B3423A" w:rsidRPr="00724B64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724B64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4B64">
              <w:rPr>
                <w:color w:val="000000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850153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4B64">
              <w:rPr>
                <w:color w:val="00000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RPr="00724B64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724B64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Иные документы, подтверждающие соответствие требованиям к участникам государственным закупки</w:t>
            </w:r>
          </w:p>
        </w:tc>
        <w:tc>
          <w:tcPr>
            <w:tcW w:w="0" w:type="auto"/>
          </w:tcPr>
          <w:p w:rsidR="00A63441" w:rsidRPr="00724B64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DF02FC" w:rsidRPr="00724B64" w:rsidRDefault="00DF02FC" w:rsidP="00724B64">
      <w:pPr>
        <w:jc w:val="both"/>
      </w:pPr>
    </w:p>
    <w:p w:rsidR="00B3423A" w:rsidRPr="00724B64" w:rsidRDefault="00B3423A" w:rsidP="00B3423A">
      <w:pPr>
        <w:ind w:left="-851"/>
        <w:jc w:val="both"/>
        <w:rPr>
          <w:b/>
        </w:rPr>
      </w:pPr>
      <w:r w:rsidRPr="00724B64">
        <w:rPr>
          <w:b/>
        </w:rPr>
        <w:t xml:space="preserve">VII. Договор </w:t>
      </w:r>
    </w:p>
    <w:p w:rsidR="00B3423A" w:rsidRPr="00724B64" w:rsidRDefault="00B3423A" w:rsidP="00B3423A">
      <w:pPr>
        <w:ind w:left="-851"/>
        <w:jc w:val="both"/>
      </w:pPr>
      <w:r w:rsidRPr="00724B64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00310A" w:rsidRDefault="0000310A" w:rsidP="0000310A">
      <w:pPr>
        <w:ind w:left="-85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специалист по организации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>
        <w:rPr>
          <w:b/>
          <w:sz w:val="22"/>
          <w:szCs w:val="22"/>
        </w:rPr>
        <w:t>закупок ОМТС</w:t>
      </w:r>
      <w:r w:rsidRPr="00567137">
        <w:rPr>
          <w:b/>
          <w:sz w:val="22"/>
          <w:szCs w:val="22"/>
        </w:rPr>
        <w:t>:</w:t>
      </w:r>
      <w:r w:rsidRPr="008504E9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                                </w:t>
      </w:r>
      <w:r w:rsidRPr="008504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</w:t>
      </w:r>
      <w:r w:rsidRPr="008504E9">
        <w:rPr>
          <w:sz w:val="22"/>
          <w:szCs w:val="22"/>
        </w:rPr>
        <w:t xml:space="preserve"> </w:t>
      </w:r>
      <w:r w:rsidR="002974A7">
        <w:rPr>
          <w:sz w:val="22"/>
          <w:szCs w:val="22"/>
        </w:rPr>
        <w:t>Войтехович М.Э.</w:t>
      </w:r>
    </w:p>
    <w:p w:rsidR="0000310A" w:rsidRDefault="00724B64" w:rsidP="0000310A">
      <w:pPr>
        <w:ind w:left="-851"/>
        <w:jc w:val="both"/>
        <w:rPr>
          <w:sz w:val="20"/>
          <w:szCs w:val="20"/>
        </w:rPr>
      </w:pPr>
      <w:r>
        <w:rPr>
          <w:sz w:val="22"/>
          <w:szCs w:val="22"/>
        </w:rPr>
        <w:t>8-0214-50-15-69</w:t>
      </w:r>
      <w:r w:rsidR="0000310A" w:rsidRPr="008504E9">
        <w:rPr>
          <w:sz w:val="22"/>
          <w:szCs w:val="22"/>
        </w:rPr>
        <w:t xml:space="preserve"> (тел.);</w:t>
      </w:r>
    </w:p>
    <w:p w:rsidR="0000310A" w:rsidRDefault="00724B64" w:rsidP="0000310A">
      <w:pPr>
        <w:ind w:left="-851"/>
        <w:jc w:val="both"/>
        <w:rPr>
          <w:sz w:val="20"/>
          <w:szCs w:val="20"/>
        </w:rPr>
      </w:pPr>
      <w:r>
        <w:rPr>
          <w:sz w:val="22"/>
          <w:szCs w:val="22"/>
        </w:rPr>
        <w:t>8-0214-57-10-24</w:t>
      </w:r>
      <w:r w:rsidR="0000310A" w:rsidRPr="008504E9">
        <w:rPr>
          <w:sz w:val="22"/>
          <w:szCs w:val="22"/>
        </w:rPr>
        <w:t xml:space="preserve"> (факс).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sz w:val="22"/>
          <w:szCs w:val="22"/>
        </w:rPr>
        <w:t xml:space="preserve">почта: </w:t>
      </w:r>
      <w:r w:rsidR="002974A7">
        <w:rPr>
          <w:rStyle w:val="header-title"/>
          <w:b/>
        </w:rPr>
        <w:t>specomts1</w:t>
      </w:r>
      <w:r w:rsidRPr="00A36BF3">
        <w:rPr>
          <w:rStyle w:val="header-title"/>
          <w:b/>
        </w:rPr>
        <w:t>@ncgb.by</w:t>
      </w:r>
      <w:r w:rsidRPr="00A36BF3">
        <w:rPr>
          <w:b/>
          <w:color w:val="000000"/>
        </w:rPr>
        <w:t>.</w:t>
      </w:r>
    </w:p>
    <w:p w:rsidR="0000310A" w:rsidRPr="00567137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b/>
          <w:sz w:val="22"/>
          <w:szCs w:val="22"/>
          <w:u w:val="single"/>
        </w:rPr>
        <w:t>Спасибо за сотрудничество!</w:t>
      </w:r>
    </w:p>
    <w:p w:rsidR="004C57A1" w:rsidRPr="00CC1B56" w:rsidRDefault="004C57A1" w:rsidP="0000310A">
      <w:pPr>
        <w:ind w:left="-851"/>
        <w:jc w:val="both"/>
      </w:pPr>
    </w:p>
    <w:sectPr w:rsidR="004C57A1" w:rsidRPr="00CC1B56" w:rsidSect="00A04BB1">
      <w:headerReference w:type="default" r:id="rId9"/>
      <w:headerReference w:type="first" r:id="rId10"/>
      <w:pgSz w:w="11906" w:h="16838"/>
      <w:pgMar w:top="28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D42" w:rsidRDefault="00A10D42" w:rsidP="00A43E3D">
      <w:r>
        <w:separator/>
      </w:r>
    </w:p>
  </w:endnote>
  <w:endnote w:type="continuationSeparator" w:id="0">
    <w:p w:rsidR="00A10D42" w:rsidRDefault="00A10D42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D42" w:rsidRDefault="00A10D42" w:rsidP="00A43E3D">
      <w:r>
        <w:separator/>
      </w:r>
    </w:p>
  </w:footnote>
  <w:footnote w:type="continuationSeparator" w:id="0">
    <w:p w:rsidR="00A10D42" w:rsidRDefault="00A10D42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4A" w:rsidRDefault="0056044A" w:rsidP="00DB26CB">
    <w:pPr>
      <w:pStyle w:val="a5"/>
    </w:pPr>
  </w:p>
  <w:p w:rsidR="0056044A" w:rsidRDefault="005604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4A" w:rsidRDefault="0056044A">
    <w:pPr>
      <w:pStyle w:val="a5"/>
      <w:jc w:val="center"/>
    </w:pPr>
  </w:p>
  <w:p w:rsidR="0056044A" w:rsidRDefault="005604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10A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5D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3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40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012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4C2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2F7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4E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5C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832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4A7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06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E90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0BA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AD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187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4AE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7AC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433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BF4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44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33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68B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2BC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5D55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A7A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6C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15C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D5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ABA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339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0F4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28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1AB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55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1E5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B64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E2B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A1E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D66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B6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13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BAE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9D5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09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53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6F4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BB1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D42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49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BD5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CB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B8B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898"/>
    <w:rsid w:val="00AD5A42"/>
    <w:rsid w:val="00AD5A4E"/>
    <w:rsid w:val="00AD5B25"/>
    <w:rsid w:val="00AD5BDF"/>
    <w:rsid w:val="00AD5CF2"/>
    <w:rsid w:val="00AD5D83"/>
    <w:rsid w:val="00AD5F8D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0DFE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BF2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1F64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E99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891"/>
    <w:rsid w:val="00B95919"/>
    <w:rsid w:val="00B9593E"/>
    <w:rsid w:val="00B9602A"/>
    <w:rsid w:val="00B96537"/>
    <w:rsid w:val="00B96735"/>
    <w:rsid w:val="00B96736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963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10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39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090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6F0B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463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BE8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0D13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3C1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23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40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59A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257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5B6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E74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17B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25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908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CCF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3EA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65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8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2E36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8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0E1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614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E0D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  <w:rsid w:val="00FF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paragraph" w:customStyle="1" w:styleId="p-normal">
    <w:name w:val="p-normal"/>
    <w:basedOn w:val="a"/>
    <w:rsid w:val="00C62039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5C2ABA"/>
    <w:rPr>
      <w:b/>
      <w:bCs/>
    </w:rPr>
  </w:style>
  <w:style w:type="character" w:customStyle="1" w:styleId="word-wrapper">
    <w:name w:val="word-wrapper"/>
    <w:basedOn w:val="a0"/>
    <w:rsid w:val="004874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88427-75DB-467C-AEFE-65F7E784B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vome</cp:lastModifiedBy>
  <cp:revision>8</cp:revision>
  <cp:lastPrinted>2026-03-02T06:45:00Z</cp:lastPrinted>
  <dcterms:created xsi:type="dcterms:W3CDTF">2026-07-31T13:24:00Z</dcterms:created>
  <dcterms:modified xsi:type="dcterms:W3CDTF">2026-08-27T09:53:00Z</dcterms:modified>
</cp:coreProperties>
</file>