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Государственное предприятие "Медтехноцентр"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AU20260615380577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