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EZ20260804386144 «МогМТ№336/26- ЗОИ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 ДопМИ -2»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5 989,50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по лоту 2 на 50% в части состава предмета закупки, на 71,42% в части описания предмета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1598&amp;name=F5C00CD028EB29B10E5B47F5E99041FF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