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EZ20260805386339 «МогМТ№369/26-ЗОИ "Мебель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– 2 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15 785,00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соответствует менее чем на 85% по техническим характеристикам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торгово-производственное унитарное предприятие "Артинокс"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190666709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223070, Республика Беларусь, Минская область, Минский район, Михановичский с/с, район д.Михановичи,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28 968,50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28 336,00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"НТМ-2000",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ул.Проектируемая, д.8А,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190196707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28 336,00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5 313,00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"НТМ-2000",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ул.Проектируемая, д.8А,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190196707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5 313,00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"НТМ-2000",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ул.Проектируемая, д.8А,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190196707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23 100,00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Z20260810430182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68 127,05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"Ольса",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 Могилев, ул. Гришина, д.96,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700049597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68 127,05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"Филмарис"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193698604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д.23, каб.111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1 025,28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отсутствуют документы согласно требованиям заявки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0308&amp;name=CD141592C4480E7C09DD4613C4BD1E32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