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№584/26 Тонометр с речевым сопровождением функций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№584/26 Тонометр с речевым сопровождением функций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№584/26 Тонометр с речевым сопровождением функций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584/26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№584/26 Тонометр с речевым сопровождением функций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584/26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25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