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EZ20260714383608 «ЗОИ ВитМТ № 316/26 Лоты № 1-2 «Тумбочки прикроватные»».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"Ратон"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400052263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246044, Республика Беларусь, Гомельская область, г.Гомель, ул.Федюнинского,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Отклонить на основании п. 28 заявки на покупку как несоответствующее требованиям заявки на покупку, а именно п.4 приложения 8, так как предложение соответствует описанию предмета закупки менее чем на 85% (согласно экспертному заключению): соответствует  на 57,14% по техническим характеристикам (не соответствует п.2.6. в заявки на покупку (предложены тумбочки с габаритами 500*500*870), по п.2.2. и п.2.3. отсутствует информация в предоставленном паспорте)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7 425,00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"Ратон"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400052263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246044, Республика Беларусь, Гомельская область, г.Гомель, ул.Федюнинского,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9 245,45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Отклонить на основании п. 28 заявки на покупку как несоответствующее требованиям заявки на покупку, а именно п.4 приложения 8, так как предложение соответствует описанию предмета закупки менее чем на 85% (согласно экспертному заключению): соответствует  на 42,86 % по техническим характеристикам (не соответствует п.2.6. в заявки на покупку (предложены тумбочки с габаритами 500*500*870, п.2.4 в части оснащения поворотным столиком, по п.2.2. и п.2.3. отсутствует информация в предоставленном паспорте)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Z20260715427296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"СТРУМ"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600182902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222304, Республика Беларусь, Минская область, г.Молодечно, ул.Металлистов,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10 065,00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"СТРУМ",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222304, Республика Беларусь, Минская область, г.Молодечно, ул.Металлистов,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600182902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10 065,00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