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0A0" w:rsidRDefault="00C860A0" w:rsidP="00236AF3">
      <w:pPr>
        <w:tabs>
          <w:tab w:val="left" w:pos="1060"/>
        </w:tabs>
        <w:ind w:firstLine="7513"/>
      </w:pPr>
      <w:r w:rsidRPr="00825AFC">
        <w:t>УТВЕРЖДАЮ</w:t>
      </w:r>
    </w:p>
    <w:p w:rsidR="00C860A0" w:rsidRDefault="00C860A0" w:rsidP="00236AF3">
      <w:pPr>
        <w:tabs>
          <w:tab w:val="left" w:pos="1060"/>
        </w:tabs>
        <w:ind w:firstLine="7513"/>
      </w:pPr>
      <w:r>
        <w:t>Генеральный директор,</w:t>
      </w:r>
    </w:p>
    <w:p w:rsidR="00C860A0" w:rsidRDefault="00C860A0" w:rsidP="00236AF3">
      <w:pPr>
        <w:tabs>
          <w:tab w:val="left" w:pos="1060"/>
        </w:tabs>
        <w:ind w:firstLine="7513"/>
      </w:pPr>
      <w:r>
        <w:t>(Заместитель генерального</w:t>
      </w:r>
    </w:p>
    <w:p w:rsidR="00C860A0" w:rsidRDefault="00C860A0" w:rsidP="00236AF3">
      <w:pPr>
        <w:tabs>
          <w:tab w:val="left" w:pos="1060"/>
        </w:tabs>
        <w:ind w:firstLine="7513"/>
      </w:pPr>
      <w:r>
        <w:t>директора по направлению)</w:t>
      </w:r>
    </w:p>
    <w:p w:rsidR="00C860A0" w:rsidRDefault="00C860A0" w:rsidP="00236AF3">
      <w:pPr>
        <w:tabs>
          <w:tab w:val="left" w:pos="1060"/>
        </w:tabs>
        <w:ind w:firstLine="7513"/>
      </w:pPr>
      <w:r>
        <w:t>______________________</w:t>
      </w:r>
    </w:p>
    <w:p w:rsidR="00C860A0" w:rsidRDefault="00C860A0" w:rsidP="00236AF3">
      <w:pPr>
        <w:tabs>
          <w:tab w:val="left" w:pos="1060"/>
        </w:tabs>
        <w:ind w:firstLine="7513"/>
      </w:pPr>
      <w:r>
        <w:t>______________________</w:t>
      </w:r>
    </w:p>
    <w:p w:rsidR="00C860A0" w:rsidRPr="00825AFC" w:rsidRDefault="00C860A0" w:rsidP="00236AF3">
      <w:pPr>
        <w:tabs>
          <w:tab w:val="left" w:pos="1060"/>
        </w:tabs>
        <w:ind w:firstLine="7513"/>
      </w:pPr>
      <w:r>
        <w:t>«_</w:t>
      </w:r>
      <w:proofErr w:type="gramStart"/>
      <w:r>
        <w:t>_»_</w:t>
      </w:r>
      <w:proofErr w:type="gramEnd"/>
      <w:r>
        <w:t>_</w:t>
      </w:r>
      <w:r w:rsidR="008D2114">
        <w:t>_______</w:t>
      </w:r>
      <w:r>
        <w:t>____2026г.</w:t>
      </w:r>
    </w:p>
    <w:p w:rsidR="00C860A0" w:rsidRDefault="00C860A0" w:rsidP="00236AF3">
      <w:pPr>
        <w:tabs>
          <w:tab w:val="left" w:pos="1060"/>
        </w:tabs>
        <w:jc w:val="center"/>
        <w:rPr>
          <w:b/>
        </w:rPr>
      </w:pPr>
    </w:p>
    <w:p w:rsidR="00C860A0" w:rsidRDefault="00C860A0" w:rsidP="00236AF3">
      <w:pPr>
        <w:tabs>
          <w:tab w:val="left" w:pos="1060"/>
        </w:tabs>
        <w:jc w:val="center"/>
        <w:rPr>
          <w:b/>
        </w:rPr>
      </w:pPr>
      <w:r w:rsidRPr="00631038">
        <w:rPr>
          <w:b/>
        </w:rPr>
        <w:t>ПРИГЛАШЕНИЕ</w:t>
      </w:r>
    </w:p>
    <w:p w:rsidR="007E1A10" w:rsidRPr="007E1A10" w:rsidRDefault="004C3D5E" w:rsidP="0070276D">
      <w:pPr>
        <w:jc w:val="center"/>
        <w:rPr>
          <w:b/>
        </w:rPr>
      </w:pPr>
      <w:r>
        <w:rPr>
          <w:b/>
        </w:rPr>
        <w:t xml:space="preserve">Изготовление изделия </w:t>
      </w:r>
      <w:r w:rsidR="0070276D" w:rsidRPr="0070276D">
        <w:rPr>
          <w:b/>
        </w:rPr>
        <w:t>П</w:t>
      </w:r>
      <w:r w:rsidR="0070276D">
        <w:rPr>
          <w:b/>
        </w:rPr>
        <w:t xml:space="preserve">одборщик ЛМКЯ 04.21.204.00.001 </w:t>
      </w:r>
      <w:r w:rsidR="0070276D" w:rsidRPr="0070276D">
        <w:rPr>
          <w:b/>
        </w:rPr>
        <w:t>(5229-26)</w:t>
      </w:r>
    </w:p>
    <w:p w:rsidR="00C860A0" w:rsidRPr="00631038" w:rsidRDefault="00C860A0" w:rsidP="00236AF3">
      <w:pPr>
        <w:tabs>
          <w:tab w:val="left" w:pos="1060"/>
        </w:tabs>
        <w:jc w:val="center"/>
      </w:pPr>
      <w:r w:rsidRPr="00631038">
        <w:t>Республиканское унитарное предприятие «Ремонтно-механический завод Универсал» приглашает вас принять участие в процедуре закупки</w:t>
      </w:r>
    </w:p>
    <w:tbl>
      <w:tblPr>
        <w:tblStyle w:val="a9"/>
        <w:tblW w:w="10625" w:type="dxa"/>
        <w:jc w:val="center"/>
        <w:tblLayout w:type="fixed"/>
        <w:tblLook w:val="04A0" w:firstRow="1" w:lastRow="0" w:firstColumn="1" w:lastColumn="0" w:noHBand="0" w:noVBand="1"/>
      </w:tblPr>
      <w:tblGrid>
        <w:gridCol w:w="704"/>
        <w:gridCol w:w="1455"/>
        <w:gridCol w:w="1406"/>
        <w:gridCol w:w="2540"/>
        <w:gridCol w:w="1094"/>
        <w:gridCol w:w="1727"/>
        <w:gridCol w:w="1699"/>
      </w:tblGrid>
      <w:tr w:rsidR="00C860A0" w:rsidRPr="00127C17" w:rsidTr="00253404">
        <w:trPr>
          <w:jc w:val="center"/>
        </w:trPr>
        <w:tc>
          <w:tcPr>
            <w:tcW w:w="2159" w:type="dxa"/>
            <w:gridSpan w:val="2"/>
          </w:tcPr>
          <w:p w:rsidR="00C860A0" w:rsidRPr="00127C17" w:rsidRDefault="00C860A0" w:rsidP="00236AF3">
            <w:r w:rsidRPr="00127C17">
              <w:t>Наименование вида процедуры закупки</w:t>
            </w:r>
          </w:p>
        </w:tc>
        <w:tc>
          <w:tcPr>
            <w:tcW w:w="8466" w:type="dxa"/>
            <w:gridSpan w:val="5"/>
            <w:vAlign w:val="center"/>
          </w:tcPr>
          <w:p w:rsidR="008D2114" w:rsidRPr="008B1ED1" w:rsidRDefault="008D2114" w:rsidP="00236AF3">
            <w:pPr>
              <w:jc w:val="both"/>
            </w:pPr>
          </w:p>
          <w:p w:rsidR="008D2114" w:rsidRPr="008B1ED1" w:rsidRDefault="008D2114" w:rsidP="00236AF3">
            <w:pPr>
              <w:jc w:val="both"/>
            </w:pPr>
            <w:r w:rsidRPr="008B1ED1">
              <w:t xml:space="preserve">Конкурс </w:t>
            </w:r>
          </w:p>
          <w:p w:rsidR="00C860A0" w:rsidRPr="008B1ED1" w:rsidRDefault="00C860A0" w:rsidP="00236AF3">
            <w:pPr>
              <w:jc w:val="both"/>
            </w:pPr>
          </w:p>
        </w:tc>
      </w:tr>
      <w:tr w:rsidR="00C860A0" w:rsidRPr="00127C17" w:rsidTr="00253404">
        <w:trPr>
          <w:jc w:val="center"/>
        </w:trPr>
        <w:tc>
          <w:tcPr>
            <w:tcW w:w="2159" w:type="dxa"/>
            <w:gridSpan w:val="2"/>
          </w:tcPr>
          <w:p w:rsidR="00C860A0" w:rsidRPr="00127C17" w:rsidRDefault="00C860A0" w:rsidP="00236AF3">
            <w:r w:rsidRPr="00127C17">
              <w:t>Наименование и место нахождения</w:t>
            </w:r>
            <w:r w:rsidR="00C045DD">
              <w:t xml:space="preserve"> закупающей</w:t>
            </w:r>
            <w:r w:rsidRPr="00127C17">
              <w:t xml:space="preserve"> организации </w:t>
            </w:r>
          </w:p>
        </w:tc>
        <w:tc>
          <w:tcPr>
            <w:tcW w:w="8466" w:type="dxa"/>
            <w:gridSpan w:val="5"/>
            <w:vAlign w:val="center"/>
          </w:tcPr>
          <w:p w:rsidR="00C860A0" w:rsidRPr="008B1ED1" w:rsidRDefault="00C860A0" w:rsidP="00236AF3">
            <w:pPr>
              <w:jc w:val="both"/>
            </w:pPr>
            <w:r w:rsidRPr="008B1ED1">
              <w:t xml:space="preserve">Республиканское унитарное предприятие </w:t>
            </w:r>
          </w:p>
          <w:p w:rsidR="00C860A0" w:rsidRPr="008B1ED1" w:rsidRDefault="00C860A0" w:rsidP="00236AF3">
            <w:pPr>
              <w:jc w:val="both"/>
            </w:pPr>
            <w:r w:rsidRPr="008B1ED1">
              <w:t xml:space="preserve">«Ремонтно-механический завод Универсал» </w:t>
            </w:r>
          </w:p>
          <w:p w:rsidR="00C860A0" w:rsidRPr="008B1ED1" w:rsidRDefault="00C860A0" w:rsidP="00236AF3">
            <w:pPr>
              <w:jc w:val="both"/>
            </w:pPr>
            <w:r w:rsidRPr="008B1ED1">
              <w:t>Республика Беларусь, г. Солигорск, Минская обл., ул. Заводская, д. 4</w:t>
            </w:r>
          </w:p>
        </w:tc>
      </w:tr>
      <w:tr w:rsidR="00C860A0" w:rsidRPr="00631038" w:rsidTr="00253404">
        <w:trPr>
          <w:jc w:val="center"/>
        </w:trPr>
        <w:tc>
          <w:tcPr>
            <w:tcW w:w="2159" w:type="dxa"/>
            <w:gridSpan w:val="2"/>
          </w:tcPr>
          <w:p w:rsidR="00C860A0" w:rsidRPr="00127C17" w:rsidRDefault="00C860A0" w:rsidP="00236AF3">
            <w:r w:rsidRPr="00127C17">
              <w:t>Источник финансирования закупки</w:t>
            </w:r>
          </w:p>
        </w:tc>
        <w:tc>
          <w:tcPr>
            <w:tcW w:w="8466" w:type="dxa"/>
            <w:gridSpan w:val="5"/>
            <w:vAlign w:val="center"/>
          </w:tcPr>
          <w:p w:rsidR="00C860A0" w:rsidRPr="008B1ED1" w:rsidRDefault="00C860A0" w:rsidP="00236AF3">
            <w:pPr>
              <w:jc w:val="both"/>
            </w:pPr>
            <w:r w:rsidRPr="008B1ED1">
              <w:t>Собственные средства Республиканского унитарного предприятия «Ремонтно-механический завод Универсал»</w:t>
            </w:r>
          </w:p>
        </w:tc>
      </w:tr>
      <w:tr w:rsidR="00A16679" w:rsidRPr="00631038" w:rsidTr="00253404">
        <w:trPr>
          <w:jc w:val="center"/>
        </w:trPr>
        <w:tc>
          <w:tcPr>
            <w:tcW w:w="2159" w:type="dxa"/>
            <w:gridSpan w:val="2"/>
          </w:tcPr>
          <w:p w:rsidR="00A16679" w:rsidRPr="005E0D9E" w:rsidRDefault="00A16679" w:rsidP="00A16679">
            <w:pPr>
              <w:rPr>
                <w:highlight w:val="yellow"/>
              </w:rPr>
            </w:pPr>
            <w:r w:rsidRPr="008B1ED1">
              <w:rPr>
                <w:lang w:val="en-GB"/>
              </w:rPr>
              <w:t>E</w:t>
            </w:r>
            <w:r w:rsidRPr="008B1ED1">
              <w:t>-</w:t>
            </w:r>
            <w:r w:rsidRPr="008B1ED1">
              <w:rPr>
                <w:lang w:val="en-GB"/>
              </w:rPr>
              <w:t>mail</w:t>
            </w:r>
            <w:r w:rsidRPr="008B1ED1">
              <w:t xml:space="preserve"> центральной почты Предприятия для взаимодействия с комиссией</w:t>
            </w:r>
          </w:p>
        </w:tc>
        <w:tc>
          <w:tcPr>
            <w:tcW w:w="8466" w:type="dxa"/>
            <w:gridSpan w:val="5"/>
            <w:vAlign w:val="center"/>
          </w:tcPr>
          <w:p w:rsidR="004C3D5E" w:rsidRPr="008B1ED1" w:rsidRDefault="005519A2" w:rsidP="00843180">
            <w:pPr>
              <w:jc w:val="both"/>
            </w:pPr>
            <w:hyperlink r:id="rId6" w:history="1">
              <w:r w:rsidR="00843180" w:rsidRPr="008B1ED1">
                <w:rPr>
                  <w:rStyle w:val="a6"/>
                  <w:lang w:val="en-US"/>
                </w:rPr>
                <w:t>info</w:t>
              </w:r>
              <w:r w:rsidR="00843180" w:rsidRPr="008B1ED1">
                <w:rPr>
                  <w:rStyle w:val="a6"/>
                </w:rPr>
                <w:t>@</w:t>
              </w:r>
              <w:proofErr w:type="spellStart"/>
              <w:r w:rsidR="00843180" w:rsidRPr="008B1ED1">
                <w:rPr>
                  <w:rStyle w:val="a6"/>
                  <w:lang w:val="en-US"/>
                </w:rPr>
                <w:t>rmzu</w:t>
              </w:r>
              <w:proofErr w:type="spellEnd"/>
              <w:r w:rsidR="00843180" w:rsidRPr="008B1ED1">
                <w:rPr>
                  <w:rStyle w:val="a6"/>
                </w:rPr>
                <w:t>.</w:t>
              </w:r>
              <w:r w:rsidR="00843180" w:rsidRPr="008B1ED1">
                <w:rPr>
                  <w:rStyle w:val="a6"/>
                  <w:lang w:val="en-US"/>
                </w:rPr>
                <w:t>by</w:t>
              </w:r>
            </w:hyperlink>
            <w:r w:rsidR="004C3D5E" w:rsidRPr="008B1ED1">
              <w:t xml:space="preserve">  </w:t>
            </w:r>
          </w:p>
        </w:tc>
      </w:tr>
      <w:tr w:rsidR="00C860A0" w:rsidRPr="00127C17" w:rsidTr="00253404">
        <w:trPr>
          <w:jc w:val="center"/>
        </w:trPr>
        <w:tc>
          <w:tcPr>
            <w:tcW w:w="10625" w:type="dxa"/>
            <w:gridSpan w:val="7"/>
          </w:tcPr>
          <w:p w:rsidR="00C860A0" w:rsidRPr="008B1ED1" w:rsidRDefault="00C860A0" w:rsidP="00EA1CDC">
            <w:pPr>
              <w:jc w:val="center"/>
            </w:pPr>
            <w:r w:rsidRPr="008B1ED1">
              <w:t xml:space="preserve">Наименование </w:t>
            </w:r>
            <w:r w:rsidR="00C045DD" w:rsidRPr="008B1ED1">
              <w:t xml:space="preserve">предмета закупки </w:t>
            </w:r>
            <w:r w:rsidRPr="008B1ED1">
              <w:t xml:space="preserve">(описание), технические характеристики, количество (объем), ориентировочная </w:t>
            </w:r>
            <w:r w:rsidR="00C045DD" w:rsidRPr="008B1ED1">
              <w:t>цена единицы</w:t>
            </w:r>
            <w:r w:rsidR="00F65F0E" w:rsidRPr="008B1ED1">
              <w:t xml:space="preserve">, начальная цена </w:t>
            </w:r>
            <w:r w:rsidR="00EA1CDC" w:rsidRPr="008B1ED1">
              <w:t>конкурса</w:t>
            </w:r>
            <w:r w:rsidRPr="008B1ED1">
              <w:t xml:space="preserve"> и требуемый срок</w:t>
            </w:r>
            <w:r w:rsidR="00C045DD" w:rsidRPr="008B1ED1">
              <w:t xml:space="preserve"> поставки</w:t>
            </w:r>
            <w:r w:rsidRPr="008B1ED1">
              <w:t xml:space="preserve"> подлежащих закупке товаров</w:t>
            </w:r>
            <w:r w:rsidR="00C045DD" w:rsidRPr="008B1ED1">
              <w:t xml:space="preserve"> (работ, услуг)</w:t>
            </w:r>
          </w:p>
        </w:tc>
      </w:tr>
      <w:tr w:rsidR="00C860A0" w:rsidRPr="00127C17" w:rsidTr="00135872">
        <w:trPr>
          <w:jc w:val="center"/>
        </w:trPr>
        <w:tc>
          <w:tcPr>
            <w:tcW w:w="704" w:type="dxa"/>
            <w:shd w:val="clear" w:color="auto" w:fill="auto"/>
            <w:vAlign w:val="center"/>
          </w:tcPr>
          <w:p w:rsidR="00C860A0" w:rsidRPr="00127C17" w:rsidRDefault="00C860A0" w:rsidP="00236AF3">
            <w:pPr>
              <w:jc w:val="center"/>
            </w:pPr>
            <w:r w:rsidRPr="00127C17">
              <w:t>№ лота</w:t>
            </w:r>
          </w:p>
        </w:tc>
        <w:tc>
          <w:tcPr>
            <w:tcW w:w="2861" w:type="dxa"/>
            <w:gridSpan w:val="2"/>
            <w:shd w:val="clear" w:color="auto" w:fill="auto"/>
            <w:vAlign w:val="center"/>
          </w:tcPr>
          <w:p w:rsidR="00C860A0" w:rsidRPr="00127C17" w:rsidRDefault="00C860A0" w:rsidP="00236AF3">
            <w:pPr>
              <w:jc w:val="center"/>
            </w:pPr>
            <w:r w:rsidRPr="00127C17">
              <w:t xml:space="preserve">Наименование </w:t>
            </w:r>
            <w:r w:rsidR="00C045DD">
              <w:t xml:space="preserve">предмета закупки </w:t>
            </w:r>
            <w:r w:rsidRPr="00127C17">
              <w:t>(описание)</w:t>
            </w:r>
          </w:p>
        </w:tc>
        <w:tc>
          <w:tcPr>
            <w:tcW w:w="2540" w:type="dxa"/>
            <w:shd w:val="clear" w:color="auto" w:fill="auto"/>
            <w:vAlign w:val="center"/>
          </w:tcPr>
          <w:p w:rsidR="00C860A0" w:rsidRPr="00127C17" w:rsidRDefault="00C860A0" w:rsidP="00236AF3">
            <w:pPr>
              <w:jc w:val="center"/>
            </w:pPr>
            <w:r w:rsidRPr="00127C17">
              <w:t>Технические характеристики</w:t>
            </w:r>
            <w:r w:rsidR="00C045DD">
              <w:t>, описание предмета закупки</w:t>
            </w:r>
          </w:p>
        </w:tc>
        <w:tc>
          <w:tcPr>
            <w:tcW w:w="1094" w:type="dxa"/>
            <w:shd w:val="clear" w:color="auto" w:fill="auto"/>
            <w:vAlign w:val="center"/>
          </w:tcPr>
          <w:p w:rsidR="00C860A0" w:rsidRPr="00127C17" w:rsidRDefault="00C860A0" w:rsidP="00236AF3">
            <w:pPr>
              <w:jc w:val="center"/>
            </w:pPr>
            <w:r w:rsidRPr="00127C17">
              <w:t>Кол-во,</w:t>
            </w:r>
          </w:p>
          <w:p w:rsidR="00C860A0" w:rsidRPr="00127C17" w:rsidRDefault="00C860A0" w:rsidP="00236AF3">
            <w:pPr>
              <w:jc w:val="center"/>
            </w:pPr>
            <w:r w:rsidRPr="00127C17">
              <w:t>объем</w:t>
            </w:r>
          </w:p>
        </w:tc>
        <w:tc>
          <w:tcPr>
            <w:tcW w:w="1727" w:type="dxa"/>
            <w:shd w:val="clear" w:color="auto" w:fill="auto"/>
            <w:vAlign w:val="center"/>
          </w:tcPr>
          <w:p w:rsidR="00F65F0E" w:rsidRPr="00F65F0E" w:rsidRDefault="00C860A0" w:rsidP="00EA1CDC">
            <w:pPr>
              <w:jc w:val="center"/>
            </w:pPr>
            <w:proofErr w:type="spellStart"/>
            <w:r w:rsidRPr="00127C17">
              <w:t>Ориентиро</w:t>
            </w:r>
            <w:r w:rsidR="00EA1CDC">
              <w:t>-</w:t>
            </w:r>
            <w:r w:rsidRPr="00127C17">
              <w:t>вочная</w:t>
            </w:r>
            <w:proofErr w:type="spellEnd"/>
            <w:r w:rsidRPr="00127C17">
              <w:t xml:space="preserve"> цена, </w:t>
            </w:r>
            <w:r w:rsidR="004C3D5E">
              <w:t xml:space="preserve">Начальная цена конкурса, </w:t>
            </w:r>
            <w:r w:rsidRPr="00127C17">
              <w:rPr>
                <w:lang w:val="en-US"/>
              </w:rPr>
              <w:t>BYN</w:t>
            </w:r>
          </w:p>
        </w:tc>
        <w:tc>
          <w:tcPr>
            <w:tcW w:w="1699" w:type="dxa"/>
            <w:shd w:val="clear" w:color="auto" w:fill="auto"/>
            <w:vAlign w:val="center"/>
          </w:tcPr>
          <w:p w:rsidR="00C860A0" w:rsidRPr="00127C17" w:rsidRDefault="00C860A0" w:rsidP="00236AF3">
            <w:pPr>
              <w:jc w:val="center"/>
            </w:pPr>
            <w:r w:rsidRPr="00127C17">
              <w:t>Требуемый срок поставки</w:t>
            </w:r>
          </w:p>
        </w:tc>
      </w:tr>
      <w:tr w:rsidR="00EA1CDC" w:rsidRPr="009A4215" w:rsidTr="00135872">
        <w:trPr>
          <w:jc w:val="center"/>
        </w:trPr>
        <w:tc>
          <w:tcPr>
            <w:tcW w:w="704" w:type="dxa"/>
            <w:shd w:val="clear" w:color="auto" w:fill="auto"/>
            <w:vAlign w:val="center"/>
          </w:tcPr>
          <w:p w:rsidR="00EA1CDC" w:rsidRPr="00127C17" w:rsidRDefault="00EA1CDC" w:rsidP="00236AF3">
            <w:pPr>
              <w:jc w:val="center"/>
            </w:pPr>
            <w:r>
              <w:t>1</w:t>
            </w:r>
          </w:p>
        </w:tc>
        <w:tc>
          <w:tcPr>
            <w:tcW w:w="2861" w:type="dxa"/>
            <w:gridSpan w:val="2"/>
            <w:shd w:val="clear" w:color="auto" w:fill="auto"/>
            <w:vAlign w:val="center"/>
          </w:tcPr>
          <w:p w:rsidR="00EA1CDC" w:rsidRDefault="006F6A97" w:rsidP="00236AF3">
            <w:pPr>
              <w:jc w:val="center"/>
            </w:pPr>
            <w:r>
              <w:t>Подборщик</w:t>
            </w:r>
            <w:r w:rsidR="00EA1CDC">
              <w:t xml:space="preserve"> ЛМКЯ 04.</w:t>
            </w:r>
            <w:r>
              <w:t>21.204.00.001</w:t>
            </w:r>
            <w:r w:rsidR="00EA1CDC">
              <w:t xml:space="preserve"> </w:t>
            </w:r>
          </w:p>
          <w:p w:rsidR="00EA1CDC" w:rsidRPr="00127C17" w:rsidRDefault="00EA1CDC" w:rsidP="00236AF3">
            <w:pPr>
              <w:jc w:val="center"/>
            </w:pPr>
            <w:r>
              <w:t>(5229-26)</w:t>
            </w:r>
          </w:p>
        </w:tc>
        <w:tc>
          <w:tcPr>
            <w:tcW w:w="2540" w:type="dxa"/>
            <w:shd w:val="clear" w:color="auto" w:fill="auto"/>
            <w:vAlign w:val="center"/>
          </w:tcPr>
          <w:p w:rsidR="00EA1CDC" w:rsidRPr="00127C17" w:rsidRDefault="00EA1CDC" w:rsidP="00236AF3">
            <w:pPr>
              <w:jc w:val="center"/>
            </w:pPr>
            <w:r>
              <w:t>Согласно чертежа заказчика</w:t>
            </w:r>
            <w:r w:rsidR="004C3D5E">
              <w:t xml:space="preserve"> </w:t>
            </w:r>
          </w:p>
        </w:tc>
        <w:tc>
          <w:tcPr>
            <w:tcW w:w="1094" w:type="dxa"/>
            <w:shd w:val="clear" w:color="auto" w:fill="auto"/>
            <w:vAlign w:val="center"/>
          </w:tcPr>
          <w:p w:rsidR="00EA1CDC" w:rsidRPr="00127C17" w:rsidRDefault="006F6A97" w:rsidP="00236AF3">
            <w:pPr>
              <w:jc w:val="center"/>
            </w:pPr>
            <w:r>
              <w:t>84</w:t>
            </w:r>
            <w:r w:rsidR="00F63205">
              <w:t xml:space="preserve"> шт.</w:t>
            </w:r>
          </w:p>
        </w:tc>
        <w:tc>
          <w:tcPr>
            <w:tcW w:w="1727" w:type="dxa"/>
            <w:shd w:val="clear" w:color="auto" w:fill="auto"/>
            <w:vAlign w:val="center"/>
          </w:tcPr>
          <w:p w:rsidR="00EA1CDC" w:rsidRPr="00127C17" w:rsidRDefault="0070276D" w:rsidP="00236AF3">
            <w:pPr>
              <w:jc w:val="center"/>
            </w:pPr>
            <w:r>
              <w:t>1297,95</w:t>
            </w:r>
          </w:p>
        </w:tc>
        <w:tc>
          <w:tcPr>
            <w:tcW w:w="1699" w:type="dxa"/>
            <w:shd w:val="clear" w:color="auto" w:fill="auto"/>
            <w:vAlign w:val="center"/>
          </w:tcPr>
          <w:p w:rsidR="00EA1CDC" w:rsidRPr="009A4215" w:rsidRDefault="009A4215" w:rsidP="00236AF3">
            <w:pPr>
              <w:jc w:val="center"/>
            </w:pPr>
            <w:r w:rsidRPr="009A4215">
              <w:t>28</w:t>
            </w:r>
            <w:r w:rsidR="004C1423" w:rsidRPr="009A4215">
              <w:t>.09</w:t>
            </w:r>
            <w:r w:rsidR="00EA1CDC" w:rsidRPr="009A4215">
              <w:t>.2026</w:t>
            </w:r>
          </w:p>
        </w:tc>
      </w:tr>
      <w:tr w:rsidR="008D2114" w:rsidRPr="009A4215" w:rsidTr="00BF25C3">
        <w:trPr>
          <w:jc w:val="center"/>
        </w:trPr>
        <w:tc>
          <w:tcPr>
            <w:tcW w:w="10625" w:type="dxa"/>
            <w:gridSpan w:val="7"/>
            <w:shd w:val="clear" w:color="auto" w:fill="auto"/>
            <w:vAlign w:val="center"/>
          </w:tcPr>
          <w:p w:rsidR="008D2114" w:rsidRPr="009A4215" w:rsidRDefault="008D2114" w:rsidP="00236AF3">
            <w:pPr>
              <w:rPr>
                <w:b/>
              </w:rPr>
            </w:pPr>
            <w:r w:rsidRPr="009A4215">
              <w:rPr>
                <w:b/>
              </w:rPr>
              <w:t>Код ОКРБ:</w:t>
            </w:r>
            <w:r w:rsidR="00EA1CDC" w:rsidRPr="009A4215">
              <w:rPr>
                <w:b/>
              </w:rPr>
              <w:t xml:space="preserve"> 25.62.20.000</w:t>
            </w:r>
          </w:p>
          <w:p w:rsidR="00071A09" w:rsidRPr="009A4215" w:rsidRDefault="00071A09" w:rsidP="00071A09">
            <w:pPr>
              <w:rPr>
                <w:b/>
              </w:rPr>
            </w:pPr>
          </w:p>
        </w:tc>
      </w:tr>
      <w:tr w:rsidR="0004719D" w:rsidRPr="00631038" w:rsidTr="00253404">
        <w:trPr>
          <w:trHeight w:val="505"/>
          <w:jc w:val="center"/>
        </w:trPr>
        <w:tc>
          <w:tcPr>
            <w:tcW w:w="2159" w:type="dxa"/>
            <w:gridSpan w:val="2"/>
            <w:vAlign w:val="center"/>
          </w:tcPr>
          <w:p w:rsidR="0004719D" w:rsidRPr="00A75093" w:rsidRDefault="0004719D" w:rsidP="00236AF3">
            <w:pPr>
              <w:rPr>
                <w:highlight w:val="green"/>
              </w:rPr>
            </w:pPr>
            <w:r w:rsidRPr="00696924">
              <w:t>Обоснование технологической и функциональной взаимосвязи неоднородных товаров (работ, услуг) при их объединении в предмете закупки и (или) его части (лоте)</w:t>
            </w:r>
          </w:p>
        </w:tc>
        <w:tc>
          <w:tcPr>
            <w:tcW w:w="8466" w:type="dxa"/>
            <w:gridSpan w:val="5"/>
            <w:vAlign w:val="center"/>
          </w:tcPr>
          <w:p w:rsidR="0004719D" w:rsidRPr="00762FF6" w:rsidRDefault="0004719D" w:rsidP="00236AF3">
            <w:r>
              <w:t>В</w:t>
            </w:r>
            <w:r w:rsidRPr="0004719D">
              <w:t>заимосвязи неоднородных товаров (работ, услуг) при их объединении в предмете з</w:t>
            </w:r>
            <w:r>
              <w:t>акупки и (или) его части (лоте) нет</w:t>
            </w:r>
          </w:p>
        </w:tc>
      </w:tr>
      <w:tr w:rsidR="001F6609" w:rsidRPr="00631038" w:rsidTr="00253404">
        <w:trPr>
          <w:trHeight w:val="505"/>
          <w:jc w:val="center"/>
        </w:trPr>
        <w:tc>
          <w:tcPr>
            <w:tcW w:w="2159" w:type="dxa"/>
            <w:gridSpan w:val="2"/>
            <w:vAlign w:val="center"/>
          </w:tcPr>
          <w:p w:rsidR="001F6609" w:rsidRPr="00696924" w:rsidRDefault="001F6609" w:rsidP="00236AF3">
            <w:r w:rsidRPr="00696924">
              <w:t>Условия поставки</w:t>
            </w:r>
          </w:p>
        </w:tc>
        <w:tc>
          <w:tcPr>
            <w:tcW w:w="8466" w:type="dxa"/>
            <w:gridSpan w:val="5"/>
            <w:vAlign w:val="center"/>
          </w:tcPr>
          <w:p w:rsidR="001F6609" w:rsidRPr="00076EBA" w:rsidRDefault="001F6609" w:rsidP="00236AF3">
            <w:pPr>
              <w:rPr>
                <w:color w:val="FF0000"/>
              </w:rPr>
            </w:pPr>
            <w:r w:rsidRPr="00762FF6">
              <w:t>Склад Покупателя</w:t>
            </w:r>
            <w:r>
              <w:t xml:space="preserve"> транспортом и за счёт Поставщика</w:t>
            </w:r>
          </w:p>
        </w:tc>
      </w:tr>
      <w:tr w:rsidR="001F6609" w:rsidRPr="00127C17" w:rsidTr="00253404">
        <w:trPr>
          <w:jc w:val="center"/>
        </w:trPr>
        <w:tc>
          <w:tcPr>
            <w:tcW w:w="2159" w:type="dxa"/>
            <w:gridSpan w:val="2"/>
          </w:tcPr>
          <w:p w:rsidR="001F6609" w:rsidRPr="00696924" w:rsidRDefault="001F6609" w:rsidP="00236AF3">
            <w:r w:rsidRPr="00696924">
              <w:t>Место поставки</w:t>
            </w:r>
          </w:p>
        </w:tc>
        <w:tc>
          <w:tcPr>
            <w:tcW w:w="8466" w:type="dxa"/>
            <w:gridSpan w:val="5"/>
            <w:vAlign w:val="center"/>
          </w:tcPr>
          <w:p w:rsidR="001F6609" w:rsidRPr="00762FF6" w:rsidRDefault="001F6609" w:rsidP="00236AF3">
            <w:pPr>
              <w:jc w:val="both"/>
            </w:pPr>
            <w:r w:rsidRPr="00762FF6">
              <w:t xml:space="preserve">Республиканское унитарное предприятие </w:t>
            </w:r>
          </w:p>
          <w:p w:rsidR="001F6609" w:rsidRPr="00762FF6" w:rsidRDefault="001F6609" w:rsidP="00236AF3">
            <w:pPr>
              <w:jc w:val="both"/>
            </w:pPr>
            <w:r w:rsidRPr="00762FF6">
              <w:lastRenderedPageBreak/>
              <w:t xml:space="preserve">«Ремонтно-механический завод Универсал» </w:t>
            </w:r>
          </w:p>
          <w:p w:rsidR="001F6609" w:rsidRPr="00127C17" w:rsidRDefault="001F6609" w:rsidP="00236AF3">
            <w:pPr>
              <w:jc w:val="both"/>
            </w:pPr>
            <w:r w:rsidRPr="00762FF6">
              <w:t>Республика Беларусь, г. Солигорск, Минская обл., ул. Заводская, д. 4</w:t>
            </w:r>
          </w:p>
        </w:tc>
      </w:tr>
      <w:tr w:rsidR="001F6609" w:rsidRPr="00127C17" w:rsidTr="00253404">
        <w:trPr>
          <w:jc w:val="center"/>
        </w:trPr>
        <w:tc>
          <w:tcPr>
            <w:tcW w:w="2159" w:type="dxa"/>
            <w:gridSpan w:val="2"/>
          </w:tcPr>
          <w:p w:rsidR="001F6609" w:rsidRPr="00696924" w:rsidRDefault="001F6609" w:rsidP="00236AF3">
            <w:r w:rsidRPr="00696924">
              <w:lastRenderedPageBreak/>
              <w:t>Гарантийные обязательства</w:t>
            </w:r>
          </w:p>
        </w:tc>
        <w:tc>
          <w:tcPr>
            <w:tcW w:w="8466" w:type="dxa"/>
            <w:gridSpan w:val="5"/>
            <w:vAlign w:val="center"/>
          </w:tcPr>
          <w:p w:rsidR="001F6609" w:rsidRPr="008D2114" w:rsidRDefault="006262D5" w:rsidP="006262D5">
            <w:pPr>
              <w:jc w:val="both"/>
              <w:rPr>
                <w:highlight w:val="yellow"/>
              </w:rPr>
            </w:pPr>
            <w:r w:rsidRPr="00814D25">
              <w:t xml:space="preserve">Срок гарантийных обязательств </w:t>
            </w:r>
            <w:r w:rsidRPr="00814D25">
              <w:rPr>
                <w:bCs/>
              </w:rPr>
              <w:t>Поставщика</w:t>
            </w:r>
            <w:r w:rsidRPr="00814D25">
              <w:t xml:space="preserve"> на </w:t>
            </w:r>
            <w:r w:rsidRPr="00814D25">
              <w:rPr>
                <w:bCs/>
              </w:rPr>
              <w:t>продукцию составляет 36</w:t>
            </w:r>
            <w:r w:rsidRPr="00814D25">
              <w:t xml:space="preserve"> (тридцать шесть) месяцев. Гарантийный срок исчисляется от даты поставки продукции на основании товарно-транспортной накладной</w:t>
            </w:r>
            <w:r w:rsidRPr="00814D25">
              <w:rPr>
                <w:bCs/>
              </w:rPr>
              <w:t xml:space="preserve"> с отметкой Покупателя</w:t>
            </w:r>
            <w:r w:rsidRPr="00814D25">
              <w:t>.</w:t>
            </w:r>
          </w:p>
        </w:tc>
      </w:tr>
      <w:tr w:rsidR="000A7DFC" w:rsidRPr="00631038" w:rsidTr="00253404">
        <w:trPr>
          <w:jc w:val="center"/>
        </w:trPr>
        <w:tc>
          <w:tcPr>
            <w:tcW w:w="2159" w:type="dxa"/>
            <w:gridSpan w:val="2"/>
          </w:tcPr>
          <w:p w:rsidR="000A7DFC" w:rsidRDefault="000A7DFC" w:rsidP="00FF7A61">
            <w:r>
              <w:t xml:space="preserve">Дополнительная информация по конструкторской документации (чертежей) </w:t>
            </w:r>
          </w:p>
        </w:tc>
        <w:tc>
          <w:tcPr>
            <w:tcW w:w="8466" w:type="dxa"/>
            <w:gridSpan w:val="5"/>
            <w:vAlign w:val="center"/>
          </w:tcPr>
          <w:p w:rsidR="000A7DFC" w:rsidRDefault="00843180" w:rsidP="00843180">
            <w:pPr>
              <w:jc w:val="both"/>
            </w:pPr>
            <w:r>
              <w:t>Актуальная к</w:t>
            </w:r>
            <w:r w:rsidR="000A7DFC">
              <w:t>онструкторская документация</w:t>
            </w:r>
            <w:r>
              <w:t xml:space="preserve"> (чертёж) предоставляется по письменному запросу от потенциального «Поставщика» в адрес «Заказчика». Передача конструкторской документации (чертежа) осуществляется после подписания соглашения о конфиденциальности.</w:t>
            </w:r>
          </w:p>
        </w:tc>
      </w:tr>
      <w:tr w:rsidR="00FF7A61" w:rsidRPr="00631038" w:rsidTr="00253404">
        <w:trPr>
          <w:jc w:val="center"/>
        </w:trPr>
        <w:tc>
          <w:tcPr>
            <w:tcW w:w="2159" w:type="dxa"/>
            <w:gridSpan w:val="2"/>
          </w:tcPr>
          <w:p w:rsidR="00FF7A61" w:rsidRPr="00696924" w:rsidRDefault="00FF7A61" w:rsidP="00FF7A61">
            <w:r>
              <w:t xml:space="preserve">Дополнительная информация по </w:t>
            </w:r>
            <w:r w:rsidR="00244977">
              <w:t>процедуре закупки</w:t>
            </w:r>
            <w:r>
              <w:t xml:space="preserve"> </w:t>
            </w:r>
          </w:p>
        </w:tc>
        <w:tc>
          <w:tcPr>
            <w:tcW w:w="8466" w:type="dxa"/>
            <w:gridSpan w:val="5"/>
            <w:vAlign w:val="center"/>
          </w:tcPr>
          <w:p w:rsidR="00FF7A61" w:rsidRPr="00843180" w:rsidRDefault="00843180" w:rsidP="0070276D">
            <w:pPr>
              <w:jc w:val="both"/>
            </w:pPr>
            <w:r>
              <w:t>Закупающая организации имеет возможность реализовать материал для изготовления изделий</w:t>
            </w:r>
            <w:r w:rsidR="0070276D">
              <w:t xml:space="preserve"> Подборщик ЛМКЯ 04.21.204.00.001 (5229-26</w:t>
            </w:r>
            <w:r>
              <w:t xml:space="preserve">). </w:t>
            </w:r>
            <w:r w:rsidRPr="0070276D">
              <w:t xml:space="preserve">По всем вопросам обращаться в письменной форме по электронной почте </w:t>
            </w:r>
            <w:hyperlink r:id="rId7" w:history="1">
              <w:r w:rsidRPr="0070276D">
                <w:rPr>
                  <w:rStyle w:val="a6"/>
                  <w:lang w:val="en-US"/>
                </w:rPr>
                <w:t>info</w:t>
              </w:r>
              <w:r w:rsidRPr="0070276D">
                <w:rPr>
                  <w:rStyle w:val="a6"/>
                </w:rPr>
                <w:t>@</w:t>
              </w:r>
              <w:proofErr w:type="spellStart"/>
              <w:r w:rsidRPr="0070276D">
                <w:rPr>
                  <w:rStyle w:val="a6"/>
                  <w:lang w:val="en-US"/>
                </w:rPr>
                <w:t>rmzu</w:t>
              </w:r>
              <w:proofErr w:type="spellEnd"/>
              <w:r w:rsidRPr="0070276D">
                <w:rPr>
                  <w:rStyle w:val="a6"/>
                </w:rPr>
                <w:t>.</w:t>
              </w:r>
              <w:r w:rsidRPr="0070276D">
                <w:rPr>
                  <w:rStyle w:val="a6"/>
                  <w:lang w:val="en-US"/>
                </w:rPr>
                <w:t>by</w:t>
              </w:r>
            </w:hyperlink>
            <w:r w:rsidRPr="0070276D">
              <w:t>.</w:t>
            </w:r>
          </w:p>
        </w:tc>
      </w:tr>
      <w:tr w:rsidR="001F6609" w:rsidRPr="00631038" w:rsidTr="00253404">
        <w:trPr>
          <w:jc w:val="center"/>
        </w:trPr>
        <w:tc>
          <w:tcPr>
            <w:tcW w:w="2159" w:type="dxa"/>
            <w:gridSpan w:val="2"/>
          </w:tcPr>
          <w:p w:rsidR="001F6609" w:rsidRPr="00696924" w:rsidRDefault="001F6609" w:rsidP="00236AF3">
            <w:r w:rsidRPr="00696924">
              <w:t>Порядок, место, дата окончательного срока для подготовки и подачи предложений на участие в процедуре закупки</w:t>
            </w:r>
          </w:p>
        </w:tc>
        <w:tc>
          <w:tcPr>
            <w:tcW w:w="8466" w:type="dxa"/>
            <w:gridSpan w:val="5"/>
            <w:vAlign w:val="center"/>
          </w:tcPr>
          <w:p w:rsidR="001F6609" w:rsidRPr="00762FF6" w:rsidRDefault="001F6609" w:rsidP="00236AF3">
            <w:pPr>
              <w:jc w:val="both"/>
            </w:pPr>
            <w:r w:rsidRPr="00762FF6">
              <w:t xml:space="preserve">Для участия в процедуре должно быть представлено предложение. </w:t>
            </w:r>
          </w:p>
          <w:p w:rsidR="001F6609" w:rsidRPr="00762FF6" w:rsidRDefault="001F6609" w:rsidP="00236AF3">
            <w:pPr>
              <w:jc w:val="both"/>
            </w:pPr>
            <w:r w:rsidRPr="00762FF6">
              <w:t>Документы составляются на белорусском и (или) русском языках.</w:t>
            </w:r>
          </w:p>
          <w:p w:rsidR="001F6609" w:rsidRPr="00762FF6" w:rsidRDefault="001F6609" w:rsidP="00236AF3">
            <w:pPr>
              <w:jc w:val="both"/>
            </w:pPr>
            <w:r w:rsidRPr="00762FF6">
              <w:t>Дополнительно допускается составление документов и на других языках, используемых в международной торговле.</w:t>
            </w:r>
          </w:p>
          <w:p w:rsidR="001F6609" w:rsidRPr="009A4215" w:rsidRDefault="001F6609" w:rsidP="00236AF3">
            <w:pPr>
              <w:jc w:val="both"/>
              <w:rPr>
                <w:b/>
              </w:rPr>
            </w:pPr>
            <w:r w:rsidRPr="009A4215">
              <w:rPr>
                <w:b/>
              </w:rPr>
              <w:t>Окончательный срок для подготовки и подачи предложений –</w:t>
            </w:r>
            <w:r w:rsidR="004C1423" w:rsidRPr="009A4215">
              <w:rPr>
                <w:b/>
                <w:i/>
              </w:rPr>
              <w:t>02.09</w:t>
            </w:r>
            <w:r w:rsidR="00F63205" w:rsidRPr="009A4215">
              <w:rPr>
                <w:b/>
                <w:i/>
              </w:rPr>
              <w:t>.2026 до 15</w:t>
            </w:r>
            <w:r w:rsidRPr="009A4215">
              <w:rPr>
                <w:b/>
                <w:i/>
              </w:rPr>
              <w:t>:00</w:t>
            </w:r>
            <w:r w:rsidRPr="009A4215">
              <w:rPr>
                <w:b/>
              </w:rPr>
              <w:t>.</w:t>
            </w:r>
          </w:p>
          <w:p w:rsidR="001F6609" w:rsidRPr="00762FF6" w:rsidRDefault="001F6609" w:rsidP="00236AF3">
            <w:pPr>
              <w:jc w:val="both"/>
              <w:rPr>
                <w:b/>
                <w:i/>
              </w:rPr>
            </w:pPr>
            <w:r w:rsidRPr="009A4215">
              <w:rPr>
                <w:b/>
              </w:rPr>
              <w:t>Заседание комиссии</w:t>
            </w:r>
            <w:r w:rsidRPr="009A4215">
              <w:t xml:space="preserve"> –</w:t>
            </w:r>
            <w:r w:rsidR="004C1423" w:rsidRPr="009A4215">
              <w:rPr>
                <w:b/>
                <w:i/>
              </w:rPr>
              <w:t>04</w:t>
            </w:r>
            <w:r w:rsidR="00F63205" w:rsidRPr="009A4215">
              <w:rPr>
                <w:b/>
                <w:i/>
              </w:rPr>
              <w:t>.09</w:t>
            </w:r>
            <w:r w:rsidRPr="009A4215">
              <w:rPr>
                <w:b/>
                <w:i/>
              </w:rPr>
              <w:t>.2026 года</w:t>
            </w:r>
          </w:p>
          <w:p w:rsidR="001F6609" w:rsidRPr="00631038" w:rsidRDefault="001F6609" w:rsidP="00236AF3">
            <w:pPr>
              <w:jc w:val="both"/>
            </w:pPr>
          </w:p>
        </w:tc>
      </w:tr>
      <w:tr w:rsidR="001F6609" w:rsidRPr="00631038" w:rsidTr="00253404">
        <w:trPr>
          <w:jc w:val="center"/>
        </w:trPr>
        <w:tc>
          <w:tcPr>
            <w:tcW w:w="2159" w:type="dxa"/>
            <w:gridSpan w:val="2"/>
          </w:tcPr>
          <w:p w:rsidR="001F6609" w:rsidRPr="00696924" w:rsidRDefault="001F6609" w:rsidP="00236AF3">
            <w:r w:rsidRPr="00696924">
              <w:t>Форма и содержание предложения участника и срок действия предложения участника</w:t>
            </w:r>
          </w:p>
        </w:tc>
        <w:tc>
          <w:tcPr>
            <w:tcW w:w="8466" w:type="dxa"/>
            <w:gridSpan w:val="5"/>
            <w:vAlign w:val="center"/>
          </w:tcPr>
          <w:p w:rsidR="00E27E00" w:rsidRPr="00E27E00" w:rsidRDefault="00E27E00" w:rsidP="00E27E00">
            <w:pPr>
              <w:pStyle w:val="il-text-alignjustify"/>
              <w:spacing w:before="0" w:beforeAutospacing="0" w:after="0" w:afterAutospacing="0"/>
              <w:jc w:val="both"/>
            </w:pPr>
            <w:r w:rsidRPr="00E27E00">
              <w:rPr>
                <w:rStyle w:val="word-wrapper"/>
              </w:rPr>
              <w:t>Предложение на участие в конкурентной процедуре закупки должно содержать:</w:t>
            </w:r>
          </w:p>
          <w:p w:rsidR="00E27E00" w:rsidRPr="00E27E00" w:rsidRDefault="00E27E00" w:rsidP="00E27E00">
            <w:pPr>
              <w:pStyle w:val="il-text-alignjustify"/>
              <w:spacing w:before="0" w:beforeAutospacing="0" w:after="0" w:afterAutospacing="0"/>
              <w:jc w:val="both"/>
              <w:rPr>
                <w:rStyle w:val="word-wrapper"/>
              </w:rPr>
            </w:pPr>
            <w:r w:rsidRPr="00E27E00">
              <w:rPr>
                <w:rStyle w:val="word-wrapper"/>
              </w:rPr>
              <w:t>- 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w:t>
            </w:r>
          </w:p>
          <w:p w:rsidR="00E27E00" w:rsidRPr="00E27E00" w:rsidRDefault="00E27E00" w:rsidP="00E27E00">
            <w:pPr>
              <w:jc w:val="both"/>
            </w:pPr>
            <w:r w:rsidRPr="00E27E00">
              <w:t>- наименование (описание) товаров;</w:t>
            </w:r>
          </w:p>
          <w:p w:rsidR="00E27E00" w:rsidRPr="00E27E00" w:rsidRDefault="00E27E00" w:rsidP="00E27E00">
            <w:pPr>
              <w:jc w:val="both"/>
            </w:pPr>
            <w:r w:rsidRPr="00E27E00">
              <w:t>- комплект поставки;</w:t>
            </w:r>
          </w:p>
          <w:p w:rsidR="00E27E00" w:rsidRPr="00E27E00" w:rsidRDefault="00E27E00" w:rsidP="00E27E00">
            <w:pPr>
              <w:jc w:val="both"/>
            </w:pPr>
            <w:r w:rsidRPr="00E27E00">
              <w:t>- количество (объем) товаров;</w:t>
            </w:r>
          </w:p>
          <w:p w:rsidR="00E27E00" w:rsidRPr="00E27E00" w:rsidRDefault="00E27E00" w:rsidP="00E27E00">
            <w:pPr>
              <w:jc w:val="both"/>
            </w:pPr>
            <w:r w:rsidRPr="00E27E00">
              <w:t>- срок поставки товаров (в требуемый закупающей организацией срок или в календарных днях от даты заключения договора и внесения полной или частичной предоплаты либо в календарных днях по факту поставки товара на склад закупающей организации в календарных днях с даты заключения договора в случае если не нарушает требуемый закупающей организацией срок поставки);</w:t>
            </w:r>
          </w:p>
          <w:p w:rsidR="00E27E00" w:rsidRPr="00E27E00" w:rsidRDefault="00E27E00" w:rsidP="00E27E00">
            <w:pPr>
              <w:jc w:val="both"/>
            </w:pPr>
            <w:r w:rsidRPr="00E27E00">
              <w:t>- форму, срок и порядок оплаты товаров;</w:t>
            </w:r>
          </w:p>
          <w:p w:rsidR="00E27E00" w:rsidRPr="00E27E00" w:rsidRDefault="00E27E00" w:rsidP="00E27E00">
            <w:pPr>
              <w:jc w:val="both"/>
            </w:pPr>
            <w:r w:rsidRPr="00E27E00">
              <w:t xml:space="preserve">- наименование валюты предложения; </w:t>
            </w:r>
          </w:p>
          <w:p w:rsidR="00E27E00" w:rsidRPr="00E27E00" w:rsidRDefault="00E27E00" w:rsidP="00E27E00">
            <w:pPr>
              <w:jc w:val="both"/>
            </w:pPr>
            <w:r w:rsidRPr="00E27E00">
              <w:t>- условия поставки (к рассмотрению принимается только поставка на Склад Покупателя транспортом и за счёт Поставщика)</w:t>
            </w:r>
          </w:p>
          <w:p w:rsidR="00E27E00" w:rsidRPr="00E27E00" w:rsidRDefault="00E27E00" w:rsidP="00E27E00">
            <w:pPr>
              <w:jc w:val="both"/>
            </w:pPr>
            <w:r w:rsidRPr="00E27E00">
              <w:t>- гарантийные обязательства (не менее сроков, указанных в документации о закупке);</w:t>
            </w:r>
          </w:p>
          <w:p w:rsidR="00E27E00" w:rsidRPr="00E27E00" w:rsidRDefault="00E27E00" w:rsidP="00E27E00">
            <w:pPr>
              <w:pStyle w:val="il-text-alignjustify"/>
              <w:spacing w:before="0" w:beforeAutospacing="0" w:after="0" w:afterAutospacing="0"/>
              <w:jc w:val="both"/>
              <w:rPr>
                <w:rStyle w:val="word-wrapper"/>
              </w:rPr>
            </w:pPr>
            <w:r w:rsidRPr="00E27E00">
              <w:rPr>
                <w:rStyle w:val="word-wrapper"/>
              </w:rPr>
              <w:t>- документы и (или) сведения, подтверждающие соответствие предмету закупки и требованиям к предмету закупки, установленным документацией о закупке.</w:t>
            </w:r>
          </w:p>
          <w:p w:rsidR="00E27E00" w:rsidRPr="00E27E00" w:rsidRDefault="00E27E00" w:rsidP="00E27E00">
            <w:pPr>
              <w:jc w:val="both"/>
              <w:rPr>
                <w:b/>
              </w:rPr>
            </w:pPr>
            <w:r w:rsidRPr="00E27E00">
              <w:rPr>
                <w:b/>
              </w:rPr>
              <w:t>Техническая часть предложения должна:</w:t>
            </w:r>
          </w:p>
          <w:p w:rsidR="00E27E00" w:rsidRPr="00E27E00" w:rsidRDefault="00E27E00" w:rsidP="00E27E00">
            <w:pPr>
              <w:jc w:val="both"/>
              <w:rPr>
                <w:b/>
              </w:rPr>
            </w:pPr>
            <w:r w:rsidRPr="00E27E00">
              <w:rPr>
                <w:b/>
              </w:rPr>
              <w:t xml:space="preserve">- по структуре и содержанию полностью соответствовать всем пунктам и графическим материалам </w:t>
            </w:r>
            <w:r w:rsidR="00F63205">
              <w:rPr>
                <w:b/>
              </w:rPr>
              <w:t>конструкторской документации</w:t>
            </w:r>
            <w:r w:rsidRPr="00E27E00">
              <w:rPr>
                <w:b/>
              </w:rPr>
              <w:t xml:space="preserve"> (</w:t>
            </w:r>
            <w:r w:rsidR="00F63205">
              <w:rPr>
                <w:b/>
              </w:rPr>
              <w:t>чертежам</w:t>
            </w:r>
            <w:r w:rsidRPr="00E27E00">
              <w:rPr>
                <w:b/>
              </w:rPr>
              <w:t>);</w:t>
            </w:r>
          </w:p>
          <w:p w:rsidR="00E27E00" w:rsidRPr="00E27E00" w:rsidRDefault="00E27E00" w:rsidP="00E27E00">
            <w:pPr>
              <w:jc w:val="both"/>
              <w:rPr>
                <w:b/>
              </w:rPr>
            </w:pPr>
            <w:r w:rsidRPr="00E27E00">
              <w:rPr>
                <w:b/>
              </w:rPr>
              <w:t xml:space="preserve">- соответствовать или превосходить в количественном или качественном выражении технические характеристики </w:t>
            </w:r>
            <w:r w:rsidR="00F63205">
              <w:rPr>
                <w:b/>
              </w:rPr>
              <w:t>конструкторской документации</w:t>
            </w:r>
            <w:r w:rsidR="00F63205" w:rsidRPr="00E27E00">
              <w:rPr>
                <w:b/>
              </w:rPr>
              <w:t xml:space="preserve"> (</w:t>
            </w:r>
            <w:r w:rsidR="00F63205">
              <w:rPr>
                <w:b/>
              </w:rPr>
              <w:t>чертежам)</w:t>
            </w:r>
            <w:r w:rsidRPr="00E27E00">
              <w:rPr>
                <w:b/>
              </w:rPr>
              <w:t xml:space="preserve"> по каждому пункту;</w:t>
            </w:r>
          </w:p>
          <w:p w:rsidR="00E27E00" w:rsidRPr="00E27E00" w:rsidRDefault="00E27E00" w:rsidP="00E27E00">
            <w:pPr>
              <w:jc w:val="both"/>
              <w:rPr>
                <w:b/>
              </w:rPr>
            </w:pPr>
            <w:r w:rsidRPr="00E27E00">
              <w:rPr>
                <w:b/>
              </w:rPr>
              <w:t xml:space="preserve">- содержать подробное техническое описание предлагаемого товара (работ, услуг) и все необходимые технические характеристики согласно </w:t>
            </w:r>
            <w:r w:rsidR="00F63205">
              <w:rPr>
                <w:b/>
              </w:rPr>
              <w:t>конструкторской документации</w:t>
            </w:r>
            <w:r w:rsidR="00F63205" w:rsidRPr="00E27E00">
              <w:rPr>
                <w:b/>
              </w:rPr>
              <w:t xml:space="preserve"> (</w:t>
            </w:r>
            <w:r w:rsidR="00F63205">
              <w:rPr>
                <w:b/>
              </w:rPr>
              <w:t>чертежам</w:t>
            </w:r>
            <w:r w:rsidR="00F63205" w:rsidRPr="00E27E00">
              <w:rPr>
                <w:b/>
              </w:rPr>
              <w:t>);</w:t>
            </w:r>
          </w:p>
          <w:p w:rsidR="00E27E00" w:rsidRPr="00E27E00" w:rsidRDefault="00E27E00" w:rsidP="00E27E00">
            <w:pPr>
              <w:jc w:val="both"/>
              <w:rPr>
                <w:b/>
              </w:rPr>
            </w:pPr>
            <w:r w:rsidRPr="00E27E00">
              <w:rPr>
                <w:b/>
              </w:rPr>
              <w:lastRenderedPageBreak/>
              <w:t>- общий вид с указанием габаритных и присоединительных размеров;</w:t>
            </w:r>
          </w:p>
          <w:p w:rsidR="00E27E00" w:rsidRPr="00E27E00" w:rsidRDefault="00E27E00" w:rsidP="00E27E00">
            <w:pPr>
              <w:jc w:val="both"/>
              <w:rPr>
                <w:b/>
              </w:rPr>
            </w:pPr>
            <w:r w:rsidRPr="00E27E00">
              <w:rPr>
                <w:b/>
              </w:rPr>
              <w:t>- комплектность поставки;</w:t>
            </w:r>
          </w:p>
          <w:p w:rsidR="00E27E00" w:rsidRPr="00E27E00" w:rsidRDefault="00E27E00" w:rsidP="00E27E00">
            <w:pPr>
              <w:jc w:val="both"/>
              <w:rPr>
                <w:b/>
              </w:rPr>
            </w:pPr>
            <w:r w:rsidRPr="00E27E00">
              <w:rPr>
                <w:b/>
              </w:rPr>
              <w:t>- гарантийные обязательства.</w:t>
            </w:r>
          </w:p>
          <w:p w:rsidR="00E27E00" w:rsidRPr="00E27E00" w:rsidRDefault="00E27E00" w:rsidP="00E27E00">
            <w:pPr>
              <w:jc w:val="both"/>
              <w:rPr>
                <w:b/>
              </w:rPr>
            </w:pPr>
            <w:r w:rsidRPr="00E27E00">
              <w:rPr>
                <w:b/>
              </w:rPr>
              <w:t xml:space="preserve">Весь текстовый материал, надписи на чертежах (эскизах, планах, схемах) должны быть выполнены на русском языке. </w:t>
            </w:r>
          </w:p>
          <w:p w:rsidR="00E27E00" w:rsidRPr="00E27E00" w:rsidRDefault="00E27E00" w:rsidP="00E27E00">
            <w:pPr>
              <w:jc w:val="both"/>
              <w:rPr>
                <w:b/>
              </w:rPr>
            </w:pPr>
            <w:r w:rsidRPr="00E27E00">
              <w:rPr>
                <w:b/>
              </w:rPr>
              <w:t xml:space="preserve">Отсутствие или частичное соответствие технических характеристик в предложении участника </w:t>
            </w:r>
            <w:r w:rsidR="00F63205">
              <w:rPr>
                <w:b/>
              </w:rPr>
              <w:t>конструкторской документации</w:t>
            </w:r>
            <w:r w:rsidR="00F63205" w:rsidRPr="00E27E00">
              <w:rPr>
                <w:b/>
              </w:rPr>
              <w:t xml:space="preserve"> (</w:t>
            </w:r>
            <w:r w:rsidR="00F63205">
              <w:rPr>
                <w:b/>
              </w:rPr>
              <w:t>чертежам)</w:t>
            </w:r>
            <w:r w:rsidRPr="00E27E00">
              <w:rPr>
                <w:b/>
              </w:rPr>
              <w:t xml:space="preserve"> закупающей организации, а также описаний, чертежей (эскизов, планов, схем) и других документов рассматривается как несоответствие требованиям заявленного технического требования (технического задания)</w:t>
            </w:r>
            <w:r w:rsidRPr="00E27E00">
              <w:t xml:space="preserve"> </w:t>
            </w:r>
            <w:r w:rsidRPr="00E27E00">
              <w:rPr>
                <w:b/>
              </w:rPr>
              <w:t>и документации о закупке. Такое предложение не принимается к рассмотрению комиссией по закупкам;</w:t>
            </w:r>
          </w:p>
          <w:p w:rsidR="00E27E00" w:rsidRPr="00E27E00" w:rsidRDefault="00E27E00" w:rsidP="00E27E00">
            <w:pPr>
              <w:jc w:val="both"/>
            </w:pPr>
            <w:r w:rsidRPr="00E27E00">
              <w:t>- сведения о стране и производителе товаров;</w:t>
            </w:r>
          </w:p>
          <w:p w:rsidR="00E27E00" w:rsidRPr="00E27E00" w:rsidRDefault="00E27E00" w:rsidP="00E27E00">
            <w:pPr>
              <w:jc w:val="both"/>
            </w:pPr>
            <w:r w:rsidRPr="00E27E00">
              <w:t>- отношение к товару (изготовитель, дилер, посредник);</w:t>
            </w:r>
          </w:p>
          <w:p w:rsidR="00E27E00" w:rsidRPr="00E27E00" w:rsidRDefault="00E27E00" w:rsidP="00E27E00">
            <w:pPr>
              <w:pStyle w:val="il-text-alignjustify"/>
              <w:spacing w:before="0" w:beforeAutospacing="0" w:after="0" w:afterAutospacing="0"/>
              <w:jc w:val="both"/>
            </w:pPr>
            <w:r w:rsidRPr="00E27E00">
              <w:rPr>
                <w:rStyle w:val="word-wrapper"/>
              </w:rPr>
              <w:t>- документы и (или) сведения, подтверждающие соответствие требованиям к участникам;</w:t>
            </w:r>
          </w:p>
          <w:p w:rsidR="00E27E00" w:rsidRPr="00E27E00" w:rsidRDefault="00E27E00" w:rsidP="00E27E00">
            <w:pPr>
              <w:pStyle w:val="il-text-alignjustify"/>
              <w:spacing w:before="0" w:beforeAutospacing="0" w:after="0" w:afterAutospacing="0"/>
              <w:jc w:val="both"/>
            </w:pPr>
            <w:r w:rsidRPr="00E27E00">
              <w:rPr>
                <w:rStyle w:val="word-wrapper"/>
              </w:rPr>
              <w:t>- цену предложения, а в случае приобретения работ (услуг), объем которых невозможно определить при проведении процедуры закупки, - тариф за единицу работы (услуги), а в случае, если такой тариф не включает стоимость запасных частей, - также цену за единицу запасной части к технике, оборудованию, транспортному средству;</w:t>
            </w:r>
          </w:p>
          <w:p w:rsidR="00E27E00" w:rsidRPr="00E27E00" w:rsidRDefault="00E27E00" w:rsidP="00E27E00">
            <w:pPr>
              <w:pStyle w:val="il-text-alignjustify"/>
              <w:spacing w:before="0" w:beforeAutospacing="0" w:after="0" w:afterAutospacing="0"/>
              <w:jc w:val="both"/>
              <w:rPr>
                <w:rStyle w:val="word-wrapper"/>
              </w:rPr>
            </w:pPr>
            <w:r w:rsidRPr="00E27E00">
              <w:rPr>
                <w:rStyle w:val="word-wrapper"/>
              </w:rPr>
              <w:t>- заявление о праве на применение преференциальной поправки и документы, подтверждающие право на применение преференциальной поправки, если участник заявляет о таком праве и ее применение установлено документацией о закупке в соответствии с частью первой пункта 32 Положения № 168;</w:t>
            </w:r>
          </w:p>
          <w:p w:rsidR="00E27E00" w:rsidRPr="00E27E00" w:rsidRDefault="00E27E00" w:rsidP="00E27E00">
            <w:pPr>
              <w:jc w:val="both"/>
            </w:pPr>
            <w:r w:rsidRPr="00E27E00">
              <w:t xml:space="preserve">- срок действия предложения участника. Срок действия предложения должен быть не менее срока проведения процедуры закупки. </w:t>
            </w:r>
          </w:p>
          <w:p w:rsidR="00E27E00" w:rsidRPr="00E27E00" w:rsidRDefault="00E27E00" w:rsidP="00E27E00">
            <w:pPr>
              <w:pStyle w:val="il-text-alignjustify"/>
              <w:spacing w:before="0" w:beforeAutospacing="0" w:after="0" w:afterAutospacing="0"/>
              <w:jc w:val="both"/>
              <w:rPr>
                <w:rStyle w:val="word-wrapper"/>
              </w:rPr>
            </w:pPr>
            <w:r w:rsidRPr="00E27E00">
              <w:rPr>
                <w:rStyle w:val="word-wrapper"/>
              </w:rPr>
              <w:t>- иные документы и (или) сведения, представление которых установлено документацией о закупке.</w:t>
            </w:r>
          </w:p>
          <w:p w:rsidR="001F6609" w:rsidRPr="00E27E00" w:rsidRDefault="001F6609" w:rsidP="00236AF3">
            <w:pPr>
              <w:jc w:val="both"/>
            </w:pPr>
            <w:r w:rsidRPr="00E27E00">
              <w:t>Участник процедуры закупки вправе подать предложение на часть объема (количества) предмета закупки либо его части (лота), за исключением случаев проведения электронного аукциона.</w:t>
            </w:r>
          </w:p>
        </w:tc>
      </w:tr>
      <w:tr w:rsidR="001F6609" w:rsidRPr="00696924" w:rsidTr="00253404">
        <w:trPr>
          <w:jc w:val="center"/>
        </w:trPr>
        <w:tc>
          <w:tcPr>
            <w:tcW w:w="2159" w:type="dxa"/>
            <w:gridSpan w:val="2"/>
          </w:tcPr>
          <w:p w:rsidR="001F6609" w:rsidRPr="00696924" w:rsidRDefault="001F6609" w:rsidP="00236AF3">
            <w:r w:rsidRPr="00696924">
              <w:lastRenderedPageBreak/>
              <w:t>Форма, сроки и порядок оплаты товара (работы, услуги)</w:t>
            </w:r>
          </w:p>
        </w:tc>
        <w:tc>
          <w:tcPr>
            <w:tcW w:w="8466" w:type="dxa"/>
            <w:gridSpan w:val="5"/>
            <w:vAlign w:val="center"/>
          </w:tcPr>
          <w:p w:rsidR="001F6609" w:rsidRPr="00696924" w:rsidRDefault="001F6609" w:rsidP="00236AF3">
            <w:pPr>
              <w:jc w:val="both"/>
            </w:pPr>
            <w:r w:rsidRPr="00696924">
              <w:t>Предпочтительная форма оплаты - отсрочка платежа не менее 60 календарных дней с даты положительной приемки товаров ОТК Республиканского унитарного предприятия «Ремонтно-механический завод Универсал».</w:t>
            </w:r>
          </w:p>
          <w:p w:rsidR="001F6609" w:rsidRPr="00696924" w:rsidRDefault="001F6609" w:rsidP="00236AF3">
            <w:pPr>
              <w:jc w:val="both"/>
            </w:pPr>
            <w:r w:rsidRPr="00696924">
              <w:t xml:space="preserve">Расчеты производятся путем перечисления безналичных денежных средств на счет поставщика (подрядчика, исполнителя). </w:t>
            </w:r>
          </w:p>
          <w:p w:rsidR="001F6609" w:rsidRPr="00696924" w:rsidRDefault="001F6609" w:rsidP="00236AF3">
            <w:pPr>
              <w:jc w:val="both"/>
            </w:pPr>
            <w:r w:rsidRPr="00696924">
              <w:t>Комиссия по закупкам оставляет за собой право рассматривать иные условия оплаты.</w:t>
            </w:r>
          </w:p>
          <w:p w:rsidR="001F6609" w:rsidRPr="00696924" w:rsidRDefault="001F6609" w:rsidP="00236AF3">
            <w:pPr>
              <w:jc w:val="both"/>
            </w:pPr>
            <w:r w:rsidRPr="00696924">
              <w:t>В случае если участник формирует свое предложение на условиях полной или частичной предоплаты, то, для возможности анализа финансового состояния участника и согласования закупающей организацией предлагаемой формы оплаты, такому участнику необходимо вместе с предложением дополнительно предоставить документы и сведения, подтверждающие финансовое и экономическое состояние участника, указанные в перечне документов приглашения, представляемых участниками процедуры закупки.</w:t>
            </w:r>
          </w:p>
        </w:tc>
      </w:tr>
      <w:tr w:rsidR="001F6609" w:rsidRPr="00696924" w:rsidTr="00253404">
        <w:trPr>
          <w:jc w:val="center"/>
        </w:trPr>
        <w:tc>
          <w:tcPr>
            <w:tcW w:w="2159" w:type="dxa"/>
            <w:gridSpan w:val="2"/>
          </w:tcPr>
          <w:p w:rsidR="001F6609" w:rsidRPr="00696924" w:rsidRDefault="001F6609" w:rsidP="00236AF3">
            <w:r w:rsidRPr="00696924">
              <w:t>Наименование валюты предложения</w:t>
            </w:r>
          </w:p>
        </w:tc>
        <w:tc>
          <w:tcPr>
            <w:tcW w:w="8466" w:type="dxa"/>
            <w:gridSpan w:val="5"/>
            <w:vAlign w:val="center"/>
          </w:tcPr>
          <w:p w:rsidR="001F6609" w:rsidRPr="00696924" w:rsidRDefault="001F6609" w:rsidP="00236AF3">
            <w:pPr>
              <w:jc w:val="both"/>
            </w:pPr>
            <w:r w:rsidRPr="00696924">
              <w:t xml:space="preserve">Для нерезидентов Республики Беларусь – согласно законодательству, действующему в стране участника. </w:t>
            </w:r>
          </w:p>
          <w:p w:rsidR="001F6609" w:rsidRPr="00696924" w:rsidRDefault="001F6609" w:rsidP="00236AF3">
            <w:pPr>
              <w:jc w:val="both"/>
              <w:rPr>
                <w:color w:val="FF0000"/>
              </w:rPr>
            </w:pPr>
            <w:r w:rsidRPr="00696924">
              <w:t>Для резидентов Республики Беларусь – белорусские рубли и другие валюты (евро, юань и т.д.).</w:t>
            </w:r>
          </w:p>
        </w:tc>
      </w:tr>
      <w:tr w:rsidR="00A75093" w:rsidRPr="00696924" w:rsidTr="00253404">
        <w:trPr>
          <w:jc w:val="center"/>
        </w:trPr>
        <w:tc>
          <w:tcPr>
            <w:tcW w:w="2159" w:type="dxa"/>
            <w:gridSpan w:val="2"/>
          </w:tcPr>
          <w:p w:rsidR="00A75093" w:rsidRPr="00696924" w:rsidRDefault="00A75093" w:rsidP="00236AF3">
            <w:r w:rsidRPr="00696924">
              <w:t>Условия, применяемые для оценки предложений</w:t>
            </w:r>
          </w:p>
        </w:tc>
        <w:tc>
          <w:tcPr>
            <w:tcW w:w="8466" w:type="dxa"/>
            <w:gridSpan w:val="5"/>
            <w:vAlign w:val="center"/>
          </w:tcPr>
          <w:p w:rsidR="00A75093" w:rsidRPr="00696924" w:rsidRDefault="00A75093" w:rsidP="00236AF3">
            <w:pPr>
              <w:jc w:val="both"/>
            </w:pPr>
            <w:r w:rsidRPr="00696924">
              <w:t>Для оценки и сравнения коммерческой части предложений, цены коммерческой части предложений участников (в случае их представления в разных валютах, с разными условиями сроков</w:t>
            </w:r>
            <w:r w:rsidRPr="00696924">
              <w:rPr>
                <w:color w:val="FF0000"/>
              </w:rPr>
              <w:t xml:space="preserve"> </w:t>
            </w:r>
            <w:r w:rsidRPr="00696924">
              <w:t xml:space="preserve">поставки и оплаты) будут переведены в белорусские рубли и приведены к единым базисным условиям поставки на условиях расчетов простым банковским переводом, исходя из ставки рефинансирования </w:t>
            </w:r>
            <w:r w:rsidRPr="00696924">
              <w:lastRenderedPageBreak/>
              <w:t>Национального банка Республики Беларусь, а также применения в установленных случаях преференциальной поправки.</w:t>
            </w:r>
          </w:p>
          <w:p w:rsidR="00A75093" w:rsidRPr="00696924" w:rsidRDefault="00A75093" w:rsidP="00236AF3">
            <w:pPr>
              <w:jc w:val="both"/>
            </w:pPr>
            <w:r w:rsidRPr="00696924">
              <w:t>Обменный курс перевода цены предложений в белорусские рубли равен курсу Национального банка Республики Беларусь на дату формирования конъюнктурного листа или по решению комиссии может быть принят для пересчета цены на дату заседания комиссии.</w:t>
            </w:r>
          </w:p>
        </w:tc>
      </w:tr>
      <w:tr w:rsidR="00A75093" w:rsidRPr="00696924" w:rsidTr="00253404">
        <w:trPr>
          <w:jc w:val="center"/>
        </w:trPr>
        <w:tc>
          <w:tcPr>
            <w:tcW w:w="2159" w:type="dxa"/>
            <w:gridSpan w:val="2"/>
          </w:tcPr>
          <w:p w:rsidR="00A75093" w:rsidRPr="00696924" w:rsidRDefault="00A75093" w:rsidP="00236AF3">
            <w:r w:rsidRPr="00696924">
              <w:rPr>
                <w:rFonts w:eastAsiaTheme="minorHAnsi"/>
                <w:lang w:eastAsia="en-US"/>
              </w:rPr>
              <w:lastRenderedPageBreak/>
              <w:t>Критерии и способ оценки и сравнения предложений участников процедуры закупки</w:t>
            </w:r>
          </w:p>
        </w:tc>
        <w:tc>
          <w:tcPr>
            <w:tcW w:w="8466" w:type="dxa"/>
            <w:gridSpan w:val="5"/>
            <w:vAlign w:val="center"/>
          </w:tcPr>
          <w:p w:rsidR="00A75093" w:rsidRPr="00696924" w:rsidRDefault="00A75093" w:rsidP="00236AF3">
            <w:pPr>
              <w:jc w:val="both"/>
            </w:pPr>
            <w:r w:rsidRPr="00696924">
              <w:t>Запрос ценовых предложений - победителем признается участник, предложивший наименьшую цену предложения и соответствующий требованиям документов процедуры запроса ценовых предложений.</w:t>
            </w:r>
          </w:p>
          <w:p w:rsidR="00A75093" w:rsidRPr="00696924" w:rsidRDefault="00A75093" w:rsidP="00236AF3">
            <w:pPr>
              <w:jc w:val="both"/>
            </w:pPr>
            <w:r w:rsidRPr="00696924">
              <w:t>Электронный аукцион - торги проводятся на электронной торговой площадке при наличии не менее двух участников, допущенных к участию в них (в том числе в отношении частей (лотов) предмета закупки), в порядке, определенном регламентом оператора электронной торговой площадки.</w:t>
            </w:r>
          </w:p>
          <w:p w:rsidR="00A75093" w:rsidRPr="00696924" w:rsidRDefault="00A75093" w:rsidP="00236AF3">
            <w:pPr>
              <w:jc w:val="both"/>
            </w:pPr>
            <w:r w:rsidRPr="00696924">
              <w:t xml:space="preserve">Конкурс - выбор участника-победителя при проведении конкурса осуществляется исходя из двух и более критериев, одним из которых является цена предложения. </w:t>
            </w:r>
          </w:p>
          <w:p w:rsidR="00A75093" w:rsidRPr="00696924" w:rsidRDefault="00A75093" w:rsidP="00236AF3">
            <w:pPr>
              <w:jc w:val="both"/>
              <w:rPr>
                <w:strike/>
              </w:rPr>
            </w:pPr>
            <w:r w:rsidRPr="00696924">
              <w:t xml:space="preserve">Критерием оценки конкурсных предложений является наименьшая </w:t>
            </w:r>
            <w:r w:rsidR="009E487A" w:rsidRPr="00696924">
              <w:t xml:space="preserve">итоговая </w:t>
            </w:r>
            <w:r w:rsidRPr="00696924">
              <w:t xml:space="preserve">цена предложения. </w:t>
            </w:r>
          </w:p>
          <w:p w:rsidR="00A75093" w:rsidRPr="00696924" w:rsidRDefault="00A75093" w:rsidP="00236AF3">
            <w:pPr>
              <w:jc w:val="both"/>
            </w:pPr>
            <w:r w:rsidRPr="00696924">
              <w:t>Оценка осуществляется по каждому лоту отдельно.</w:t>
            </w:r>
          </w:p>
          <w:p w:rsidR="00A75093" w:rsidRPr="00696924" w:rsidRDefault="00A75093" w:rsidP="00236AF3">
            <w:pPr>
              <w:jc w:val="both"/>
              <w:rPr>
                <w:shd w:val="clear" w:color="auto" w:fill="FFFFFF"/>
              </w:rPr>
            </w:pPr>
            <w:r w:rsidRPr="00696924">
              <w:rPr>
                <w:shd w:val="clear" w:color="auto" w:fill="FFFFFF"/>
              </w:rPr>
              <w:t xml:space="preserve">Итоговая цена </w:t>
            </w:r>
            <w:r w:rsidR="009E487A" w:rsidRPr="00696924">
              <w:rPr>
                <w:shd w:val="clear" w:color="auto" w:fill="FFFFFF"/>
              </w:rPr>
              <w:t xml:space="preserve">при проведении конкурса </w:t>
            </w:r>
            <w:r w:rsidRPr="00696924">
              <w:rPr>
                <w:shd w:val="clear" w:color="auto" w:fill="FFFFFF"/>
              </w:rPr>
              <w:t>рассчитывается по формуле</w:t>
            </w:r>
            <w:r w:rsidR="009E487A" w:rsidRPr="00696924">
              <w:rPr>
                <w:shd w:val="clear" w:color="auto" w:fill="FFFFFF"/>
              </w:rPr>
              <w:t xml:space="preserve"> с применением двух критериев цена и варианты оплаты</w:t>
            </w:r>
            <w:r w:rsidRPr="00696924">
              <w:rPr>
                <w:shd w:val="clear" w:color="auto" w:fill="FFFFFF"/>
              </w:rPr>
              <w:t>:</w:t>
            </w:r>
          </w:p>
          <w:p w:rsidR="00A75093" w:rsidRPr="00696924" w:rsidRDefault="00A75093" w:rsidP="00236AF3">
            <w:pPr>
              <w:jc w:val="both"/>
              <w:rPr>
                <w:shd w:val="clear" w:color="auto" w:fill="FFFFFF"/>
              </w:rPr>
            </w:pPr>
            <w:r w:rsidRPr="00696924">
              <w:rPr>
                <w:shd w:val="clear" w:color="auto" w:fill="FFFFFF"/>
              </w:rPr>
              <w:t xml:space="preserve">P = </w:t>
            </w:r>
            <w:proofErr w:type="spellStart"/>
            <w:r w:rsidRPr="00696924">
              <w:rPr>
                <w:shd w:val="clear" w:color="auto" w:fill="FFFFFF"/>
              </w:rPr>
              <w:t>Ci</w:t>
            </w:r>
            <w:proofErr w:type="spellEnd"/>
            <w:r w:rsidRPr="00696924">
              <w:rPr>
                <w:shd w:val="clear" w:color="auto" w:fill="FFFFFF"/>
              </w:rPr>
              <w:t xml:space="preserve"> * (1 + </w:t>
            </w:r>
            <w:proofErr w:type="spellStart"/>
            <w:r w:rsidRPr="00696924">
              <w:rPr>
                <w:shd w:val="clear" w:color="auto" w:fill="FFFFFF"/>
              </w:rPr>
              <w:t>Di</w:t>
            </w:r>
            <w:proofErr w:type="spellEnd"/>
            <w:r w:rsidRPr="00696924">
              <w:rPr>
                <w:shd w:val="clear" w:color="auto" w:fill="FFFFFF"/>
              </w:rPr>
              <w:t xml:space="preserve">) </w:t>
            </w:r>
          </w:p>
          <w:p w:rsidR="00A75093" w:rsidRPr="00696924" w:rsidRDefault="00A75093" w:rsidP="00236AF3">
            <w:pPr>
              <w:jc w:val="both"/>
              <w:rPr>
                <w:shd w:val="clear" w:color="auto" w:fill="FFFFFF"/>
              </w:rPr>
            </w:pPr>
            <w:r w:rsidRPr="00696924">
              <w:rPr>
                <w:shd w:val="clear" w:color="auto" w:fill="FFFFFF"/>
              </w:rPr>
              <w:t xml:space="preserve">где </w:t>
            </w:r>
            <w:proofErr w:type="spellStart"/>
            <w:r w:rsidRPr="00696924">
              <w:rPr>
                <w:shd w:val="clear" w:color="auto" w:fill="FFFFFF"/>
              </w:rPr>
              <w:t>Ci</w:t>
            </w:r>
            <w:proofErr w:type="spellEnd"/>
            <w:r w:rsidRPr="00696924">
              <w:rPr>
                <w:shd w:val="clear" w:color="auto" w:fill="FFFFFF"/>
              </w:rPr>
              <w:t xml:space="preserve"> – цена предложения участника;</w:t>
            </w:r>
          </w:p>
          <w:p w:rsidR="00A75093" w:rsidRPr="00696924" w:rsidRDefault="00A75093" w:rsidP="00236AF3">
            <w:pPr>
              <w:jc w:val="both"/>
              <w:rPr>
                <w:shd w:val="clear" w:color="auto" w:fill="FFFFFF"/>
              </w:rPr>
            </w:pPr>
            <w:proofErr w:type="spellStart"/>
            <w:r w:rsidRPr="00696924">
              <w:rPr>
                <w:shd w:val="clear" w:color="auto" w:fill="FFFFFF"/>
              </w:rPr>
              <w:t>Di</w:t>
            </w:r>
            <w:proofErr w:type="spellEnd"/>
            <w:r w:rsidRPr="00696924">
              <w:rPr>
                <w:shd w:val="clear" w:color="auto" w:fill="FFFFFF"/>
              </w:rPr>
              <w:t xml:space="preserve"> – условная цена складывающегося коммерческого кредита по условиям i-</w:t>
            </w:r>
            <w:proofErr w:type="spellStart"/>
            <w:r w:rsidRPr="00696924">
              <w:rPr>
                <w:shd w:val="clear" w:color="auto" w:fill="FFFFFF"/>
              </w:rPr>
              <w:t>го</w:t>
            </w:r>
            <w:proofErr w:type="spellEnd"/>
            <w:r w:rsidRPr="00696924">
              <w:rPr>
                <w:shd w:val="clear" w:color="auto" w:fill="FFFFFF"/>
              </w:rPr>
              <w:t xml:space="preserve"> участника, </w:t>
            </w:r>
          </w:p>
          <w:p w:rsidR="00A75093" w:rsidRPr="00696924" w:rsidRDefault="00A75093" w:rsidP="00236AF3">
            <w:pPr>
              <w:jc w:val="both"/>
              <w:rPr>
                <w:shd w:val="clear" w:color="auto" w:fill="FFFFFF"/>
                <w:lang w:val="en-US"/>
              </w:rPr>
            </w:pPr>
            <w:r w:rsidRPr="00696924">
              <w:rPr>
                <w:shd w:val="clear" w:color="auto" w:fill="FFFFFF"/>
                <w:lang w:val="en-US"/>
              </w:rPr>
              <w:t>Di = (r/ (100*365)) * (K</w:t>
            </w:r>
            <w:r w:rsidRPr="00696924">
              <w:rPr>
                <w:shd w:val="clear" w:color="auto" w:fill="FFFFFF"/>
              </w:rPr>
              <w:t>п</w:t>
            </w:r>
            <w:r w:rsidRPr="00696924">
              <w:rPr>
                <w:shd w:val="clear" w:color="auto" w:fill="FFFFFF"/>
                <w:lang w:val="en-US"/>
              </w:rPr>
              <w:t xml:space="preserve"> * ti1 – K</w:t>
            </w:r>
            <w:r w:rsidRPr="00696924">
              <w:rPr>
                <w:shd w:val="clear" w:color="auto" w:fill="FFFFFF"/>
              </w:rPr>
              <w:t>о</w:t>
            </w:r>
            <w:r w:rsidRPr="00696924">
              <w:rPr>
                <w:shd w:val="clear" w:color="auto" w:fill="FFFFFF"/>
                <w:lang w:val="en-US"/>
              </w:rPr>
              <w:t xml:space="preserve"> * ti2),</w:t>
            </w:r>
          </w:p>
          <w:p w:rsidR="00A75093" w:rsidRPr="00696924" w:rsidRDefault="00A75093" w:rsidP="00236AF3">
            <w:pPr>
              <w:jc w:val="both"/>
              <w:rPr>
                <w:shd w:val="clear" w:color="auto" w:fill="FFFFFF"/>
              </w:rPr>
            </w:pPr>
            <w:r w:rsidRPr="00696924">
              <w:rPr>
                <w:shd w:val="clear" w:color="auto" w:fill="FFFFFF"/>
              </w:rPr>
              <w:t>где r - годовая ставка рефинансирования Национального Банка Республики Беларусь на момент оценки предложения;</w:t>
            </w:r>
          </w:p>
          <w:p w:rsidR="00A75093" w:rsidRPr="00696924" w:rsidRDefault="00A75093" w:rsidP="00236AF3">
            <w:pPr>
              <w:jc w:val="both"/>
              <w:rPr>
                <w:shd w:val="clear" w:color="auto" w:fill="FFFFFF"/>
              </w:rPr>
            </w:pPr>
            <w:proofErr w:type="spellStart"/>
            <w:r w:rsidRPr="00696924">
              <w:rPr>
                <w:shd w:val="clear" w:color="auto" w:fill="FFFFFF"/>
              </w:rPr>
              <w:t>Кп</w:t>
            </w:r>
            <w:proofErr w:type="spellEnd"/>
            <w:r w:rsidRPr="00696924">
              <w:rPr>
                <w:shd w:val="clear" w:color="auto" w:fill="FFFFFF"/>
              </w:rPr>
              <w:t xml:space="preserve"> – доля предоплаты = процент предоплаты / 100; </w:t>
            </w:r>
          </w:p>
          <w:p w:rsidR="009E487A" w:rsidRPr="00696924" w:rsidRDefault="00A75093" w:rsidP="00236AF3">
            <w:pPr>
              <w:jc w:val="both"/>
              <w:rPr>
                <w:shd w:val="clear" w:color="auto" w:fill="FFFFFF"/>
              </w:rPr>
            </w:pPr>
            <w:r w:rsidRPr="00696924">
              <w:rPr>
                <w:shd w:val="clear" w:color="auto" w:fill="FFFFFF"/>
              </w:rPr>
              <w:t xml:space="preserve">Ко – доля отсрочки = процент отсрочки / 100; </w:t>
            </w:r>
          </w:p>
          <w:p w:rsidR="00A75093" w:rsidRPr="00696924" w:rsidRDefault="00A75093" w:rsidP="00236AF3">
            <w:pPr>
              <w:jc w:val="both"/>
              <w:rPr>
                <w:shd w:val="clear" w:color="auto" w:fill="FFFFFF"/>
              </w:rPr>
            </w:pPr>
            <w:r w:rsidRPr="00696924">
              <w:rPr>
                <w:shd w:val="clear" w:color="auto" w:fill="FFFFFF"/>
              </w:rPr>
              <w:t xml:space="preserve">ti1 – срок поставки товара на склад покупателя c даты предоплаты, календ. дней (срок выполнения работ, оказания услуг); </w:t>
            </w:r>
          </w:p>
          <w:p w:rsidR="00A75093" w:rsidRPr="00696924" w:rsidRDefault="00A75093" w:rsidP="00236AF3">
            <w:pPr>
              <w:jc w:val="both"/>
              <w:rPr>
                <w:shd w:val="clear" w:color="auto" w:fill="FFFFFF"/>
              </w:rPr>
            </w:pPr>
            <w:r w:rsidRPr="00696924">
              <w:rPr>
                <w:shd w:val="clear" w:color="auto" w:fill="FFFFFF"/>
              </w:rPr>
              <w:t xml:space="preserve">ti2 – отсрочка платежа с момента поставки товара на склад покупателя, (выполнения работ, оказания услуг) календ. дней. </w:t>
            </w:r>
          </w:p>
          <w:p w:rsidR="00A75093" w:rsidRPr="00696924" w:rsidRDefault="00A75093" w:rsidP="00236AF3">
            <w:pPr>
              <w:jc w:val="both"/>
              <w:rPr>
                <w:strike/>
              </w:rPr>
            </w:pPr>
            <w:r w:rsidRPr="00696924">
              <w:rPr>
                <w:shd w:val="clear" w:color="auto" w:fill="FFFFFF"/>
              </w:rPr>
              <w:t xml:space="preserve">В случае одинаковых условий оплаты всех участников, </w:t>
            </w:r>
            <w:proofErr w:type="spellStart"/>
            <w:r w:rsidRPr="00696924">
              <w:rPr>
                <w:shd w:val="clear" w:color="auto" w:fill="FFFFFF"/>
              </w:rPr>
              <w:t>Di</w:t>
            </w:r>
            <w:proofErr w:type="spellEnd"/>
            <w:r w:rsidRPr="00696924">
              <w:rPr>
                <w:shd w:val="clear" w:color="auto" w:fill="FFFFFF"/>
              </w:rPr>
              <w:t xml:space="preserve"> = 0.</w:t>
            </w:r>
          </w:p>
        </w:tc>
      </w:tr>
      <w:tr w:rsidR="00A75093" w:rsidRPr="00696924" w:rsidTr="00253404">
        <w:trPr>
          <w:jc w:val="center"/>
        </w:trPr>
        <w:tc>
          <w:tcPr>
            <w:tcW w:w="2159" w:type="dxa"/>
            <w:gridSpan w:val="2"/>
          </w:tcPr>
          <w:p w:rsidR="00A75093" w:rsidRPr="00696924" w:rsidRDefault="00A75093" w:rsidP="00236AF3">
            <w:r w:rsidRPr="00696924">
              <w:t>Требования к описанию участниками процедуры закупки предлагаемого ими товара, его функциональных характеристик (потребительских свойств), количественных и качественных характеристик;</w:t>
            </w:r>
          </w:p>
        </w:tc>
        <w:tc>
          <w:tcPr>
            <w:tcW w:w="8466" w:type="dxa"/>
            <w:gridSpan w:val="5"/>
            <w:vAlign w:val="center"/>
          </w:tcPr>
          <w:p w:rsidR="00A75093" w:rsidRPr="00696924" w:rsidRDefault="00A75093" w:rsidP="00236AF3">
            <w:pPr>
              <w:jc w:val="both"/>
            </w:pPr>
            <w:r w:rsidRPr="00696924">
              <w:t>Участники процедуры закупки товары, которых ранее не применялась в производстве, а также участники, предлагающие аналогичную продукцию, могут быть допущены к дальнейшему участию в процедуре закупки, только после соответствующих согласований с техническими специалистами</w:t>
            </w:r>
            <w:r w:rsidRPr="00696924">
              <w:rPr>
                <w:color w:val="FF0000"/>
              </w:rPr>
              <w:t xml:space="preserve"> </w:t>
            </w:r>
            <w:r w:rsidRPr="00696924">
              <w:t>Республиканского унитарного предприятия «Ремонтно-механический завод Универсал».</w:t>
            </w:r>
          </w:p>
          <w:p w:rsidR="00A75093" w:rsidRPr="00696924" w:rsidRDefault="00A75093" w:rsidP="00236AF3">
            <w:pPr>
              <w:jc w:val="both"/>
            </w:pPr>
            <w:r w:rsidRPr="00696924">
              <w:t>В случае если предложения участника, не согласованно с техническими специалистами</w:t>
            </w:r>
            <w:r w:rsidRPr="00696924">
              <w:rPr>
                <w:color w:val="FF0000"/>
              </w:rPr>
              <w:t xml:space="preserve"> </w:t>
            </w:r>
            <w:r w:rsidRPr="00696924">
              <w:t>Республиканского унитарного предприятия «Ремонтно-механический завод Универсал», то такое предложение к рассмотрению на заседании комиссии не допускается.</w:t>
            </w:r>
          </w:p>
          <w:p w:rsidR="00A75093" w:rsidRPr="00696924" w:rsidRDefault="00A75093" w:rsidP="00236AF3">
            <w:pPr>
              <w:jc w:val="both"/>
            </w:pPr>
            <w:r w:rsidRPr="00696924">
              <w:t>Описание потребительских, технических и экономических показателей (характеристик) закупаемых товаров, включая, при необходимости, технические требования к ним, а также технические спецификации, планы, чертежи и эскизы, количество (объем), срок (сроки) и место поставки закупаемых товаров, должно давать четкое и ясное представление о предмете закупки.</w:t>
            </w:r>
          </w:p>
          <w:p w:rsidR="00A75093" w:rsidRPr="00696924" w:rsidRDefault="00A75093" w:rsidP="00236AF3">
            <w:pPr>
              <w:jc w:val="both"/>
            </w:pPr>
            <w:r w:rsidRPr="00696924">
              <w:t>Технические характеристики товаров, указанные в предложении участником, должны соответствовать заявленным или превосходить их в количественном или качественном выражении.</w:t>
            </w:r>
          </w:p>
          <w:p w:rsidR="004C1423" w:rsidRPr="00696924" w:rsidRDefault="00A75093" w:rsidP="00236AF3">
            <w:pPr>
              <w:jc w:val="both"/>
            </w:pPr>
            <w:r w:rsidRPr="00696924">
              <w:t>Предложение должно содержать:</w:t>
            </w:r>
          </w:p>
          <w:p w:rsidR="00453DD5" w:rsidRPr="00696924" w:rsidRDefault="00453DD5" w:rsidP="00453DD5">
            <w:pPr>
              <w:jc w:val="both"/>
              <w:rPr>
                <w:b/>
              </w:rPr>
            </w:pPr>
            <w:r w:rsidRPr="00696924">
              <w:rPr>
                <w:b/>
              </w:rPr>
              <w:t>Техническая часть предложения должна:</w:t>
            </w:r>
          </w:p>
          <w:p w:rsidR="00453DD5" w:rsidRPr="00696924" w:rsidRDefault="00453DD5" w:rsidP="00453DD5">
            <w:pPr>
              <w:jc w:val="both"/>
              <w:rPr>
                <w:b/>
              </w:rPr>
            </w:pPr>
            <w:r w:rsidRPr="00696924">
              <w:rPr>
                <w:b/>
              </w:rPr>
              <w:lastRenderedPageBreak/>
              <w:t xml:space="preserve">- по структуре и содержанию полностью соответствовать всем пунктам и графическим материалам </w:t>
            </w:r>
            <w:r w:rsidR="00F63205">
              <w:rPr>
                <w:b/>
              </w:rPr>
              <w:t>конструкторской документации</w:t>
            </w:r>
            <w:r w:rsidR="00F63205" w:rsidRPr="00E27E00">
              <w:rPr>
                <w:b/>
              </w:rPr>
              <w:t xml:space="preserve"> (</w:t>
            </w:r>
            <w:r w:rsidR="00F63205">
              <w:rPr>
                <w:b/>
              </w:rPr>
              <w:t>чертежам</w:t>
            </w:r>
            <w:r w:rsidR="00F63205" w:rsidRPr="00E27E00">
              <w:rPr>
                <w:b/>
              </w:rPr>
              <w:t>);</w:t>
            </w:r>
          </w:p>
          <w:p w:rsidR="00453DD5" w:rsidRPr="00696924" w:rsidRDefault="00453DD5" w:rsidP="00453DD5">
            <w:pPr>
              <w:jc w:val="both"/>
              <w:rPr>
                <w:b/>
              </w:rPr>
            </w:pPr>
            <w:r w:rsidRPr="00696924">
              <w:rPr>
                <w:b/>
              </w:rPr>
              <w:t xml:space="preserve">- соответствовать или превосходить в количественном или качественном выражении технические характеристики </w:t>
            </w:r>
            <w:r w:rsidR="00F63205">
              <w:rPr>
                <w:b/>
              </w:rPr>
              <w:t>конструкторской документации</w:t>
            </w:r>
            <w:r w:rsidR="00F63205" w:rsidRPr="00E27E00">
              <w:rPr>
                <w:b/>
              </w:rPr>
              <w:t xml:space="preserve"> (</w:t>
            </w:r>
            <w:r w:rsidR="00F63205">
              <w:rPr>
                <w:b/>
              </w:rPr>
              <w:t xml:space="preserve">чертежам) </w:t>
            </w:r>
            <w:r w:rsidRPr="00696924">
              <w:rPr>
                <w:b/>
              </w:rPr>
              <w:t>по каждому пункту;</w:t>
            </w:r>
          </w:p>
          <w:p w:rsidR="00F63205" w:rsidRDefault="00453DD5" w:rsidP="00453DD5">
            <w:pPr>
              <w:jc w:val="both"/>
              <w:rPr>
                <w:b/>
              </w:rPr>
            </w:pPr>
            <w:r w:rsidRPr="00696924">
              <w:rPr>
                <w:b/>
              </w:rPr>
              <w:t xml:space="preserve">- содержать подробное техническое описание предлагаемого товара (работ, услуг) и все необходимые технические характеристики согласно </w:t>
            </w:r>
            <w:r w:rsidR="00F63205">
              <w:rPr>
                <w:b/>
              </w:rPr>
              <w:t>конструкторской документации</w:t>
            </w:r>
            <w:r w:rsidR="00F63205" w:rsidRPr="00E27E00">
              <w:rPr>
                <w:b/>
              </w:rPr>
              <w:t xml:space="preserve"> (</w:t>
            </w:r>
            <w:r w:rsidR="00F63205">
              <w:rPr>
                <w:b/>
              </w:rPr>
              <w:t>чертежам</w:t>
            </w:r>
            <w:r w:rsidR="00F63205" w:rsidRPr="00E27E00">
              <w:rPr>
                <w:b/>
              </w:rPr>
              <w:t>);</w:t>
            </w:r>
          </w:p>
          <w:p w:rsidR="00453DD5" w:rsidRPr="00696924" w:rsidRDefault="00453DD5" w:rsidP="00453DD5">
            <w:pPr>
              <w:jc w:val="both"/>
              <w:rPr>
                <w:b/>
              </w:rPr>
            </w:pPr>
            <w:r w:rsidRPr="00696924">
              <w:rPr>
                <w:b/>
              </w:rPr>
              <w:t>- общий вид с указанием габаритных и присоединительных размеров;</w:t>
            </w:r>
          </w:p>
          <w:p w:rsidR="00453DD5" w:rsidRPr="00696924" w:rsidRDefault="00453DD5" w:rsidP="00453DD5">
            <w:pPr>
              <w:jc w:val="both"/>
              <w:rPr>
                <w:b/>
              </w:rPr>
            </w:pPr>
            <w:r w:rsidRPr="00696924">
              <w:rPr>
                <w:b/>
              </w:rPr>
              <w:t>- комплектность поставки;</w:t>
            </w:r>
          </w:p>
          <w:p w:rsidR="00453DD5" w:rsidRPr="00696924" w:rsidRDefault="00453DD5" w:rsidP="00453DD5">
            <w:pPr>
              <w:jc w:val="both"/>
              <w:rPr>
                <w:b/>
              </w:rPr>
            </w:pPr>
            <w:r w:rsidRPr="00696924">
              <w:rPr>
                <w:b/>
              </w:rPr>
              <w:t>- гарантийные обязательства.</w:t>
            </w:r>
          </w:p>
          <w:p w:rsidR="00453DD5" w:rsidRPr="00696924" w:rsidRDefault="00453DD5" w:rsidP="00453DD5">
            <w:pPr>
              <w:jc w:val="both"/>
              <w:rPr>
                <w:b/>
              </w:rPr>
            </w:pPr>
            <w:r w:rsidRPr="00696924">
              <w:rPr>
                <w:b/>
              </w:rPr>
              <w:t xml:space="preserve">Весь текстовый материал, надписи на чертежах (эскизах, планах, схемах) должны быть выполнены на русском языке. </w:t>
            </w:r>
          </w:p>
          <w:p w:rsidR="00A75093" w:rsidRPr="00696924" w:rsidRDefault="00453DD5" w:rsidP="00236AF3">
            <w:pPr>
              <w:jc w:val="both"/>
            </w:pPr>
            <w:r w:rsidRPr="00696924">
              <w:rPr>
                <w:b/>
              </w:rPr>
              <w:t>Отсутствие или частичное соответствие технических характеристик в предложении участника техническому требованию (техническому заданию) закупающей организации, а также описаний, чертежей (эскизов, планов, схем) и других документов рассматривается как несоответствие требованиям заявленного технического требования (технического задания)</w:t>
            </w:r>
            <w:r w:rsidRPr="00696924">
              <w:t xml:space="preserve"> </w:t>
            </w:r>
            <w:r w:rsidRPr="00696924">
              <w:rPr>
                <w:b/>
              </w:rPr>
              <w:t>и документации о закупке. Такое предложение не принимается к рассмотрению комиссией по закупкам;</w:t>
            </w:r>
          </w:p>
        </w:tc>
      </w:tr>
      <w:tr w:rsidR="00A75093" w:rsidRPr="00696924" w:rsidTr="00253404">
        <w:trPr>
          <w:jc w:val="center"/>
        </w:trPr>
        <w:tc>
          <w:tcPr>
            <w:tcW w:w="2159" w:type="dxa"/>
            <w:gridSpan w:val="2"/>
          </w:tcPr>
          <w:p w:rsidR="00E27E00" w:rsidRPr="00696924" w:rsidRDefault="00A75093" w:rsidP="00E27E00">
            <w:r w:rsidRPr="00696924">
              <w:lastRenderedPageBreak/>
              <w:t>Условия применения преференциальной поправки</w:t>
            </w:r>
            <w:r w:rsidR="00E27E00" w:rsidRPr="00696924">
              <w:t xml:space="preserve"> (только при проведении процедур закупки товаров</w:t>
            </w:r>
            <w:r w:rsidR="00E27E00" w:rsidRPr="00696924">
              <w:rPr>
                <w:color w:val="FF0000"/>
              </w:rPr>
              <w:t xml:space="preserve">, </w:t>
            </w:r>
            <w:r w:rsidR="00E27E00" w:rsidRPr="00696924">
              <w:t>включенных в приложение к постановлению Совета Министров Республики Беларусь от 14 февраля 2022 г. № 80 "О подтверждении производства промышленной</w:t>
            </w:r>
          </w:p>
          <w:p w:rsidR="00A75093" w:rsidRPr="00696924" w:rsidRDefault="00E27E00" w:rsidP="00E27E00">
            <w:pPr>
              <w:rPr>
                <w:color w:val="FF0000"/>
              </w:rPr>
            </w:pPr>
            <w:r w:rsidRPr="00696924">
              <w:t>продукции на территории Республики Беларусь")</w:t>
            </w:r>
          </w:p>
          <w:p w:rsidR="00A75093" w:rsidRPr="00696924" w:rsidRDefault="00A75093" w:rsidP="00236AF3"/>
        </w:tc>
        <w:tc>
          <w:tcPr>
            <w:tcW w:w="8466" w:type="dxa"/>
            <w:gridSpan w:val="5"/>
            <w:vAlign w:val="center"/>
          </w:tcPr>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При проведении процедур закупок, за исключением процедуры закупки из одного источника, товаров, включенных в приложение к постановлению Совета Министров Республики Беларусь от 14 февраля 2022 г. № 80,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представления одного из документов, указанных в абзацах втором и шестом части второй пункта 20 настоящего Положения.</w:t>
            </w:r>
          </w:p>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Государственный орган (организация) в локальном правовом акте с учетом специфики осуществления деятельности вправе определить для находящихся в его подчинении (входящих в состав, систему, являющихся дочерними компаниями холдингов) закупающих организаций обязанность применения преференциальной поправки в размере 15 процентов к цене предложения участников, предлагающих:</w:t>
            </w:r>
          </w:p>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товары собственного производства происхождения Республики Беларусь и (или) государств, товарам из которых в Республике Беларусь предоставляется национальный режим в соответствии с международными договорами Республики Беларусь, за исключением товаров, включенных в приложение к постановлению Совета Министров Республики Беларусь от 14 февраля 2022 г. N 80;</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товары (работы, услуги) собственного производства организаций общественных объединений инвалидов, в которых численность инвалидов составляет не менее 50 процентов от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При применении преференциальной поправки:</w:t>
            </w:r>
          </w:p>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цены предложений участников процедур закупок для целей оценки и сравнения предложений уменьшаются на 15 процентов, за исключением случаев проведения электронного аукциона;</w:t>
            </w:r>
          </w:p>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начальная цена электронного аукциона устанавливается путем деления ориентировочной стоимости предмета закупки, указанной в приглашении к участию в электронном аукционе, на 1,15 либо путем выбора наименьшей из цен участников, допущенных к торгам. Цены участников, к которым применяется преференциальная поправка, уменьшаются путем деления на 1,15. При этом в ходе торгов в отношении таких участников отображаются одновременно текущая ставка и соответствующая ей ставка, увеличенная на 15 процентов.</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lastRenderedPageBreak/>
              <w:t>В случае выбора победителем участника, заявившего о своем праве на применение преференциальной поправки и подтвердившего такое право, договор на закупку заключается с ним по цене предложения такого участника процедуры закупки, а в случае проведения электронного аукциона - по цене его ставки, увеличенной на размер преференциальной поправки.</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b/>
                <w:i/>
                <w:sz w:val="24"/>
                <w:szCs w:val="24"/>
              </w:rPr>
              <w:t>Заявление о праве на применение преференциальной поправки по форме, установленной регламентом оператора электронной торговой площадки</w:t>
            </w:r>
            <w:r w:rsidRPr="00696924">
              <w:rPr>
                <w:rFonts w:ascii="Times New Roman" w:hAnsi="Times New Roman" w:cs="Times New Roman"/>
                <w:sz w:val="24"/>
                <w:szCs w:val="24"/>
              </w:rPr>
              <w:t>, и документы, подтверждающие право на ее применение, если участник заявляет о таком праве и ее применение установлено частью первой настоящего пункта, представляются участником при подаче предложения, а в случае проведения электронного аукциона - в первом разделе предложения.</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Заявление о праве на применение преференциальной поправки и документы, подтверждающие право на ее применение, если участник заявляет о таком праве и ее применение установлено в части первой настоящего пункта и (или) определено государственным органом (организацией) на основании части второй настоящего пункта, представляются участником при подаче предложения при проведении процедуры закупки, сведения о которой относятся к служебной информации ограниченного распространения.</w:t>
            </w:r>
          </w:p>
        </w:tc>
      </w:tr>
      <w:tr w:rsidR="00A75093" w:rsidRPr="00696924" w:rsidTr="00253404">
        <w:trPr>
          <w:jc w:val="center"/>
        </w:trPr>
        <w:tc>
          <w:tcPr>
            <w:tcW w:w="2159" w:type="dxa"/>
            <w:gridSpan w:val="2"/>
          </w:tcPr>
          <w:p w:rsidR="00A75093" w:rsidRPr="00696924" w:rsidRDefault="00A75093" w:rsidP="00236AF3">
            <w:r w:rsidRPr="00696924">
              <w:lastRenderedPageBreak/>
              <w:t>Условия о применении банковского сопровождения договора</w:t>
            </w:r>
          </w:p>
        </w:tc>
        <w:tc>
          <w:tcPr>
            <w:tcW w:w="8466" w:type="dxa"/>
            <w:gridSpan w:val="5"/>
            <w:vAlign w:val="center"/>
          </w:tcPr>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Закупающая организация вправе установить участникам требование о представлении ими банковской гарантии, поручительства или залога в качестве способа обеспечения исполнения принятых на себя обязательств по поставке товаров (выполнению работ, оказанию услуг). </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Закупающая организация в целях обеспечения контроля целевого расходования денежных средств в рамках расчетов, осуществляемых поставщиком (подрядчиком, исполнителем) и иными лицами, привлекаемыми для исполнения договора на закупку, вправе применять банковское сопровождение договора.</w:t>
            </w:r>
          </w:p>
          <w:p w:rsidR="00A75093" w:rsidRPr="00696924" w:rsidRDefault="00A75093" w:rsidP="00236AF3">
            <w:pPr>
              <w:autoSpaceDE w:val="0"/>
              <w:autoSpaceDN w:val="0"/>
              <w:adjustRightInd w:val="0"/>
              <w:jc w:val="both"/>
            </w:pPr>
            <w:r w:rsidRPr="00696924">
              <w:t>Закупающая организация вправе потребовать от участников предоставления конкурсного (аукционного) обеспечения, обеспечения по процедуре запроса ценовых предложений запроса ценовых предложений в виде банковской гарантии, залога денежных средств или поручительства, которое представляется на случаи:</w:t>
            </w:r>
          </w:p>
          <w:p w:rsidR="00A75093" w:rsidRPr="00696924" w:rsidRDefault="00637BD6" w:rsidP="00236AF3">
            <w:pPr>
              <w:autoSpaceDE w:val="0"/>
              <w:autoSpaceDN w:val="0"/>
              <w:adjustRightInd w:val="0"/>
              <w:jc w:val="both"/>
            </w:pPr>
            <w:r w:rsidRPr="00696924">
              <w:t xml:space="preserve">- </w:t>
            </w:r>
            <w:r w:rsidR="00A75093" w:rsidRPr="00696924">
              <w:t>представления участником недостоверной информации о своих данных либо не подтверждения их;</w:t>
            </w:r>
          </w:p>
          <w:p w:rsidR="00A75093" w:rsidRPr="00696924" w:rsidRDefault="00637BD6" w:rsidP="00236AF3">
            <w:pPr>
              <w:autoSpaceDE w:val="0"/>
              <w:autoSpaceDN w:val="0"/>
              <w:adjustRightInd w:val="0"/>
              <w:jc w:val="both"/>
            </w:pPr>
            <w:r w:rsidRPr="00696924">
              <w:t xml:space="preserve">- </w:t>
            </w:r>
            <w:r w:rsidR="00A75093" w:rsidRPr="00696924">
              <w:t>установления недобросовестных действий участника</w:t>
            </w:r>
            <w:r w:rsidR="00A75093" w:rsidRPr="00696924">
              <w:br/>
              <w:t>(по решению комиссии);</w:t>
            </w:r>
          </w:p>
          <w:p w:rsidR="00A75093" w:rsidRPr="00696924" w:rsidRDefault="00637BD6" w:rsidP="00236AF3">
            <w:pPr>
              <w:autoSpaceDE w:val="0"/>
              <w:autoSpaceDN w:val="0"/>
              <w:adjustRightInd w:val="0"/>
              <w:jc w:val="both"/>
            </w:pPr>
            <w:r w:rsidRPr="00696924">
              <w:t xml:space="preserve">- </w:t>
            </w:r>
            <w:r w:rsidR="00A75093" w:rsidRPr="00696924">
              <w:t>уклонения участника в установленные сроки подписать договор</w:t>
            </w:r>
            <w:r w:rsidR="00A75093" w:rsidRPr="00696924">
              <w:br/>
              <w:t>при выборе его предложения лучшим, а его – поставщиком (подрядчиком, исполнителем);</w:t>
            </w:r>
          </w:p>
          <w:p w:rsidR="00A75093" w:rsidRPr="00696924" w:rsidRDefault="00A75093" w:rsidP="00236AF3">
            <w:pPr>
              <w:autoSpaceDE w:val="0"/>
              <w:autoSpaceDN w:val="0"/>
              <w:adjustRightInd w:val="0"/>
              <w:jc w:val="both"/>
              <w:rPr>
                <w:b/>
                <w:i/>
              </w:rPr>
            </w:pPr>
            <w:r w:rsidRPr="00696924">
              <w:rPr>
                <w:b/>
                <w:i/>
              </w:rPr>
              <w:t>Размер конкурсного (аукционного) обеспечения, обеспечения по процедуре запроса ценовых предложений определяется руководителем закупающей организации и не должен превышать трех процентов цены предложения.</w:t>
            </w:r>
          </w:p>
        </w:tc>
      </w:tr>
      <w:tr w:rsidR="00A75093" w:rsidRPr="00696924" w:rsidTr="00253404">
        <w:trPr>
          <w:jc w:val="center"/>
        </w:trPr>
        <w:tc>
          <w:tcPr>
            <w:tcW w:w="2159" w:type="dxa"/>
            <w:gridSpan w:val="2"/>
          </w:tcPr>
          <w:p w:rsidR="00A75093" w:rsidRPr="00696924" w:rsidRDefault="00A75093" w:rsidP="00236AF3">
            <w:r w:rsidRPr="00696924">
              <w:t>Порядок и срок предоставления разъяснений в отношении документации о закупке</w:t>
            </w:r>
          </w:p>
        </w:tc>
        <w:tc>
          <w:tcPr>
            <w:tcW w:w="8466" w:type="dxa"/>
            <w:gridSpan w:val="5"/>
            <w:vAlign w:val="center"/>
          </w:tcPr>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Юридическое или физическое лицо, в том числе индивидуальный предприниматель, не позднее </w:t>
            </w:r>
            <w:r w:rsidRPr="00696924">
              <w:rPr>
                <w:rFonts w:ascii="Times New Roman" w:hAnsi="Times New Roman" w:cs="Times New Roman"/>
                <w:b/>
                <w:i/>
                <w:sz w:val="24"/>
                <w:szCs w:val="24"/>
              </w:rPr>
              <w:t>трех календарных дней</w:t>
            </w:r>
            <w:r w:rsidRPr="00696924">
              <w:rPr>
                <w:rFonts w:ascii="Times New Roman" w:hAnsi="Times New Roman" w:cs="Times New Roman"/>
                <w:sz w:val="24"/>
                <w:szCs w:val="24"/>
              </w:rPr>
              <w:t xml:space="preserve"> до истечения срока для подготовки и подачи предложений вправе посредством электронной торговой площадки обратиться к закупающей организации с запросом о разъяснении документации о закупке (без указания лица, направившего запрос).</w:t>
            </w:r>
          </w:p>
          <w:p w:rsidR="00A75093" w:rsidRPr="00696924" w:rsidRDefault="00A75093" w:rsidP="00236AF3">
            <w:pPr>
              <w:jc w:val="both"/>
            </w:pPr>
            <w:r w:rsidRPr="00696924">
              <w:t xml:space="preserve">Закупающая организация не позднее </w:t>
            </w:r>
            <w:r w:rsidRPr="00696924">
              <w:rPr>
                <w:b/>
                <w:i/>
              </w:rPr>
              <w:t>одного рабочего дня</w:t>
            </w:r>
            <w:r w:rsidRPr="00696924">
              <w:t xml:space="preserve"> до истечения срока для подготовки и подачи предложений обязана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При рассмотрении, оценке и сравнении предложений участников комиссия по закупкам вправе обратиться к участнику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Предложение рассматривается комиссией как отвечающее требованиям документации о закупке, если оно содержит несущественные (по решению </w:t>
            </w:r>
            <w:r w:rsidRPr="00696924">
              <w:rPr>
                <w:rFonts w:ascii="Times New Roman" w:hAnsi="Times New Roman" w:cs="Times New Roman"/>
                <w:sz w:val="24"/>
                <w:szCs w:val="24"/>
              </w:rPr>
              <w:lastRenderedPageBreak/>
              <w:t>комиссии) ошибки или неточности, устранение которых не повлияет на суть предложения, в том числе на его цену и другие критерии оценки, и такие ошибки или неточности устранены участником по предложению закупающей организации.</w:t>
            </w:r>
          </w:p>
        </w:tc>
      </w:tr>
      <w:tr w:rsidR="00A75093" w:rsidRPr="00696924" w:rsidTr="00253404">
        <w:trPr>
          <w:jc w:val="center"/>
        </w:trPr>
        <w:tc>
          <w:tcPr>
            <w:tcW w:w="2159" w:type="dxa"/>
            <w:gridSpan w:val="2"/>
          </w:tcPr>
          <w:p w:rsidR="00A75093" w:rsidRPr="00696924" w:rsidRDefault="00A75093" w:rsidP="00236AF3">
            <w:r w:rsidRPr="00696924">
              <w:lastRenderedPageBreak/>
              <w:t>Срок заключения договора</w:t>
            </w:r>
          </w:p>
        </w:tc>
        <w:tc>
          <w:tcPr>
            <w:tcW w:w="8466" w:type="dxa"/>
            <w:gridSpan w:val="5"/>
            <w:vAlign w:val="center"/>
          </w:tcPr>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При осуществлении конкурентной процедуры закупки договор на закупку заключается </w:t>
            </w:r>
            <w:r w:rsidRPr="00696924">
              <w:rPr>
                <w:rFonts w:ascii="Times New Roman" w:hAnsi="Times New Roman" w:cs="Times New Roman"/>
                <w:b/>
                <w:i/>
                <w:sz w:val="24"/>
                <w:szCs w:val="24"/>
              </w:rPr>
              <w:t>не ранее чем через три рабочих дня</w:t>
            </w:r>
            <w:r w:rsidRPr="00696924">
              <w:rPr>
                <w:rFonts w:ascii="Times New Roman" w:hAnsi="Times New Roman" w:cs="Times New Roman"/>
                <w:sz w:val="24"/>
                <w:szCs w:val="24"/>
              </w:rPr>
              <w:t xml:space="preserve"> </w:t>
            </w:r>
            <w:r w:rsidRPr="00696924">
              <w:rPr>
                <w:rFonts w:ascii="Times New Roman" w:hAnsi="Times New Roman" w:cs="Times New Roman"/>
                <w:b/>
                <w:i/>
                <w:sz w:val="24"/>
                <w:szCs w:val="24"/>
              </w:rPr>
              <w:t>и не позднее восьми рабочих дней</w:t>
            </w:r>
            <w:r w:rsidRPr="00696924">
              <w:rPr>
                <w:rFonts w:ascii="Times New Roman" w:hAnsi="Times New Roman" w:cs="Times New Roman"/>
                <w:sz w:val="24"/>
                <w:szCs w:val="24"/>
              </w:rPr>
              <w:t xml:space="preserve"> со дня размещения на электронной торговой площадке 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восьмой настоящего пункта.</w:t>
            </w:r>
          </w:p>
          <w:p w:rsidR="00A75093" w:rsidRPr="00696924" w:rsidRDefault="00A75093" w:rsidP="00236AF3">
            <w:pPr>
              <w:pStyle w:val="ConsPlusNormal"/>
              <w:ind w:firstLine="0"/>
              <w:jc w:val="both"/>
              <w:rPr>
                <w:rFonts w:ascii="Times New Roman" w:hAnsi="Times New Roman" w:cs="Times New Roman"/>
                <w:sz w:val="24"/>
                <w:szCs w:val="24"/>
              </w:rPr>
            </w:pPr>
            <w:r w:rsidRPr="00696924">
              <w:rPr>
                <w:rFonts w:ascii="Times New Roman" w:hAnsi="Times New Roman" w:cs="Times New Roman"/>
                <w:b/>
                <w:i/>
                <w:sz w:val="24"/>
                <w:szCs w:val="24"/>
              </w:rPr>
              <w:t>Не допускается изменение условий договора</w:t>
            </w:r>
            <w:r w:rsidRPr="00696924">
              <w:rPr>
                <w:rFonts w:ascii="Times New Roman" w:hAnsi="Times New Roman" w:cs="Times New Roman"/>
                <w:sz w:val="24"/>
                <w:szCs w:val="24"/>
              </w:rPr>
              <w:t xml:space="preserve"> на закупку при его исполнении в части предмета закупки, требований к предмету закупки, его объема (количества), увеличения сроков исполнения обязательств поставщиком (подрядчиком, исполнителем), сроков и условий оплаты, цены договора на закупку</w:t>
            </w:r>
          </w:p>
          <w:p w:rsidR="00A75093" w:rsidRPr="00696924" w:rsidRDefault="00A75093" w:rsidP="00236AF3">
            <w:pPr>
              <w:pStyle w:val="ConsNormal"/>
              <w:tabs>
                <w:tab w:val="left" w:pos="317"/>
              </w:tabs>
              <w:ind w:firstLine="0"/>
              <w:jc w:val="both"/>
              <w:rPr>
                <w:rFonts w:ascii="Times New Roman" w:hAnsi="Times New Roman"/>
                <w:color w:val="FF0000"/>
                <w:sz w:val="24"/>
                <w:szCs w:val="24"/>
              </w:rPr>
            </w:pPr>
            <w:r w:rsidRPr="00696924">
              <w:rPr>
                <w:rFonts w:ascii="Times New Roman" w:hAnsi="Times New Roman"/>
                <w:sz w:val="24"/>
                <w:szCs w:val="24"/>
              </w:rPr>
              <w:t>При проведении процедуры запроса ценовых предложений, конкурса, электронного аукциона договор на закупку между закупающей организацией и участником-победителем заключается на условиях, указанных в документации о закупке, предложении этого участника и протоколе выбора участника-победителя.</w:t>
            </w:r>
          </w:p>
        </w:tc>
      </w:tr>
      <w:tr w:rsidR="00A75093" w:rsidRPr="00696924" w:rsidTr="00253404">
        <w:trPr>
          <w:jc w:val="center"/>
        </w:trPr>
        <w:tc>
          <w:tcPr>
            <w:tcW w:w="2159" w:type="dxa"/>
            <w:gridSpan w:val="2"/>
          </w:tcPr>
          <w:p w:rsidR="00A75093" w:rsidRPr="00696924" w:rsidRDefault="00A75093" w:rsidP="00236AF3">
            <w:r w:rsidRPr="00696924">
              <w:t xml:space="preserve">Условия допуска товаров иностранного происхождения и поставщиков, предлагающих такие товары </w:t>
            </w:r>
          </w:p>
        </w:tc>
        <w:tc>
          <w:tcPr>
            <w:tcW w:w="8466" w:type="dxa"/>
            <w:gridSpan w:val="5"/>
            <w:vAlign w:val="center"/>
          </w:tcPr>
          <w:p w:rsidR="00C772AC" w:rsidRPr="00696924" w:rsidRDefault="00C772AC" w:rsidP="00C772AC">
            <w:pPr>
              <w:autoSpaceDE w:val="0"/>
              <w:autoSpaceDN w:val="0"/>
              <w:adjustRightInd w:val="0"/>
              <w:contextualSpacing/>
              <w:jc w:val="both"/>
              <w:rPr>
                <w:rFonts w:eastAsiaTheme="minorHAnsi"/>
                <w:lang w:eastAsia="en-US"/>
              </w:rPr>
            </w:pPr>
            <w:r w:rsidRPr="00696924">
              <w:t xml:space="preserve">1. </w:t>
            </w:r>
            <w:r w:rsidRPr="00696924">
              <w:rPr>
                <w:rFonts w:eastAsiaTheme="minorHAnsi"/>
                <w:lang w:eastAsia="en-US"/>
              </w:rPr>
              <w:t>К участию в процедуре закупки товаров (работ, услуг) согласно</w:t>
            </w:r>
            <w:r w:rsidRPr="00696924" w:rsidDel="00A5776F">
              <w:rPr>
                <w:rFonts w:eastAsiaTheme="minorHAnsi"/>
                <w:lang w:eastAsia="en-US"/>
              </w:rPr>
              <w:t xml:space="preserve"> </w:t>
            </w:r>
            <w:hyperlink r:id="rId8" w:history="1">
              <w:r w:rsidRPr="00696924">
                <w:rPr>
                  <w:rFonts w:eastAsiaTheme="minorHAnsi"/>
                  <w:bCs/>
                  <w:lang w:eastAsia="en-US"/>
                </w:rPr>
                <w:t xml:space="preserve">Приложению </w:t>
              </w:r>
            </w:hyperlink>
            <w:r w:rsidRPr="00696924">
              <w:rPr>
                <w:rFonts w:eastAsiaTheme="minorHAnsi"/>
                <w:bCs/>
                <w:lang w:eastAsia="en-US"/>
              </w:rPr>
              <w:t xml:space="preserve">1 к </w:t>
            </w:r>
            <w:r w:rsidRPr="00696924">
              <w:t>Положению о порядке осуществления закупок товаров (работ, услуг) за счет собственных средств, утвержденному</w:t>
            </w:r>
            <w:r w:rsidRPr="00696924">
              <w:rPr>
                <w:rFonts w:eastAsiaTheme="minorHAnsi"/>
                <w:lang w:eastAsia="en-US"/>
              </w:rPr>
              <w:t xml:space="preserve"> Постановлением № 168 (далее – Приложение 1), </w:t>
            </w:r>
            <w:r w:rsidRPr="00696924">
              <w:t>в том числе при приобретении товаров при заключении договора финансовой аренды (лизинга), при ориентировочной стоимости предмета закупки свыше</w:t>
            </w:r>
            <w:r w:rsidRPr="00696924">
              <w:rPr>
                <w:rFonts w:eastAsiaTheme="minorHAnsi"/>
                <w:lang w:eastAsia="en-US"/>
              </w:rPr>
              <w:t xml:space="preserve"> 2000 базовых </w:t>
            </w:r>
            <w:hyperlink r:id="rId9" w:history="1">
              <w:r w:rsidRPr="00696924">
                <w:rPr>
                  <w:rFonts w:eastAsiaTheme="minorHAnsi"/>
                  <w:lang w:eastAsia="en-US"/>
                </w:rPr>
                <w:t>величин</w:t>
              </w:r>
            </w:hyperlink>
            <w:r w:rsidRPr="00696924">
              <w:rPr>
                <w:rFonts w:eastAsiaTheme="minorHAnsi"/>
                <w:lang w:eastAsia="en-US"/>
              </w:rPr>
              <w:t xml:space="preserve">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r w:rsidRPr="00696924">
              <w:t xml:space="preserve"> </w:t>
            </w:r>
            <w:r w:rsidRPr="00696924">
              <w:rPr>
                <w:rFonts w:eastAsiaTheme="minorHAnsi"/>
                <w:lang w:eastAsia="en-US"/>
              </w:rPr>
              <w:t xml:space="preserve">за исключением случая, определенного в части первой данного пункта настоящего приглашения. </w:t>
            </w:r>
          </w:p>
          <w:p w:rsidR="00C772AC" w:rsidRPr="00696924" w:rsidRDefault="00C772AC" w:rsidP="00C772AC">
            <w:pPr>
              <w:autoSpaceDE w:val="0"/>
              <w:autoSpaceDN w:val="0"/>
              <w:adjustRightInd w:val="0"/>
              <w:spacing w:after="200"/>
              <w:contextualSpacing/>
              <w:jc w:val="both"/>
            </w:pPr>
            <w:r w:rsidRPr="00696924">
              <w:t xml:space="preserve">Документом, подтверждающим страну происхождения такого товара, является: </w:t>
            </w:r>
          </w:p>
          <w:p w:rsidR="00C772AC" w:rsidRPr="00696924" w:rsidRDefault="00C772AC" w:rsidP="00C772AC">
            <w:pPr>
              <w:autoSpaceDE w:val="0"/>
              <w:autoSpaceDN w:val="0"/>
              <w:adjustRightInd w:val="0"/>
              <w:spacing w:after="200"/>
              <w:contextualSpacing/>
              <w:jc w:val="both"/>
            </w:pPr>
            <w:r w:rsidRPr="00696924">
              <w:t xml:space="preserve">-для товаров, происходящих из Республики Беларусь, информация о которых включена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w:t>
            </w:r>
          </w:p>
          <w:p w:rsidR="00C772AC" w:rsidRPr="00696924" w:rsidRDefault="00C772AC" w:rsidP="00C772AC">
            <w:pPr>
              <w:autoSpaceDE w:val="0"/>
              <w:autoSpaceDN w:val="0"/>
              <w:adjustRightInd w:val="0"/>
              <w:spacing w:after="200"/>
              <w:contextualSpacing/>
              <w:jc w:val="both"/>
            </w:pPr>
            <w:r w:rsidRPr="00696924">
              <w:t xml:space="preserve">- для товаров, происходящих из Республики Беларусь, информация о которых не включена в приложение к постановлению Совета Министров Республики Беларусь от 14 февраля 2022 г. № 80: </w:t>
            </w:r>
          </w:p>
          <w:p w:rsidR="00C772AC" w:rsidRPr="00696924" w:rsidRDefault="00C772AC" w:rsidP="00C772AC">
            <w:pPr>
              <w:autoSpaceDE w:val="0"/>
              <w:autoSpaceDN w:val="0"/>
              <w:adjustRightInd w:val="0"/>
              <w:spacing w:after="200"/>
              <w:contextualSpacing/>
              <w:jc w:val="both"/>
            </w:pPr>
            <w:r w:rsidRPr="00696924">
              <w:t xml:space="preserve">- сертификат продукции собственного производства, выданный Белорусской торгово-промышленной палатой или ее унитарными предприятиями, либо его копия; </w:t>
            </w:r>
          </w:p>
          <w:p w:rsidR="00C772AC" w:rsidRPr="00696924" w:rsidRDefault="00C772AC" w:rsidP="00C772AC">
            <w:pPr>
              <w:autoSpaceDE w:val="0"/>
              <w:autoSpaceDN w:val="0"/>
              <w:adjustRightInd w:val="0"/>
              <w:spacing w:after="200"/>
              <w:contextualSpacing/>
              <w:jc w:val="both"/>
            </w:pPr>
            <w:r w:rsidRPr="00696924">
              <w:t>-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rsidR="00C772AC" w:rsidRPr="00696924" w:rsidRDefault="00C772AC" w:rsidP="00C772AC">
            <w:pPr>
              <w:autoSpaceDE w:val="0"/>
              <w:autoSpaceDN w:val="0"/>
              <w:adjustRightInd w:val="0"/>
              <w:spacing w:after="200"/>
              <w:contextualSpacing/>
              <w:jc w:val="both"/>
            </w:pPr>
            <w:r w:rsidRPr="00696924">
              <w:lastRenderedPageBreak/>
              <w:t xml:space="preserve">-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p>
          <w:p w:rsidR="00C772AC" w:rsidRPr="00696924" w:rsidRDefault="00C772AC" w:rsidP="00C772AC">
            <w:pPr>
              <w:autoSpaceDE w:val="0"/>
              <w:autoSpaceDN w:val="0"/>
              <w:adjustRightInd w:val="0"/>
              <w:spacing w:after="200"/>
              <w:contextualSpacing/>
              <w:jc w:val="both"/>
            </w:pPr>
            <w:r w:rsidRPr="00696924">
              <w:t xml:space="preserve">-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w:t>
            </w:r>
          </w:p>
          <w:p w:rsidR="00C772AC" w:rsidRPr="00696924" w:rsidRDefault="00C772AC" w:rsidP="00C772AC">
            <w:pPr>
              <w:autoSpaceDE w:val="0"/>
              <w:autoSpaceDN w:val="0"/>
              <w:adjustRightInd w:val="0"/>
              <w:spacing w:after="200"/>
              <w:contextualSpacing/>
              <w:jc w:val="both"/>
            </w:pPr>
            <w:r w:rsidRPr="00696924">
              <w:t>-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rsidR="00C772AC" w:rsidRPr="00696924" w:rsidRDefault="00C772AC" w:rsidP="00C772AC">
            <w:pPr>
              <w:autoSpaceDE w:val="0"/>
              <w:autoSpaceDN w:val="0"/>
              <w:adjustRightInd w:val="0"/>
              <w:spacing w:before="280" w:after="200"/>
              <w:contextualSpacing/>
              <w:jc w:val="both"/>
            </w:pPr>
            <w:r w:rsidRPr="00696924">
              <w:rPr>
                <w:rFonts w:eastAsiaTheme="minorHAnsi"/>
                <w:lang w:eastAsia="en-US"/>
              </w:rPr>
              <w:t xml:space="preserve">К участию в процедуре закупки при аренде товаров согласно кодам 29.10.3, 29.10.4, 29.20.23, 28.30, 28.92.2, 28.92.5 общегосударственного классификатора Республики Беларусь ОКРБ 007-2012 "Классификатор продукции по видам экономической деятельности" допускаются лица, предлагающие в аренду такие товары, информация о которых включена в реестр промышленной продукции Республики Беларусь согласно </w:t>
            </w:r>
            <w:proofErr w:type="gramStart"/>
            <w:r w:rsidRPr="00696924">
              <w:rPr>
                <w:rFonts w:eastAsiaTheme="minorHAnsi"/>
                <w:lang w:eastAsia="en-US"/>
              </w:rPr>
              <w:t>требованиям постановления Совета Министров Республики</w:t>
            </w:r>
            <w:proofErr w:type="gramEnd"/>
            <w:r w:rsidRPr="00696924">
              <w:rPr>
                <w:rFonts w:eastAsiaTheme="minorHAnsi"/>
                <w:lang w:eastAsia="en-US"/>
              </w:rPr>
              <w:t xml:space="preserve"> Беларусь от 14 февраля 2022 г. N 80.</w:t>
            </w:r>
            <w:r w:rsidRPr="00696924">
              <w:t xml:space="preserve"> </w:t>
            </w:r>
          </w:p>
          <w:p w:rsidR="00C772AC" w:rsidRPr="00696924" w:rsidRDefault="00C772AC" w:rsidP="00C772AC">
            <w:pPr>
              <w:autoSpaceDE w:val="0"/>
              <w:autoSpaceDN w:val="0"/>
              <w:adjustRightInd w:val="0"/>
              <w:spacing w:before="280" w:after="200"/>
              <w:contextualSpacing/>
              <w:jc w:val="both"/>
              <w:rPr>
                <w:rFonts w:eastAsiaTheme="minorHAnsi"/>
                <w:lang w:eastAsia="en-US"/>
              </w:rPr>
            </w:pPr>
            <w:r w:rsidRPr="00696924">
              <w:rPr>
                <w:rFonts w:eastAsiaTheme="minorHAnsi"/>
                <w:lang w:eastAsia="en-US"/>
              </w:rPr>
              <w:t xml:space="preserve">Требование, установленное в части третьей данного пункта, подтверждается заявлением участника в письменной форме, подписанным не ранее чем за пять рабочих дней до даты подачи предложения (заключения договора аренды при проведении процедуры закупки из одного источника), с указанием номера записи в реестре промышленной продукции Республики Беларусь согласно </w:t>
            </w:r>
            <w:proofErr w:type="gramStart"/>
            <w:r w:rsidRPr="00696924">
              <w:rPr>
                <w:rFonts w:eastAsiaTheme="minorHAnsi"/>
                <w:lang w:eastAsia="en-US"/>
              </w:rPr>
              <w:t>требованиям постановления Совета Министров Республики</w:t>
            </w:r>
            <w:proofErr w:type="gramEnd"/>
            <w:r w:rsidRPr="00696924">
              <w:rPr>
                <w:rFonts w:eastAsiaTheme="minorHAnsi"/>
                <w:lang w:eastAsia="en-US"/>
              </w:rPr>
              <w:t xml:space="preserve"> Беларусь от 14 февраля 2022 г. N 80.</w:t>
            </w:r>
          </w:p>
          <w:p w:rsidR="00C772AC" w:rsidRPr="00696924" w:rsidRDefault="00C772AC" w:rsidP="00C772AC">
            <w:pPr>
              <w:autoSpaceDE w:val="0"/>
              <w:autoSpaceDN w:val="0"/>
              <w:adjustRightInd w:val="0"/>
              <w:spacing w:before="280" w:after="200"/>
              <w:contextualSpacing/>
              <w:jc w:val="both"/>
              <w:rPr>
                <w:rFonts w:eastAsiaTheme="minorHAnsi"/>
                <w:lang w:eastAsia="en-US"/>
              </w:rPr>
            </w:pPr>
            <w:r w:rsidRPr="00696924">
              <w:rPr>
                <w:rFonts w:eastAsiaTheme="minorHAnsi"/>
                <w:lang w:eastAsia="en-US"/>
              </w:rPr>
              <w:t>При приобретении работ, услуг, при выполнении (оказании) которых должна использоваться продукция согласно кодам 29.10.3, 29.10.4, 29.20.23, 28.30, 28.92.2, 28.92.5 общегосударственного классификатора Республики Беларусь ОКРБ 007-2012 "Классификатор продукции по видам экономической деятельности", к участию в процедуре закупки допускаются лица, которые при выполнении работ, оказании услуг будут использовать такую продукцию, 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 N 80, если иное не установлено настоящим Положением.</w:t>
            </w:r>
          </w:p>
          <w:p w:rsidR="00C772AC" w:rsidRPr="00696924" w:rsidRDefault="00C772AC" w:rsidP="00C772AC">
            <w:pPr>
              <w:autoSpaceDE w:val="0"/>
              <w:autoSpaceDN w:val="0"/>
              <w:adjustRightInd w:val="0"/>
              <w:spacing w:before="280" w:after="200"/>
              <w:ind w:firstLine="900"/>
              <w:contextualSpacing/>
              <w:jc w:val="both"/>
              <w:rPr>
                <w:rFonts w:eastAsiaTheme="minorHAnsi"/>
                <w:lang w:eastAsia="en-US"/>
              </w:rPr>
            </w:pPr>
            <w:r w:rsidRPr="00696924">
              <w:rPr>
                <w:rFonts w:eastAsiaTheme="minorHAnsi"/>
                <w:lang w:eastAsia="en-US"/>
              </w:rPr>
              <w:t>Требование, установленное в части пятой данного пункта, не распространяется на услуги международных автомобильных перевозок грузов, международных автомобильных перевозок пассажиров.</w:t>
            </w:r>
          </w:p>
          <w:p w:rsidR="00C772AC" w:rsidRPr="00696924" w:rsidRDefault="00C772AC" w:rsidP="00C772AC">
            <w:pPr>
              <w:autoSpaceDE w:val="0"/>
              <w:autoSpaceDN w:val="0"/>
              <w:adjustRightInd w:val="0"/>
              <w:ind w:firstLine="900"/>
              <w:contextualSpacing/>
              <w:jc w:val="both"/>
            </w:pPr>
            <w:r w:rsidRPr="00696924">
              <w:rPr>
                <w:rFonts w:eastAsiaTheme="minorHAnsi"/>
                <w:lang w:eastAsia="en-US"/>
              </w:rPr>
              <w:t xml:space="preserve">Требование, установленное в части пятой данного пункта, подтверждается заявлением участника в письменной форме, </w:t>
            </w:r>
            <w:r w:rsidRPr="00696924">
              <w:t xml:space="preserve">содержащее обязательство об использовании при исполнении договора продукции, информация о которой включена в реестр промышленной продукции Республики Беларусь согласно </w:t>
            </w:r>
            <w:proofErr w:type="gramStart"/>
            <w:r w:rsidRPr="00696924">
              <w:t>требованиям постановления Совета Министров Республики</w:t>
            </w:r>
            <w:proofErr w:type="gramEnd"/>
            <w:r w:rsidRPr="00696924">
              <w:t xml:space="preserve"> Беларусь от 14 февраля 2022 г. № 80 «О подтверждении производства промышленной продукции на территории Республики Беларусь». </w:t>
            </w:r>
          </w:p>
          <w:p w:rsidR="00C772AC" w:rsidRPr="00696924" w:rsidRDefault="00C772AC" w:rsidP="00C772AC">
            <w:pPr>
              <w:autoSpaceDE w:val="0"/>
              <w:autoSpaceDN w:val="0"/>
              <w:adjustRightInd w:val="0"/>
              <w:spacing w:after="200"/>
              <w:contextualSpacing/>
              <w:jc w:val="both"/>
              <w:rPr>
                <w:rFonts w:eastAsiaTheme="minorHAnsi"/>
                <w:lang w:eastAsia="en-US"/>
              </w:rPr>
            </w:pPr>
            <w:r w:rsidRPr="00696924">
              <w:rPr>
                <w:rFonts w:eastAsiaTheme="minorHAnsi"/>
                <w:lang w:eastAsia="en-US"/>
              </w:rPr>
              <w:lastRenderedPageBreak/>
              <w:t>2. В случае ориентировочной стоимости предмета закупки свыше 2000 базовых величин и приобретения товаров, названных в Приложении 1, происходящих не из государств, указанных в части первой пункта 1 настоящего приглашения, либо в случае отсутствия предусмотренных в части второй настоящего пункта документов у лиц, предлагающих такие товары, происходящие из государств, указанных в части первой настоящего пункта, допуск к участию в процедуре закупки, в том числе с учетом положений данного пункта настоящего приглашения, осуществляется после согласования</w:t>
            </w:r>
            <w:r w:rsidRPr="00696924" w:rsidDel="00F929F2">
              <w:rPr>
                <w:rFonts w:eastAsiaTheme="minorHAnsi"/>
                <w:lang w:eastAsia="en-US"/>
              </w:rPr>
              <w:t xml:space="preserve"> </w:t>
            </w:r>
            <w:r w:rsidRPr="00696924">
              <w:rPr>
                <w:rFonts w:eastAsiaTheme="minorHAnsi"/>
                <w:lang w:eastAsia="en-US"/>
              </w:rPr>
              <w:t xml:space="preserve">такого участия с Комиссией по вопросам промышленной политики, образованной в соответствии с </w:t>
            </w:r>
            <w:hyperlink r:id="rId10" w:history="1">
              <w:r w:rsidRPr="00696924">
                <w:rPr>
                  <w:rFonts w:eastAsiaTheme="minorHAnsi"/>
                  <w:lang w:eastAsia="en-US"/>
                </w:rPr>
                <w:t>постановлением</w:t>
              </w:r>
            </w:hyperlink>
            <w:r w:rsidRPr="00696924">
              <w:rPr>
                <w:rFonts w:eastAsiaTheme="minorHAnsi"/>
                <w:lang w:eastAsia="en-US"/>
              </w:rPr>
              <w:t xml:space="preserve"> Совета Министров Республики Беларусь от 22 июня 2015 г. № 525 «О Комиссии по вопросам промышленной политики».</w:t>
            </w:r>
          </w:p>
          <w:p w:rsidR="00C772AC" w:rsidRPr="00696924" w:rsidRDefault="00C772AC" w:rsidP="00C772AC">
            <w:pPr>
              <w:autoSpaceDE w:val="0"/>
              <w:autoSpaceDN w:val="0"/>
              <w:adjustRightInd w:val="0"/>
              <w:spacing w:after="200"/>
              <w:contextualSpacing/>
              <w:jc w:val="both"/>
              <w:rPr>
                <w:rFonts w:eastAsiaTheme="minorHAnsi"/>
                <w:lang w:eastAsia="en-US"/>
              </w:rPr>
            </w:pPr>
            <w:r w:rsidRPr="00696924">
              <w:rPr>
                <w:rFonts w:eastAsiaTheme="minorHAnsi"/>
                <w:lang w:eastAsia="en-US"/>
              </w:rPr>
              <w:t>Требования о согласовании участия в процедуре закупки, предусмотренные в части первой данного пункта, распространяются на случаи:</w:t>
            </w:r>
          </w:p>
          <w:p w:rsidR="00C772AC" w:rsidRPr="00696924" w:rsidRDefault="00C772AC" w:rsidP="00C772AC">
            <w:pPr>
              <w:autoSpaceDE w:val="0"/>
              <w:autoSpaceDN w:val="0"/>
              <w:adjustRightInd w:val="0"/>
              <w:spacing w:after="200"/>
              <w:contextualSpacing/>
              <w:jc w:val="both"/>
              <w:rPr>
                <w:rFonts w:eastAsiaTheme="minorHAnsi"/>
                <w:lang w:eastAsia="en-US"/>
              </w:rPr>
            </w:pPr>
            <w:r w:rsidRPr="00696924">
              <w:rPr>
                <w:rFonts w:eastAsiaTheme="minorHAnsi"/>
                <w:lang w:eastAsia="en-US"/>
              </w:rPr>
              <w:t xml:space="preserve">- заключения договоров аренды в отношении товаров, информация о которых не включена в реестр промышленной продукции Республики Беларусь согласно </w:t>
            </w:r>
            <w:proofErr w:type="gramStart"/>
            <w:r w:rsidRPr="00696924">
              <w:rPr>
                <w:rFonts w:eastAsiaTheme="minorHAnsi"/>
                <w:lang w:eastAsia="en-US"/>
              </w:rPr>
              <w:t>требованиям постановления Совета Министров Республики</w:t>
            </w:r>
            <w:proofErr w:type="gramEnd"/>
            <w:r w:rsidRPr="00696924">
              <w:rPr>
                <w:rFonts w:eastAsiaTheme="minorHAnsi"/>
                <w:lang w:eastAsia="en-US"/>
              </w:rPr>
              <w:t xml:space="preserve"> Беларусь от 14 февраля 2022 г. N 80;</w:t>
            </w:r>
          </w:p>
          <w:p w:rsidR="00C772AC" w:rsidRPr="00696924" w:rsidRDefault="00C772AC" w:rsidP="00C772AC">
            <w:pPr>
              <w:autoSpaceDE w:val="0"/>
              <w:autoSpaceDN w:val="0"/>
              <w:adjustRightInd w:val="0"/>
              <w:spacing w:after="200"/>
              <w:contextualSpacing/>
              <w:jc w:val="both"/>
              <w:rPr>
                <w:rFonts w:eastAsiaTheme="minorHAnsi"/>
                <w:lang w:eastAsia="en-US"/>
              </w:rPr>
            </w:pPr>
            <w:r w:rsidRPr="00696924">
              <w:rPr>
                <w:rFonts w:eastAsiaTheme="minorHAnsi"/>
                <w:lang w:eastAsia="en-US"/>
              </w:rPr>
              <w:t xml:space="preserve">- приобретения работ, услуг при выполнении, оказании которых будет использоваться продукция, информация о которой не включена в реестр промышленной продукции Республики Беларусь согласно </w:t>
            </w:r>
            <w:proofErr w:type="gramStart"/>
            <w:r w:rsidRPr="00696924">
              <w:rPr>
                <w:rFonts w:eastAsiaTheme="minorHAnsi"/>
                <w:lang w:eastAsia="en-US"/>
              </w:rPr>
              <w:t>требованиям постановления Совета Министров Республики</w:t>
            </w:r>
            <w:proofErr w:type="gramEnd"/>
            <w:r w:rsidRPr="00696924">
              <w:rPr>
                <w:rFonts w:eastAsiaTheme="minorHAnsi"/>
                <w:lang w:eastAsia="en-US"/>
              </w:rPr>
              <w:t xml:space="preserve"> Беларусь от 14 февраля 2022 г. N 80.</w:t>
            </w:r>
          </w:p>
          <w:p w:rsidR="00C772AC" w:rsidRPr="00696924" w:rsidRDefault="00696924" w:rsidP="00696924">
            <w:pPr>
              <w:autoSpaceDE w:val="0"/>
              <w:autoSpaceDN w:val="0"/>
              <w:adjustRightInd w:val="0"/>
              <w:spacing w:after="200"/>
              <w:contextualSpacing/>
              <w:jc w:val="both"/>
              <w:rPr>
                <w:rFonts w:eastAsiaTheme="minorHAnsi"/>
                <w:lang w:eastAsia="en-US"/>
              </w:rPr>
            </w:pPr>
            <w:r w:rsidRPr="00696924">
              <w:rPr>
                <w:rFonts w:eastAsiaTheme="minorHAnsi"/>
                <w:lang w:eastAsia="en-US"/>
              </w:rPr>
              <w:t xml:space="preserve">3. </w:t>
            </w:r>
            <w:r w:rsidR="00C772AC" w:rsidRPr="00696924">
              <w:rPr>
                <w:rFonts w:eastAsiaTheme="minorHAnsi"/>
                <w:lang w:eastAsia="en-US"/>
              </w:rPr>
              <w:t xml:space="preserve">Товары иностранного происхождения согласно </w:t>
            </w:r>
            <w:hyperlink r:id="rId11" w:history="1">
              <w:r w:rsidR="00C772AC" w:rsidRPr="00696924">
                <w:rPr>
                  <w:rFonts w:eastAsiaTheme="minorHAnsi"/>
                  <w:lang w:eastAsia="en-US"/>
                </w:rPr>
                <w:t xml:space="preserve">Приложению </w:t>
              </w:r>
            </w:hyperlink>
            <w:r w:rsidR="00C772AC" w:rsidRPr="00696924">
              <w:rPr>
                <w:rFonts w:eastAsiaTheme="minorHAnsi"/>
                <w:lang w:eastAsia="en-US"/>
              </w:rPr>
              <w:t xml:space="preserve">2 </w:t>
            </w:r>
            <w:r w:rsidR="00C772AC" w:rsidRPr="00696924">
              <w:rPr>
                <w:rFonts w:eastAsiaTheme="minorHAnsi"/>
                <w:bCs/>
                <w:lang w:eastAsia="en-US"/>
              </w:rPr>
              <w:t xml:space="preserve">к </w:t>
            </w:r>
            <w:r w:rsidR="00C772AC" w:rsidRPr="00696924">
              <w:t>Положению о порядке осуществления закупок товаров (работ, услуг) за счет собственных средств, утвержденному</w:t>
            </w:r>
            <w:r w:rsidR="00C772AC" w:rsidRPr="00696924">
              <w:rPr>
                <w:rFonts w:eastAsiaTheme="minorHAnsi"/>
                <w:lang w:eastAsia="en-US"/>
              </w:rPr>
              <w:t xml:space="preserve"> Постановлением № 168 (далее – Приложение 2) </w:t>
            </w:r>
            <w:hyperlink r:id="rId12" w:history="1"/>
            <w:r w:rsidR="00C772AC" w:rsidRPr="00696924">
              <w:rPr>
                <w:rFonts w:eastAsiaTheme="minorHAnsi"/>
                <w:lang w:eastAsia="en-US"/>
              </w:rPr>
              <w:t xml:space="preserve">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p w:rsidR="00C772AC" w:rsidRPr="00696924" w:rsidRDefault="00C772AC" w:rsidP="00696924">
            <w:pPr>
              <w:autoSpaceDE w:val="0"/>
              <w:autoSpaceDN w:val="0"/>
              <w:adjustRightInd w:val="0"/>
              <w:spacing w:before="280" w:after="200"/>
              <w:contextualSpacing/>
              <w:jc w:val="both"/>
              <w:rPr>
                <w:rFonts w:eastAsiaTheme="minorHAnsi"/>
                <w:lang w:eastAsia="en-US"/>
              </w:rPr>
            </w:pPr>
            <w:r w:rsidRPr="00696924">
              <w:rPr>
                <w:rFonts w:eastAsiaTheme="minorHAnsi"/>
                <w:lang w:eastAsia="en-US"/>
              </w:rPr>
              <w:t xml:space="preserve">Условие допуска товаров иностранного происхождения, предусмотренное в </w:t>
            </w:r>
            <w:hyperlink w:anchor="Par0" w:history="1">
              <w:r w:rsidRPr="00696924">
                <w:rPr>
                  <w:rFonts w:eastAsiaTheme="minorHAnsi"/>
                  <w:lang w:eastAsia="en-US"/>
                </w:rPr>
                <w:t>части первой</w:t>
              </w:r>
            </w:hyperlink>
            <w:r w:rsidRPr="00696924">
              <w:rPr>
                <w:rFonts w:eastAsiaTheme="minorHAnsi"/>
                <w:lang w:eastAsia="en-US"/>
              </w:rPr>
              <w:t xml:space="preserve"> настоящего пункта, не применяется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 Данные сведения оформляются в виде справки, подписанной ответственным исполнителем либо лицом, уполномоченным осуществлять изучение конъюнктуры рынка.</w:t>
            </w:r>
          </w:p>
          <w:p w:rsidR="00A75093" w:rsidRPr="00696924" w:rsidRDefault="00C772AC" w:rsidP="00696924">
            <w:pPr>
              <w:autoSpaceDE w:val="0"/>
              <w:autoSpaceDN w:val="0"/>
              <w:adjustRightInd w:val="0"/>
              <w:spacing w:before="280" w:after="200"/>
              <w:contextualSpacing/>
              <w:jc w:val="both"/>
              <w:rPr>
                <w:rFonts w:eastAsiaTheme="minorHAnsi"/>
                <w:lang w:eastAsia="en-US"/>
              </w:rPr>
            </w:pPr>
            <w:r w:rsidRPr="00696924">
              <w:rPr>
                <w:rFonts w:eastAsiaTheme="minorHAnsi"/>
                <w:lang w:eastAsia="en-US"/>
              </w:rPr>
              <w:t xml:space="preserve">Страна происхождения товара подтверждается участником процедуры закупки путем предоставления в предложении одного из документов, указанных в </w:t>
            </w:r>
            <w:hyperlink r:id="rId13" w:history="1">
              <w:r w:rsidRPr="00696924">
                <w:rPr>
                  <w:rFonts w:eastAsiaTheme="minorHAnsi"/>
                  <w:lang w:eastAsia="en-US"/>
                </w:rPr>
                <w:t xml:space="preserve">части второй пункта </w:t>
              </w:r>
            </w:hyperlink>
            <w:r w:rsidR="00696924" w:rsidRPr="00696924">
              <w:rPr>
                <w:rFonts w:eastAsiaTheme="minorHAnsi"/>
                <w:lang w:eastAsia="en-US"/>
              </w:rPr>
              <w:t>1</w:t>
            </w:r>
            <w:r w:rsidRPr="00696924">
              <w:rPr>
                <w:rFonts w:eastAsiaTheme="minorHAnsi"/>
                <w:lang w:eastAsia="en-US"/>
              </w:rPr>
              <w:t xml:space="preserve"> настоящего </w:t>
            </w:r>
            <w:r w:rsidR="00696924" w:rsidRPr="00696924">
              <w:rPr>
                <w:rFonts w:eastAsiaTheme="minorHAnsi"/>
                <w:lang w:eastAsia="en-US"/>
              </w:rPr>
              <w:t>приглашения</w:t>
            </w:r>
            <w:r w:rsidRPr="00696924">
              <w:rPr>
                <w:rFonts w:eastAsiaTheme="minorHAnsi"/>
                <w:lang w:eastAsia="en-US"/>
              </w:rPr>
              <w:t>.</w:t>
            </w:r>
          </w:p>
        </w:tc>
      </w:tr>
      <w:tr w:rsidR="00A75093" w:rsidRPr="00696924" w:rsidTr="00071A09">
        <w:trPr>
          <w:jc w:val="center"/>
        </w:trPr>
        <w:tc>
          <w:tcPr>
            <w:tcW w:w="2159" w:type="dxa"/>
            <w:gridSpan w:val="2"/>
          </w:tcPr>
          <w:p w:rsidR="00A75093" w:rsidRPr="00696924" w:rsidRDefault="00A75093" w:rsidP="00236AF3">
            <w:r w:rsidRPr="00696924">
              <w:lastRenderedPageBreak/>
              <w:t xml:space="preserve">Требования к участникам процедуры закупки, включая при необходимости перечень документов и (или) сведений, представляемых участниками процедуры </w:t>
            </w:r>
            <w:r w:rsidRPr="00696924">
              <w:lastRenderedPageBreak/>
              <w:t>закупки для подтверждения их соответствия установленным требованиям</w:t>
            </w:r>
          </w:p>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 w:rsidR="00A75093" w:rsidRPr="00696924" w:rsidRDefault="00A75093" w:rsidP="00236AF3">
            <w:pPr>
              <w:rPr>
                <w:color w:val="FF0000"/>
              </w:rPr>
            </w:pPr>
          </w:p>
          <w:p w:rsidR="00A75093" w:rsidRPr="00696924" w:rsidRDefault="00A75093" w:rsidP="00236AF3"/>
          <w:p w:rsidR="00A75093" w:rsidRPr="00696924" w:rsidRDefault="00A75093" w:rsidP="00236AF3"/>
        </w:tc>
        <w:tc>
          <w:tcPr>
            <w:tcW w:w="8466" w:type="dxa"/>
            <w:gridSpan w:val="5"/>
          </w:tcPr>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lastRenderedPageBreak/>
              <w:t>1. К участникам процедур закупок независимо от предмета закупки устанавливаются следующие требования:</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за счет собственных средств (далее - реестр);</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xml:space="preserve">-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w:t>
            </w:r>
            <w:r w:rsidRPr="00696924">
              <w:rPr>
                <w:color w:val="000000"/>
              </w:rPr>
              <w:lastRenderedPageBreak/>
              <w:t>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A75093" w:rsidRPr="00696924" w:rsidRDefault="00A75093" w:rsidP="00236AF3">
            <w:pPr>
              <w:pStyle w:val="a3"/>
              <w:shd w:val="clear" w:color="auto" w:fill="FFFFFF"/>
              <w:spacing w:before="0" w:beforeAutospacing="0" w:after="0" w:afterAutospacing="0"/>
              <w:jc w:val="both"/>
              <w:rPr>
                <w:color w:val="000000"/>
              </w:rPr>
            </w:pPr>
            <w:r w:rsidRPr="00696924">
              <w:rPr>
                <w:color w:val="000000"/>
              </w:rPr>
              <w:t>- юридическое или физическое лицо, в том числе индивидуальный предприниматель не должно быть аффилировано с закупающей организацией, организатором.</w:t>
            </w:r>
          </w:p>
          <w:p w:rsidR="00DF0B13" w:rsidRPr="00696924" w:rsidRDefault="00DF0B13" w:rsidP="00DF0B1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color w:val="000000"/>
                <w:sz w:val="24"/>
                <w:szCs w:val="24"/>
              </w:rPr>
              <w:t>2.</w:t>
            </w:r>
            <w:r w:rsidRPr="00696924">
              <w:rPr>
                <w:rFonts w:ascii="Times New Roman" w:hAnsi="Times New Roman" w:cs="Times New Roman"/>
                <w:sz w:val="24"/>
                <w:szCs w:val="24"/>
              </w:rPr>
              <w:t xml:space="preserve"> Участником процедуры закупки не может быть:</w:t>
            </w:r>
          </w:p>
          <w:p w:rsidR="00DF0B13" w:rsidRPr="00696924" w:rsidRDefault="00DF0B13" w:rsidP="00DF0B13">
            <w:pPr>
              <w:autoSpaceDE w:val="0"/>
              <w:autoSpaceDN w:val="0"/>
              <w:adjustRightInd w:val="0"/>
              <w:jc w:val="both"/>
            </w:pPr>
            <w:r w:rsidRPr="00696924">
              <w:t>- организация, находящаяся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p>
          <w:p w:rsidR="00DF0B13" w:rsidRPr="00696924" w:rsidRDefault="00DF0B13" w:rsidP="00DF0B13">
            <w:pPr>
              <w:autoSpaceDE w:val="0"/>
              <w:autoSpaceDN w:val="0"/>
              <w:adjustRightInd w:val="0"/>
              <w:jc w:val="both"/>
            </w:pPr>
            <w:r w:rsidRPr="00696924">
              <w:t xml:space="preserve"> -юридическое лицо и индивидуальный предприниматель, признанные в установленном законодательством </w:t>
            </w:r>
            <w:hyperlink r:id="rId14" w:history="1">
              <w:r w:rsidRPr="00696924">
                <w:t>порядке</w:t>
              </w:r>
            </w:hyperlink>
            <w:r w:rsidRPr="00696924">
              <w:t xml:space="preserve"> экономически несостоятельными (банкротами), за исключением юридического лица, находящегося в процедуре </w:t>
            </w:r>
            <w:hyperlink r:id="rId15" w:history="1">
              <w:r w:rsidRPr="00696924">
                <w:t>санации</w:t>
              </w:r>
            </w:hyperlink>
            <w:r w:rsidRPr="00696924">
              <w:t>;</w:t>
            </w:r>
          </w:p>
          <w:p w:rsidR="00DF0B13" w:rsidRPr="00696924" w:rsidRDefault="00DF0B13" w:rsidP="00DF0B1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организация, физическое лицо, включая индивидуального предпринимателя:</w:t>
            </w:r>
          </w:p>
          <w:p w:rsidR="00DF0B13" w:rsidRPr="00696924" w:rsidRDefault="00DF0B13" w:rsidP="00DF0B1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представившие недостоверную информацию о себе;</w:t>
            </w:r>
          </w:p>
          <w:p w:rsidR="00DF0B13" w:rsidRPr="00696924" w:rsidRDefault="00DF0B13" w:rsidP="00DF0B13">
            <w:pPr>
              <w:autoSpaceDE w:val="0"/>
              <w:autoSpaceDN w:val="0"/>
              <w:adjustRightInd w:val="0"/>
              <w:contextualSpacing/>
              <w:jc w:val="both"/>
            </w:pPr>
            <w:r w:rsidRPr="00696924">
              <w:t>- не представившие либо представившие неполную (неточную) информацию о себе или отказавшиеся представить соответствующую информацию в приемлемые для закупающей организации сроки;</w:t>
            </w:r>
          </w:p>
          <w:p w:rsidR="00DF0B13" w:rsidRPr="00696924" w:rsidRDefault="00DF0B13" w:rsidP="00DF0B13">
            <w:pPr>
              <w:autoSpaceDE w:val="0"/>
              <w:autoSpaceDN w:val="0"/>
              <w:adjustRightInd w:val="0"/>
              <w:contextualSpacing/>
              <w:jc w:val="both"/>
              <w:rPr>
                <w:rFonts w:eastAsiaTheme="minorHAnsi"/>
                <w:lang w:eastAsia="en-US"/>
              </w:rPr>
            </w:pPr>
            <w:r w:rsidRPr="00696924">
              <w:rPr>
                <w:rFonts w:eastAsiaTheme="minorHAnsi"/>
                <w:lang w:eastAsia="en-US"/>
              </w:rPr>
              <w:t>- не соответствующие требованиям закупающей организации к участникам;</w:t>
            </w:r>
          </w:p>
          <w:p w:rsidR="00A75093" w:rsidRPr="00696924" w:rsidRDefault="00696924" w:rsidP="00236AF3">
            <w:pPr>
              <w:pStyle w:val="a3"/>
              <w:shd w:val="clear" w:color="auto" w:fill="FFFFFF"/>
              <w:spacing w:before="0" w:beforeAutospacing="0" w:after="0" w:afterAutospacing="0"/>
              <w:jc w:val="both"/>
              <w:rPr>
                <w:b/>
                <w:i/>
              </w:rPr>
            </w:pPr>
            <w:r w:rsidRPr="00696924">
              <w:rPr>
                <w:b/>
                <w:i/>
              </w:rPr>
              <w:t>3</w:t>
            </w:r>
            <w:r w:rsidR="00A75093" w:rsidRPr="00696924">
              <w:rPr>
                <w:b/>
                <w:i/>
              </w:rPr>
              <w:t>. Документы, которые предоставляются в составе предложения участника:</w:t>
            </w:r>
          </w:p>
          <w:p w:rsidR="00A75093" w:rsidRPr="00696924" w:rsidRDefault="00A75093" w:rsidP="00236AF3">
            <w:pPr>
              <w:pStyle w:val="a3"/>
              <w:shd w:val="clear" w:color="auto" w:fill="FFFFFF"/>
              <w:spacing w:before="0" w:beforeAutospacing="0" w:after="0" w:afterAutospacing="0"/>
              <w:jc w:val="both"/>
              <w:rPr>
                <w:b/>
                <w:i/>
              </w:rPr>
            </w:pPr>
            <w:r w:rsidRPr="00696924">
              <w:rPr>
                <w:b/>
                <w:i/>
              </w:rPr>
              <w:t>- свидетельство (копия) о государственной регистрации;</w:t>
            </w:r>
          </w:p>
          <w:p w:rsidR="00A75093" w:rsidRPr="00696924" w:rsidRDefault="00A75093" w:rsidP="00236AF3">
            <w:pPr>
              <w:pStyle w:val="a3"/>
              <w:shd w:val="clear" w:color="auto" w:fill="FFFFFF"/>
              <w:spacing w:before="0" w:beforeAutospacing="0" w:after="0" w:afterAutospacing="0"/>
              <w:jc w:val="both"/>
              <w:rPr>
                <w:b/>
                <w:i/>
              </w:rPr>
            </w:pPr>
            <w:r w:rsidRPr="00696924">
              <w:rPr>
                <w:b/>
                <w:i/>
              </w:rPr>
              <w:t>- заявление о том, что участник не находится на любой из стадий банкротства или ликвидации реорганизации;</w:t>
            </w:r>
          </w:p>
          <w:p w:rsidR="00071A09" w:rsidRPr="00696924" w:rsidRDefault="00071A09" w:rsidP="00236AF3">
            <w:pPr>
              <w:pStyle w:val="a3"/>
              <w:shd w:val="clear" w:color="auto" w:fill="FFFFFF"/>
              <w:spacing w:before="0" w:beforeAutospacing="0" w:after="0" w:afterAutospacing="0"/>
              <w:jc w:val="both"/>
              <w:rPr>
                <w:b/>
                <w:i/>
              </w:rPr>
            </w:pPr>
            <w:r w:rsidRPr="00696924">
              <w:rPr>
                <w:b/>
                <w:i/>
              </w:rPr>
              <w:t>- заявления согласно пункта 1 раздела «Требования к участникам процедуры закупки»</w:t>
            </w:r>
            <w:r w:rsidR="00A16679" w:rsidRPr="00696924">
              <w:rPr>
                <w:b/>
                <w:i/>
              </w:rPr>
              <w:t>;</w:t>
            </w:r>
          </w:p>
          <w:p w:rsidR="00A75093" w:rsidRPr="00696924" w:rsidRDefault="00A75093" w:rsidP="00236AF3">
            <w:pPr>
              <w:pStyle w:val="a3"/>
              <w:shd w:val="clear" w:color="auto" w:fill="FFFFFF"/>
              <w:spacing w:before="0" w:beforeAutospacing="0" w:after="0" w:afterAutospacing="0"/>
              <w:jc w:val="both"/>
              <w:rPr>
                <w:b/>
                <w:i/>
              </w:rPr>
            </w:pPr>
            <w:r w:rsidRPr="00696924">
              <w:rPr>
                <w:b/>
                <w:i/>
              </w:rPr>
              <w:t xml:space="preserve">-заявление о согласии с условиями проекта договора, разработанного юридической службой Республиканского унитарного предприятия </w:t>
            </w:r>
            <w:r w:rsidRPr="00696924">
              <w:rPr>
                <w:b/>
                <w:i/>
              </w:rPr>
              <w:lastRenderedPageBreak/>
              <w:t xml:space="preserve">«Ремонтно-механический завод Универсал» (в </w:t>
            </w:r>
            <w:proofErr w:type="spellStart"/>
            <w:r w:rsidRPr="00696924">
              <w:rPr>
                <w:b/>
                <w:i/>
              </w:rPr>
              <w:t>т.ч</w:t>
            </w:r>
            <w:proofErr w:type="spellEnd"/>
            <w:r w:rsidRPr="00696924">
              <w:rPr>
                <w:b/>
                <w:i/>
              </w:rPr>
              <w:t>. ответственности сторон).</w:t>
            </w:r>
          </w:p>
          <w:p w:rsidR="00071A09" w:rsidRPr="00696924" w:rsidRDefault="00071A09" w:rsidP="00236AF3">
            <w:pPr>
              <w:pStyle w:val="a3"/>
              <w:shd w:val="clear" w:color="auto" w:fill="FFFFFF"/>
              <w:spacing w:before="0" w:beforeAutospacing="0" w:after="0" w:afterAutospacing="0"/>
              <w:jc w:val="both"/>
              <w:rPr>
                <w:b/>
                <w:i/>
              </w:rPr>
            </w:pPr>
            <w:r w:rsidRPr="00696924">
              <w:rPr>
                <w:b/>
                <w:i/>
              </w:rPr>
              <w:t>- заявление о согласии участника в случае признанием его участником-победителем заключить договор в редакции закупающей организации в сроки, оговоренные в данном приглашении в пункте «Срок заключения договора»</w:t>
            </w:r>
          </w:p>
          <w:p w:rsidR="00A75093" w:rsidRPr="00696924" w:rsidRDefault="00A75093" w:rsidP="00236AF3">
            <w:pPr>
              <w:pStyle w:val="a3"/>
              <w:shd w:val="clear" w:color="auto" w:fill="FFFFFF"/>
              <w:spacing w:before="0" w:beforeAutospacing="0" w:after="0" w:afterAutospacing="0"/>
              <w:jc w:val="both"/>
              <w:rPr>
                <w:b/>
                <w:i/>
              </w:rPr>
            </w:pPr>
            <w:r w:rsidRPr="00696924">
              <w:rPr>
                <w:b/>
                <w:i/>
              </w:rPr>
              <w:t>- копии соответствующих удостоверений и (или) сертификатов, выданных и подтвержденных уполномоченным государственным органом Республики Беларусь, если это требуется в соответствии с законодательством Республики Беларусь;</w:t>
            </w:r>
          </w:p>
          <w:p w:rsidR="00A75093" w:rsidRPr="00696924" w:rsidRDefault="00A75093" w:rsidP="00236AF3">
            <w:pPr>
              <w:pStyle w:val="a3"/>
              <w:shd w:val="clear" w:color="auto" w:fill="FFFFFF"/>
              <w:spacing w:before="0" w:beforeAutospacing="0" w:after="0" w:afterAutospacing="0"/>
              <w:jc w:val="both"/>
              <w:rPr>
                <w:b/>
                <w:i/>
              </w:rPr>
            </w:pPr>
            <w:r w:rsidRPr="00696924">
              <w:rPr>
                <w:b/>
                <w:i/>
              </w:rPr>
              <w:t>- документы, подтверждающие, что предложенный товар изготовлен (произведен) участником (в случае, если участником будет являться производитель товара);</w:t>
            </w:r>
          </w:p>
          <w:p w:rsidR="00A75093" w:rsidRPr="00696924" w:rsidRDefault="00A75093" w:rsidP="00236AF3">
            <w:pPr>
              <w:pStyle w:val="a3"/>
              <w:shd w:val="clear" w:color="auto" w:fill="FFFFFF"/>
              <w:spacing w:before="0" w:beforeAutospacing="0" w:after="0" w:afterAutospacing="0"/>
              <w:jc w:val="both"/>
              <w:rPr>
                <w:b/>
                <w:i/>
              </w:rPr>
            </w:pPr>
            <w:r w:rsidRPr="00696924">
              <w:rPr>
                <w:b/>
                <w:i/>
              </w:rPr>
              <w:t>- документы, подтверждающие, что участник является сбытовой организацией (официальным торговым представителем производителя предлагаемого товара), реализующим товары в соответствии с договорами (соглашениями) с производителем, с представлением заверенных копий договоров (соглашений) (в случае, если участник является сбытовой организацией (официальным торговым представителем);</w:t>
            </w:r>
          </w:p>
          <w:p w:rsidR="00A75093" w:rsidRPr="00696924" w:rsidRDefault="00A75093" w:rsidP="00236AF3">
            <w:pPr>
              <w:jc w:val="both"/>
              <w:rPr>
                <w:b/>
                <w:i/>
              </w:rPr>
            </w:pPr>
            <w:r w:rsidRPr="00696924">
              <w:rPr>
                <w:b/>
                <w:i/>
              </w:rPr>
              <w:t>- документы, подтверждающие право на применение преференциальной поправки согласно условиям применения преференциальной поправки, указанной в документации о закупе (для участников-производителей товара). При отсутствии в предложении указанных документов преференциальная поправка к цене предложения участника не применяется.</w:t>
            </w:r>
          </w:p>
          <w:p w:rsidR="00A75093" w:rsidRPr="00696924" w:rsidRDefault="00696924"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4</w:t>
            </w:r>
            <w:r w:rsidR="00E11B54" w:rsidRPr="00696924">
              <w:rPr>
                <w:rFonts w:ascii="Times New Roman" w:hAnsi="Times New Roman" w:cs="Times New Roman"/>
                <w:sz w:val="24"/>
                <w:szCs w:val="24"/>
              </w:rPr>
              <w:t xml:space="preserve">. </w:t>
            </w:r>
            <w:r w:rsidR="00375147" w:rsidRPr="00696924">
              <w:rPr>
                <w:rFonts w:ascii="Times New Roman" w:hAnsi="Times New Roman" w:cs="Times New Roman"/>
                <w:sz w:val="24"/>
                <w:szCs w:val="24"/>
              </w:rPr>
              <w:t>Т</w:t>
            </w:r>
            <w:r w:rsidR="00A75093" w:rsidRPr="00696924">
              <w:rPr>
                <w:rFonts w:ascii="Times New Roman" w:hAnsi="Times New Roman" w:cs="Times New Roman"/>
                <w:sz w:val="24"/>
                <w:szCs w:val="24"/>
              </w:rPr>
              <w:t>ехнические возможности участника, которыми могут быть:</w:t>
            </w:r>
          </w:p>
          <w:p w:rsidR="00A75093" w:rsidRPr="00696924" w:rsidRDefault="00375147"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список договоров, заключенных за последние три года, с указанием</w:t>
            </w:r>
            <w:r w:rsidR="00A75093" w:rsidRPr="00696924">
              <w:rPr>
                <w:rFonts w:ascii="Times New Roman" w:eastAsiaTheme="minorHAnsi" w:hAnsi="Times New Roman" w:cs="Times New Roman"/>
                <w:sz w:val="24"/>
                <w:szCs w:val="24"/>
                <w:lang w:eastAsia="en-US"/>
              </w:rPr>
              <w:t xml:space="preserve"> </w:t>
            </w:r>
            <w:r w:rsidR="00A75093" w:rsidRPr="00696924">
              <w:rPr>
                <w:rFonts w:ascii="Times New Roman" w:hAnsi="Times New Roman" w:cs="Times New Roman"/>
                <w:sz w:val="24"/>
                <w:szCs w:val="24"/>
              </w:rPr>
              <w:t>периода их действия и цен, сроков и объемов поставок товаров (выполнения работ, оказания услуг), а также получателей товаров (работ, услуг), относящихся к предмету закупки;</w:t>
            </w:r>
          </w:p>
          <w:p w:rsidR="00A75093" w:rsidRPr="00696924" w:rsidRDefault="00375147" w:rsidP="00375147">
            <w:pPr>
              <w:pStyle w:val="Default"/>
              <w:contextualSpacing/>
              <w:jc w:val="both"/>
              <w:rPr>
                <w:color w:val="auto"/>
              </w:rPr>
            </w:pPr>
            <w:r w:rsidRPr="00696924">
              <w:rPr>
                <w:color w:val="auto"/>
              </w:rPr>
              <w:t xml:space="preserve">- </w:t>
            </w:r>
            <w:r w:rsidR="00A75093" w:rsidRPr="00696924">
              <w:rPr>
                <w:color w:val="auto"/>
              </w:rPr>
              <w:t xml:space="preserve">отзывы получателей товаров (работ, услуг), относящихся к предмету закупки, о качестве поставленных товаров (выполненных работ, оказанных услуг) по договорам, заключенным за последние три года; </w:t>
            </w:r>
          </w:p>
          <w:p w:rsidR="00A75093" w:rsidRPr="00696924" w:rsidRDefault="00375147"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документы, подтверждающие предпринимаемые меры по контролю</w:t>
            </w: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за качеством товаров (работ, услуг), относящихся к предмету закупки,</w:t>
            </w: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и сведения о научно-исследовательском потенциале участника</w:t>
            </w: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(для производителей);</w:t>
            </w:r>
          </w:p>
          <w:p w:rsidR="00A75093" w:rsidRPr="00696924" w:rsidRDefault="00375147" w:rsidP="00375147">
            <w:pPr>
              <w:pStyle w:val="Default"/>
              <w:contextualSpacing/>
              <w:jc w:val="both"/>
              <w:rPr>
                <w:color w:val="auto"/>
              </w:rPr>
            </w:pPr>
            <w:r w:rsidRPr="00696924">
              <w:rPr>
                <w:color w:val="auto"/>
              </w:rPr>
              <w:t xml:space="preserve">- </w:t>
            </w:r>
            <w:r w:rsidR="00A75093" w:rsidRPr="00696924">
              <w:rPr>
                <w:color w:val="auto"/>
              </w:rPr>
              <w:t xml:space="preserve">сведения о квалификации специалистов, осуществляющих производство товаров (выполнение работ, оказание услуг), относящихся к предмету закупки, и информация о наличии структурных подразделений, обеспечивающих контроль за качеством товаров (работ, услуг); </w:t>
            </w:r>
          </w:p>
          <w:p w:rsidR="00A75093" w:rsidRPr="00696924" w:rsidRDefault="00375147"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образцы (описания, каталоги и так далее) предлагаемых к поставке товаров (выполнению работ, оказанию услуг), достоверность которых</w:t>
            </w: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по требованию закупающей организации должна быть подтверждена;</w:t>
            </w:r>
          </w:p>
          <w:p w:rsidR="00A75093" w:rsidRPr="00696924" w:rsidRDefault="00375147"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копии соответствующих удостоверений и (или) сертификатов, выданных и подтвержденных уполномоченным государственным органом Республики Беларусь, если это требуется в соответствии</w:t>
            </w: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с законодательством Республики Беларусь;</w:t>
            </w:r>
          </w:p>
          <w:p w:rsidR="00A75093" w:rsidRPr="00696924" w:rsidRDefault="00375147" w:rsidP="00375147">
            <w:pPr>
              <w:shd w:val="clear" w:color="auto" w:fill="FFFFFF"/>
              <w:jc w:val="both"/>
            </w:pPr>
            <w:r w:rsidRPr="00696924">
              <w:rPr>
                <w:spacing w:val="-5"/>
              </w:rPr>
              <w:t xml:space="preserve">- </w:t>
            </w:r>
            <w:r w:rsidR="00A75093" w:rsidRPr="00696924">
              <w:rPr>
                <w:spacing w:val="-5"/>
              </w:rPr>
              <w:t>документы, подтверждающие, что предложенный товар изготовлен (произведен) участником (в случае, если участником будет предлагаться товар, производимый им)</w:t>
            </w:r>
            <w:r w:rsidRPr="00696924">
              <w:t>4</w:t>
            </w:r>
          </w:p>
          <w:p w:rsidR="00A75093" w:rsidRPr="00696924" w:rsidRDefault="00375147" w:rsidP="00375147">
            <w:pPr>
              <w:shd w:val="clear" w:color="auto" w:fill="FFFFFF"/>
              <w:jc w:val="both"/>
              <w:rPr>
                <w:spacing w:val="-5"/>
              </w:rPr>
            </w:pPr>
            <w:r w:rsidRPr="00696924">
              <w:rPr>
                <w:spacing w:val="-5"/>
              </w:rPr>
              <w:t xml:space="preserve">- </w:t>
            </w:r>
            <w:r w:rsidR="00A75093" w:rsidRPr="00696924">
              <w:rPr>
                <w:spacing w:val="-5"/>
              </w:rPr>
              <w:t>документы, подтверждающие, что участник является сбытовой организацией (официальным торговым представителем производителя предлагаемого товара), реализующим товары в соответствии с договорами (соглашениями) с производителем, с представлением заверенных копий договоров (соглашений) (в случае, если участник является сбытовой организацией (официальным торговым представителем);</w:t>
            </w:r>
          </w:p>
          <w:p w:rsidR="00A75093" w:rsidRPr="00696924" w:rsidRDefault="00E11B54" w:rsidP="00E11B54">
            <w:pPr>
              <w:shd w:val="clear" w:color="auto" w:fill="FFFFFF"/>
              <w:jc w:val="both"/>
              <w:rPr>
                <w:spacing w:val="-5"/>
              </w:rPr>
            </w:pPr>
            <w:r w:rsidRPr="00696924">
              <w:lastRenderedPageBreak/>
              <w:t xml:space="preserve">- </w:t>
            </w:r>
            <w:r w:rsidR="00A75093" w:rsidRPr="00696924">
              <w:t>документы проведенной закупающей организацией или по его поручению иными организациями проверки производственных возможностей участника, а в случае поставок технически сложных и уникальных (редких, исключительных, единственных в своем роде) товаров (выполнения технически сложных и уникальных работ, оказания технически сложных и уникальных услуг) – документы о проверке научно-исследовательского потенциала участника;</w:t>
            </w:r>
          </w:p>
          <w:p w:rsidR="00A75093" w:rsidRPr="00696924" w:rsidRDefault="00E11B5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w:t>
            </w:r>
          </w:p>
          <w:p w:rsidR="00A75093" w:rsidRPr="00696924" w:rsidRDefault="00E11B5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другие документы и информация по усмотрению закупающей организации.</w:t>
            </w:r>
          </w:p>
          <w:p w:rsidR="00A75093" w:rsidRPr="00696924" w:rsidRDefault="0069692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5</w:t>
            </w:r>
            <w:r w:rsidR="00E11B54" w:rsidRPr="00696924">
              <w:rPr>
                <w:rFonts w:ascii="Times New Roman" w:hAnsi="Times New Roman" w:cs="Times New Roman"/>
                <w:sz w:val="24"/>
                <w:szCs w:val="24"/>
              </w:rPr>
              <w:t>. Э</w:t>
            </w:r>
            <w:r w:rsidR="00A75093" w:rsidRPr="00696924">
              <w:rPr>
                <w:rFonts w:ascii="Times New Roman" w:hAnsi="Times New Roman" w:cs="Times New Roman"/>
                <w:sz w:val="24"/>
                <w:szCs w:val="24"/>
              </w:rPr>
              <w:t>кономическое и финансовое положение участника, могут быть:</w:t>
            </w:r>
          </w:p>
          <w:p w:rsidR="00A75093" w:rsidRPr="00696924" w:rsidRDefault="00E11B5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документы, свидетельствующие о финансовом состоянии и платежеспособности: </w:t>
            </w:r>
            <w:r w:rsidR="00A75093" w:rsidRPr="00696924">
              <w:rPr>
                <w:rFonts w:ascii="Times New Roman" w:hAnsi="Times New Roman" w:cs="Times New Roman"/>
                <w:spacing w:val="-7"/>
                <w:sz w:val="24"/>
                <w:szCs w:val="24"/>
              </w:rPr>
              <w:t xml:space="preserve">справка банка, </w:t>
            </w:r>
            <w:r w:rsidR="00A75093" w:rsidRPr="00696924">
              <w:rPr>
                <w:rFonts w:ascii="Times New Roman" w:hAnsi="Times New Roman" w:cs="Times New Roman"/>
                <w:sz w:val="24"/>
                <w:szCs w:val="24"/>
              </w:rPr>
              <w:t>выданная не ранее даты объявления процедуры закупки на электронной торговой площадке, бухгалтерский баланс (выписка из книги учета доходов и расходов – для участников, применяющих упрощенную систему налогообложения) за предыдущий год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w:t>
            </w:r>
          </w:p>
          <w:p w:rsidR="00A75093" w:rsidRPr="00696924" w:rsidRDefault="00E11B5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w:t>
            </w:r>
          </w:p>
          <w:p w:rsidR="00A75093" w:rsidRPr="00696924" w:rsidRDefault="00E11B5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отчет об обороте товаров (работ, услуг), относящихся к предмету закупки, за последние три года;</w:t>
            </w:r>
          </w:p>
          <w:p w:rsidR="00A75093" w:rsidRPr="00696924" w:rsidRDefault="00E11B54" w:rsidP="00E11B54">
            <w:pPr>
              <w:shd w:val="clear" w:color="auto" w:fill="FFFFFF"/>
              <w:jc w:val="both"/>
              <w:rPr>
                <w:spacing w:val="-5"/>
              </w:rPr>
            </w:pPr>
            <w:r w:rsidRPr="00696924">
              <w:rPr>
                <w:spacing w:val="-5"/>
              </w:rPr>
              <w:t xml:space="preserve">- </w:t>
            </w:r>
            <w:r w:rsidR="00A75093" w:rsidRPr="00696924">
              <w:rPr>
                <w:spacing w:val="-5"/>
              </w:rPr>
              <w:t xml:space="preserve">справка налоговых органов об уплате соответствующих налоговых платежей, выданная не ранее даты объявления процедуры закупки на электронной торговой площадке - для нерезидентов; </w:t>
            </w:r>
          </w:p>
          <w:p w:rsidR="00A75093" w:rsidRPr="00696924" w:rsidRDefault="00E11B54" w:rsidP="00E11B54">
            <w:pPr>
              <w:shd w:val="clear" w:color="auto" w:fill="FFFFFF"/>
              <w:jc w:val="both"/>
              <w:rPr>
                <w:spacing w:val="-5"/>
              </w:rPr>
            </w:pPr>
            <w:r w:rsidRPr="00696924">
              <w:rPr>
                <w:spacing w:val="-5"/>
              </w:rPr>
              <w:t xml:space="preserve">- </w:t>
            </w:r>
            <w:r w:rsidR="00A75093" w:rsidRPr="00696924">
              <w:rPr>
                <w:spacing w:val="-5"/>
              </w:rPr>
              <w:t>письменное заверение в произвольной форме руководителя Предприятия либо уполномоченного лица об отсутствии у участника задолженности по уплате налогов, сборов (пошлин), пеней – для резидентов;</w:t>
            </w:r>
          </w:p>
          <w:p w:rsidR="00A75093" w:rsidRPr="00696924" w:rsidRDefault="00E11B54" w:rsidP="00E11B54">
            <w:pPr>
              <w:shd w:val="clear" w:color="auto" w:fill="FFFFFF"/>
              <w:jc w:val="both"/>
              <w:rPr>
                <w:spacing w:val="-5"/>
              </w:rPr>
            </w:pPr>
            <w:r w:rsidRPr="00696924">
              <w:rPr>
                <w:spacing w:val="-5"/>
              </w:rPr>
              <w:t xml:space="preserve">- </w:t>
            </w:r>
            <w:r w:rsidR="00A75093" w:rsidRPr="00696924">
              <w:rPr>
                <w:spacing w:val="-5"/>
              </w:rPr>
              <w:t xml:space="preserve">сведения об отсутствии фактов отказа от заключения договоров с закупающей организацией и (или) неисполнения (ненадлежащего исполнения) заключенных участником таких договоров за последние три года. Информация о таких фактах накапливается в подразделениях закупающей организации, осуществляющих закупки; </w:t>
            </w:r>
          </w:p>
          <w:p w:rsidR="00A75093" w:rsidRPr="00696924" w:rsidRDefault="00E11B54" w:rsidP="00236AF3">
            <w:pPr>
              <w:pStyle w:val="a3"/>
              <w:shd w:val="clear" w:color="auto" w:fill="FFFFFF"/>
              <w:spacing w:before="0" w:beforeAutospacing="0" w:after="0" w:afterAutospacing="0"/>
              <w:jc w:val="both"/>
            </w:pPr>
            <w:r w:rsidRPr="00696924">
              <w:rPr>
                <w:spacing w:val="-5"/>
              </w:rPr>
              <w:t xml:space="preserve">- </w:t>
            </w:r>
            <w:r w:rsidR="00A75093" w:rsidRPr="00696924">
              <w:rPr>
                <w:spacing w:val="-5"/>
              </w:rPr>
              <w:t>другие документы и информация по усмотрению закупающей организации</w:t>
            </w:r>
            <w:r w:rsidR="00A75093" w:rsidRPr="00696924">
              <w:t xml:space="preserve">. </w:t>
            </w:r>
          </w:p>
          <w:p w:rsidR="00A75093" w:rsidRPr="00696924" w:rsidRDefault="0069692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6</w:t>
            </w:r>
            <w:r w:rsidR="00E11B54"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Если в соответствии с законодательством для осуществления купли-продажи товаров (выполнения работ, оказания услуг) необходимо наличие специального разрешения (лицензии), опыта работы или иных данных, то в требования к квалификационным данным участника должно включаться требование о наличии у участника таких данных. Если срок действия специального разрешения (лицензии) и иных документов, подтверждающих квалификационные данные участника, меньше срока, необходимого для купли-продажи товаров (выполнения работ, оказания услуг), участник допускается к процедуре закупки в случае представления им обязательства об обращении в установленном порядке за продлением срока действия соответствующих документов или представления информации о том, что такое обращение осуществлено.</w:t>
            </w:r>
          </w:p>
          <w:p w:rsidR="00A75093" w:rsidRPr="00696924" w:rsidRDefault="00A75093"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Документы, подтверждающие соответствие участника </w:t>
            </w:r>
            <w:r w:rsidR="00E11B54" w:rsidRPr="00696924">
              <w:rPr>
                <w:rFonts w:ascii="Times New Roman" w:hAnsi="Times New Roman" w:cs="Times New Roman"/>
                <w:sz w:val="24"/>
                <w:szCs w:val="24"/>
              </w:rPr>
              <w:t>условиям проведения процедуры закупки,</w:t>
            </w:r>
            <w:r w:rsidRPr="00696924">
              <w:rPr>
                <w:rFonts w:ascii="Times New Roman" w:hAnsi="Times New Roman" w:cs="Times New Roman"/>
                <w:sz w:val="24"/>
                <w:szCs w:val="24"/>
              </w:rPr>
              <w:t xml:space="preserve"> могут быть истребованы с учетом права участника на охрану его интеллектуальной собственности</w:t>
            </w:r>
            <w:r w:rsidR="00E11B54" w:rsidRPr="00696924">
              <w:rPr>
                <w:rFonts w:ascii="Times New Roman" w:hAnsi="Times New Roman" w:cs="Times New Roman"/>
                <w:sz w:val="24"/>
                <w:szCs w:val="24"/>
              </w:rPr>
              <w:t xml:space="preserve"> </w:t>
            </w:r>
            <w:r w:rsidRPr="00696924">
              <w:rPr>
                <w:rFonts w:ascii="Times New Roman" w:hAnsi="Times New Roman" w:cs="Times New Roman"/>
                <w:sz w:val="24"/>
                <w:szCs w:val="24"/>
              </w:rPr>
              <w:t>или коммерческой тайны и особенностей национального законодательства страны регистрации участника.</w:t>
            </w:r>
          </w:p>
          <w:p w:rsidR="00A75093" w:rsidRPr="00696924" w:rsidRDefault="00696924"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7</w:t>
            </w:r>
            <w:r w:rsidR="00E11B54"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Оценка квалификационных данных участников осуществляется отдельно от оценки предложений в порядке, установленном в документации о закупке и </w:t>
            </w:r>
            <w:r w:rsidR="00A75093" w:rsidRPr="00696924">
              <w:rPr>
                <w:rFonts w:ascii="Times New Roman" w:hAnsi="Times New Roman" w:cs="Times New Roman"/>
                <w:sz w:val="24"/>
                <w:szCs w:val="24"/>
              </w:rPr>
              <w:lastRenderedPageBreak/>
              <w:t>может проводиться на любом этапе после истечения срока представления предложений до выбора поставщика (подрядчика, исполнителя).</w:t>
            </w:r>
          </w:p>
          <w:p w:rsidR="00A75093" w:rsidRPr="00696924" w:rsidRDefault="00A75093" w:rsidP="00E11B54">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Результаты оценки квалификационных данных участников действительны только для той процедуры закупки, для которой она проводилась. При проведении повторной процедуры закупки (или процедуры закупки из одного источника проводимой вследствие несостоявшейся первичной процедуры закупки) допускается использование документов, подтверждающих квалификационные данные участников, которые представлялись ими ранее в первичной процедуре закупки.</w:t>
            </w:r>
          </w:p>
        </w:tc>
      </w:tr>
      <w:tr w:rsidR="00A75093" w:rsidRPr="00631038" w:rsidTr="00253404">
        <w:trPr>
          <w:jc w:val="center"/>
        </w:trPr>
        <w:tc>
          <w:tcPr>
            <w:tcW w:w="2159" w:type="dxa"/>
            <w:gridSpan w:val="2"/>
          </w:tcPr>
          <w:p w:rsidR="00A75093" w:rsidRPr="00696924" w:rsidRDefault="00A75093" w:rsidP="00236AF3">
            <w:r w:rsidRPr="00696924">
              <w:lastRenderedPageBreak/>
              <w:t>Иные сведения в соответствии с порядком закупок</w:t>
            </w:r>
          </w:p>
        </w:tc>
        <w:tc>
          <w:tcPr>
            <w:tcW w:w="8466" w:type="dxa"/>
            <w:gridSpan w:val="5"/>
            <w:vAlign w:val="center"/>
          </w:tcPr>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Предложение участника конкурентной процедуры закупки </w:t>
            </w:r>
            <w:r w:rsidRPr="00696924">
              <w:rPr>
                <w:rFonts w:ascii="Times New Roman" w:hAnsi="Times New Roman" w:cs="Times New Roman"/>
                <w:bCs/>
                <w:sz w:val="24"/>
                <w:szCs w:val="24"/>
              </w:rPr>
              <w:t xml:space="preserve">отклоняется </w:t>
            </w:r>
            <w:r w:rsidRPr="00696924">
              <w:rPr>
                <w:rFonts w:ascii="Times New Roman" w:hAnsi="Times New Roman" w:cs="Times New Roman"/>
                <w:sz w:val="24"/>
                <w:szCs w:val="24"/>
              </w:rPr>
              <w:t xml:space="preserve">в случаях: </w:t>
            </w:r>
          </w:p>
          <w:p w:rsidR="00A75093" w:rsidRPr="00696924" w:rsidRDefault="00236AF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выявления участника, указанного в пунктах 1</w:t>
            </w:r>
            <w:r w:rsidR="00DF0B13" w:rsidRPr="00696924">
              <w:rPr>
                <w:rFonts w:ascii="Times New Roman" w:hAnsi="Times New Roman" w:cs="Times New Roman"/>
                <w:sz w:val="24"/>
                <w:szCs w:val="24"/>
              </w:rPr>
              <w:t xml:space="preserve"> и 2 раздела «Требования к участникам процедуры закупки»</w:t>
            </w:r>
            <w:r w:rsidR="00A75093" w:rsidRPr="00696924">
              <w:rPr>
                <w:rFonts w:ascii="Times New Roman" w:hAnsi="Times New Roman" w:cs="Times New Roman"/>
                <w:sz w:val="24"/>
                <w:szCs w:val="24"/>
              </w:rPr>
              <w:t xml:space="preserve"> настоящего</w:t>
            </w:r>
            <w:r w:rsidR="00DF0B13" w:rsidRPr="00696924">
              <w:rPr>
                <w:rFonts w:ascii="Times New Roman" w:hAnsi="Times New Roman" w:cs="Times New Roman"/>
                <w:sz w:val="24"/>
                <w:szCs w:val="24"/>
              </w:rPr>
              <w:t xml:space="preserve"> Приглашения</w:t>
            </w:r>
            <w:r w:rsidR="00A75093" w:rsidRPr="00696924">
              <w:rPr>
                <w:rFonts w:ascii="Times New Roman" w:eastAsiaTheme="minorHAnsi" w:hAnsi="Times New Roman" w:cs="Times New Roman"/>
                <w:sz w:val="24"/>
                <w:szCs w:val="24"/>
                <w:lang w:eastAsia="en-US"/>
              </w:rPr>
              <w:t xml:space="preserve"> </w:t>
            </w:r>
            <w:r w:rsidR="00A75093" w:rsidRPr="00696924">
              <w:rPr>
                <w:rFonts w:ascii="Times New Roman" w:hAnsi="Times New Roman" w:cs="Times New Roman"/>
                <w:sz w:val="24"/>
                <w:szCs w:val="24"/>
              </w:rPr>
              <w:t xml:space="preserve">на любом этапе процедуры закупки до заключения договора; </w:t>
            </w:r>
          </w:p>
          <w:p w:rsidR="00A75093" w:rsidRPr="00696924" w:rsidRDefault="00236AF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 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p w:rsidR="00A75093" w:rsidRPr="00696924" w:rsidRDefault="00236AF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участник или его предложение не соответствует требованиям документации о закупке;</w:t>
            </w:r>
          </w:p>
          <w:p w:rsidR="00A75093" w:rsidRPr="00696924" w:rsidRDefault="00236AF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предложение участника содержит экономически невыгодные для закупающей организации условия; </w:t>
            </w:r>
          </w:p>
          <w:p w:rsidR="00A75093" w:rsidRPr="00696924" w:rsidRDefault="00236AF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участник в предложенный срок не исправил ошибки или не устранил неточности, выявленные в предложении; </w:t>
            </w:r>
          </w:p>
          <w:p w:rsidR="00A75093" w:rsidRPr="00696924" w:rsidRDefault="00236AF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w:t>
            </w:r>
            <w:r w:rsidR="00A75093" w:rsidRPr="00696924">
              <w:rPr>
                <w:rFonts w:ascii="Times New Roman" w:hAnsi="Times New Roman" w:cs="Times New Roman"/>
                <w:sz w:val="24"/>
                <w:szCs w:val="24"/>
              </w:rPr>
              <w:t xml:space="preserve"> участник, представивший предложение, направил недостоверные документы и (или) сведения.</w:t>
            </w:r>
          </w:p>
          <w:p w:rsidR="00A75093" w:rsidRPr="00696924" w:rsidRDefault="00A7509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Предложение участника конкурентной процедуры закупки отклоняется, если:</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участник или его предложение не соответствует требованиям документации о закупке;</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предложение участника содержит экономически невыгодные для закупающей организации условия;</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участник в предложенный срок не исправил ошибки или не устранил неточности, выявленные в предложении;</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участник, представивший предложение, не соответствует требованиям к участникам, в том числе установленным в пунктах </w:t>
            </w:r>
            <w:r w:rsidRPr="00696924">
              <w:rPr>
                <w:rFonts w:ascii="Times New Roman" w:hAnsi="Times New Roman" w:cs="Times New Roman"/>
                <w:sz w:val="24"/>
                <w:szCs w:val="24"/>
              </w:rPr>
              <w:t>1 и 2 раздела «Требования к участникам процедуры закупки» настоящего Приглашения</w:t>
            </w:r>
            <w:r w:rsidR="00A75093" w:rsidRPr="00696924">
              <w:rPr>
                <w:rFonts w:ascii="Times New Roman" w:hAnsi="Times New Roman" w:cs="Times New Roman"/>
                <w:sz w:val="24"/>
                <w:szCs w:val="24"/>
              </w:rPr>
              <w:t>;</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участник, представивший предложение, направил недостоверные документы и (или) сведения;</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 xml:space="preserve">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w:t>
            </w:r>
          </w:p>
          <w:p w:rsidR="00A75093" w:rsidRPr="00696924" w:rsidRDefault="00A75093" w:rsidP="00236AF3">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Снижение цены проводится на электронной торговой площадке в соответствии с регламентом оператора электронной торговой площадки.</w:t>
            </w:r>
          </w:p>
          <w:p w:rsidR="00A75093" w:rsidRPr="00696924" w:rsidRDefault="00A7509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В случае непредставления участником нового ценового предложения действительным признается его первоначальное предложение.</w:t>
            </w:r>
          </w:p>
          <w:p w:rsidR="00A75093" w:rsidRPr="00696924" w:rsidRDefault="00A7509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rsidR="00A75093" w:rsidRPr="00696924" w:rsidRDefault="00A7509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Конкурс, электронный аукцион, запрос ценовых предложений в целом либо в отношении частей объема (количества) предмета закупки или его отдельных </w:t>
            </w:r>
            <w:r w:rsidRPr="00696924">
              <w:rPr>
                <w:rFonts w:ascii="Times New Roman" w:hAnsi="Times New Roman" w:cs="Times New Roman"/>
                <w:sz w:val="24"/>
                <w:szCs w:val="24"/>
              </w:rPr>
              <w:lastRenderedPageBreak/>
              <w:t>частей (лотов) признается несостоявшимся в случаях, если:</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поступило менее двух предложений на участие в процедуре закупки;</w:t>
            </w:r>
          </w:p>
          <w:p w:rsidR="00A75093" w:rsidRPr="00696924" w:rsidRDefault="00DF0B13" w:rsidP="00DF0B13">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поступило менее двух предложений на участие в процедуре закупки, за исключением случаев проведения электронного аукциона, в части объема (количества) предмета закупки либо его части (лота) и комиссия по закупкам не воспользовалась правом признания победителем единственного участника конкурса, запроса ценовых предложений, в том числе в отношении части объема (количества) предмет</w:t>
            </w:r>
            <w:r w:rsidR="00375147" w:rsidRPr="00696924">
              <w:rPr>
                <w:rFonts w:ascii="Times New Roman" w:hAnsi="Times New Roman" w:cs="Times New Roman"/>
                <w:sz w:val="24"/>
                <w:szCs w:val="24"/>
              </w:rPr>
              <w:t>а закупки либо его части (лота)</w:t>
            </w:r>
            <w:r w:rsidR="00A75093" w:rsidRPr="00696924">
              <w:rPr>
                <w:rFonts w:ascii="Times New Roman" w:hAnsi="Times New Roman" w:cs="Times New Roman"/>
                <w:sz w:val="24"/>
                <w:szCs w:val="24"/>
              </w:rPr>
              <w:t>;</w:t>
            </w:r>
          </w:p>
          <w:p w:rsidR="00A75093" w:rsidRPr="00696924" w:rsidRDefault="00375147" w:rsidP="00375147">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в результате отклонения предложений их осталось менее двух, за исключением такого отклонения после торгов при рассмотрении предложений участников, сделавших последнюю и предпоследнюю ставки при проведении электронного аукциона;</w:t>
            </w:r>
          </w:p>
          <w:p w:rsidR="00A75093" w:rsidRPr="00696924" w:rsidRDefault="00375147" w:rsidP="00375147">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отклонены все предложения, в том числе как содержащие экономически невыгодные для закупающей организации условия;</w:t>
            </w:r>
          </w:p>
          <w:p w:rsidR="00A75093" w:rsidRPr="00696924" w:rsidRDefault="00375147"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участн</w:t>
            </w:r>
            <w:r w:rsidRPr="00696924">
              <w:rPr>
                <w:rFonts w:ascii="Times New Roman" w:hAnsi="Times New Roman" w:cs="Times New Roman"/>
                <w:sz w:val="24"/>
                <w:szCs w:val="24"/>
              </w:rPr>
              <w:t>ик-победитель процедуры закупки</w:t>
            </w:r>
            <w:r w:rsidR="00A75093" w:rsidRPr="00696924">
              <w:rPr>
                <w:rFonts w:ascii="Times New Roman" w:hAnsi="Times New Roman" w:cs="Times New Roman"/>
                <w:sz w:val="24"/>
                <w:szCs w:val="24"/>
              </w:rPr>
              <w:t xml:space="preserve"> уклонился от заключения договора на закупку;</w:t>
            </w:r>
          </w:p>
          <w:p w:rsidR="00A75093" w:rsidRPr="00696924" w:rsidRDefault="00375147" w:rsidP="00375147">
            <w:pPr>
              <w:pStyle w:val="ConsPlusNormal"/>
              <w:widowContro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 </w:t>
            </w:r>
            <w:r w:rsidR="00A75093" w:rsidRPr="00696924">
              <w:rPr>
                <w:rFonts w:ascii="Times New Roman" w:hAnsi="Times New Roman" w:cs="Times New Roman"/>
                <w:sz w:val="24"/>
                <w:szCs w:val="24"/>
              </w:rPr>
              <w:t>при проведении электронного аукциона в ходе торгов ни один из участников не сделал ставку.</w:t>
            </w:r>
          </w:p>
          <w:p w:rsidR="00A75093" w:rsidRPr="00696924" w:rsidRDefault="00A75093" w:rsidP="00375147">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Закупающая организация </w:t>
            </w:r>
            <w:r w:rsidR="00375147" w:rsidRPr="00696924">
              <w:rPr>
                <w:rFonts w:ascii="Times New Roman" w:hAnsi="Times New Roman" w:cs="Times New Roman"/>
                <w:sz w:val="24"/>
                <w:szCs w:val="24"/>
              </w:rPr>
              <w:t xml:space="preserve">вправе в случаях </w:t>
            </w:r>
            <w:r w:rsidRPr="00696924">
              <w:rPr>
                <w:rFonts w:ascii="Times New Roman" w:hAnsi="Times New Roman" w:cs="Times New Roman"/>
                <w:sz w:val="24"/>
                <w:szCs w:val="24"/>
              </w:rPr>
              <w:t>отменить процедуру закупки, в том числе в отношении части объема (количества) предмета закупки либо его части (лота), на любом этапе ее проведения и не несет за это ответственность перед участниками процедуры закупки.</w:t>
            </w:r>
          </w:p>
          <w:p w:rsidR="00A75093" w:rsidRPr="00696924" w:rsidRDefault="00A75093" w:rsidP="00375147">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Отмена процедуры закупки допускается в случаях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закупки и (или) требования к предмету закупки, требований к участникам процедуры закупки, в случае выявления нарушений законодательства о закупках за счет собственных средств при организации</w:t>
            </w:r>
            <w:r w:rsidR="00375147" w:rsidRPr="00696924">
              <w:rPr>
                <w:rFonts w:ascii="Times New Roman" w:hAnsi="Times New Roman" w:cs="Times New Roman"/>
                <w:sz w:val="24"/>
                <w:szCs w:val="24"/>
              </w:rPr>
              <w:t xml:space="preserve"> и проведении процедуры закупки</w:t>
            </w:r>
            <w:r w:rsidRPr="00696924">
              <w:rPr>
                <w:rFonts w:ascii="Times New Roman" w:hAnsi="Times New Roman" w:cs="Times New Roman"/>
                <w:sz w:val="24"/>
                <w:szCs w:val="24"/>
              </w:rPr>
              <w:t>.</w:t>
            </w:r>
          </w:p>
          <w:p w:rsidR="00A75093" w:rsidRPr="00696924" w:rsidRDefault="00A75093" w:rsidP="00375147">
            <w:pPr>
              <w:pStyle w:val="ConsPlusNormal"/>
              <w:ind w:firstLine="0"/>
              <w:jc w:val="both"/>
              <w:rPr>
                <w:rFonts w:ascii="Times New Roman" w:hAnsi="Times New Roman" w:cs="Times New Roman"/>
                <w:sz w:val="24"/>
                <w:szCs w:val="24"/>
              </w:rPr>
            </w:pPr>
            <w:r w:rsidRPr="00696924">
              <w:rPr>
                <w:rFonts w:ascii="Times New Roman" w:hAnsi="Times New Roman" w:cs="Times New Roman"/>
                <w:sz w:val="24"/>
                <w:szCs w:val="24"/>
              </w:rPr>
              <w:t xml:space="preserve">Комиссия по закупкам вправе признать победителем единственного участника конкурентной процедуры закупки, в том числе в части объема (количества) предмета закупки либо его части (лота), за исключением случаев проведения электронного аукциона, если его предложение соответствует требованиям документации о закупке. При этом в случае, если единственный участник конкурентной процедуры закупки, в том числе в отношении части (лота) предмета закупки, части объема (количества) предмета закупки, не является производителем или его сбытовой организацией (официальным торговым представителем), комиссия по закупкам вправе признать такого участника участником-победителем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p>
          <w:p w:rsidR="00A75093" w:rsidRPr="00A75093" w:rsidRDefault="00A75093" w:rsidP="00375147">
            <w:pPr>
              <w:pStyle w:val="ConsPlusNormal"/>
              <w:ind w:firstLine="0"/>
              <w:jc w:val="both"/>
              <w:rPr>
                <w:rFonts w:ascii="Times New Roman" w:hAnsi="Times New Roman" w:cs="Times New Roman"/>
                <w:sz w:val="30"/>
                <w:szCs w:val="30"/>
              </w:rPr>
            </w:pPr>
            <w:r w:rsidRPr="00696924">
              <w:rPr>
                <w:rFonts w:ascii="Times New Roman" w:hAnsi="Times New Roman" w:cs="Times New Roman"/>
                <w:sz w:val="24"/>
                <w:szCs w:val="24"/>
              </w:rPr>
              <w:t>Если это предусмотрено документацией о закупке, за исключением случаев проведения электронного аукциона, допускается выбор участника-победителя по части объема (количества) предмета закупки либо его части (лота) и заключение договоров на закупку с несколькими участниками-победителями, в том числе если предмет закупки разделен на части (лоты), - с несколькими участниками-победителями по одной части (лоту).</w:t>
            </w:r>
          </w:p>
        </w:tc>
      </w:tr>
    </w:tbl>
    <w:p w:rsidR="009964C3" w:rsidRPr="00ED3830" w:rsidRDefault="009964C3" w:rsidP="00236AF3">
      <w:r w:rsidRPr="00ED3830">
        <w:lastRenderedPageBreak/>
        <w:t xml:space="preserve">Приложение 1 –  </w:t>
      </w:r>
      <w:r w:rsidR="006262D5">
        <w:t>конструкторская документация (чертёж</w:t>
      </w:r>
      <w:r w:rsidR="002051D8">
        <w:t>, эскиз</w:t>
      </w:r>
      <w:r w:rsidR="006262D5">
        <w:t>) –</w:t>
      </w:r>
      <w:r w:rsidR="0004719D">
        <w:t xml:space="preserve"> </w:t>
      </w:r>
      <w:r w:rsidR="006262D5">
        <w:t>1 страница (1 штука).</w:t>
      </w:r>
    </w:p>
    <w:p w:rsidR="009964C3" w:rsidRDefault="009964C3" w:rsidP="00236AF3">
      <w:r w:rsidRPr="00ED3830">
        <w:t xml:space="preserve">Приложение 2 - проект договора, разработанный юридической службой Республиканского унитарного предприятия «Ремонтно-механический завод Универсал» для резидентов </w:t>
      </w:r>
      <w:bookmarkStart w:id="0" w:name="_GoBack"/>
      <w:bookmarkEnd w:id="0"/>
      <w:r w:rsidRPr="005519A2">
        <w:t>РБ-</w:t>
      </w:r>
      <w:r w:rsidR="006262D5" w:rsidRPr="005519A2">
        <w:t>6</w:t>
      </w:r>
      <w:r w:rsidR="0004719D" w:rsidRPr="005519A2">
        <w:t xml:space="preserve"> </w:t>
      </w:r>
      <w:r w:rsidRPr="005519A2">
        <w:t>стр</w:t>
      </w:r>
      <w:r w:rsidR="0004719D" w:rsidRPr="005519A2">
        <w:t>аниц.</w:t>
      </w:r>
    </w:p>
    <w:p w:rsidR="002051D8" w:rsidRPr="00ED3830" w:rsidRDefault="002051D8" w:rsidP="00236AF3">
      <w:r>
        <w:t>Приложение 3 – проект соглашения о конфиденциальности – 4 страницы.</w:t>
      </w:r>
    </w:p>
    <w:p w:rsidR="009964C3" w:rsidRPr="00ED3830" w:rsidRDefault="009964C3" w:rsidP="00236AF3">
      <w:r w:rsidRPr="00ED3830">
        <w:t>Документация имеет идентичное содержание для всех участников.</w:t>
      </w:r>
    </w:p>
    <w:p w:rsidR="00C860A0" w:rsidRDefault="00C860A0" w:rsidP="00236AF3"/>
    <w:p w:rsidR="006262D5" w:rsidRDefault="006262D5" w:rsidP="00236AF3"/>
    <w:p w:rsidR="00C860A0" w:rsidRDefault="00A32AE2" w:rsidP="00236AF3">
      <w:r>
        <w:t>Ответственный исполнитель</w:t>
      </w:r>
      <w:r w:rsidR="007D6D47">
        <w:tab/>
      </w:r>
      <w:r w:rsidR="007D6D47">
        <w:tab/>
      </w:r>
      <w:r w:rsidR="007D6D47">
        <w:tab/>
      </w:r>
      <w:r w:rsidR="007D6D47">
        <w:tab/>
      </w:r>
      <w:r w:rsidR="007D6D47">
        <w:tab/>
      </w:r>
      <w:r w:rsidR="007D6D47">
        <w:tab/>
      </w:r>
      <w:r w:rsidR="007D6D47">
        <w:tab/>
      </w:r>
      <w:r w:rsidR="007D6D47">
        <w:tab/>
      </w:r>
    </w:p>
    <w:p w:rsidR="00A32AE2" w:rsidRDefault="00A32AE2" w:rsidP="00236AF3"/>
    <w:p w:rsidR="00D835CD" w:rsidRPr="00C860A0" w:rsidRDefault="007D6D47" w:rsidP="00236AF3">
      <w:r>
        <w:t xml:space="preserve">Начальник </w:t>
      </w:r>
      <w:r w:rsidR="00A32AE2">
        <w:t>подразделения</w:t>
      </w:r>
      <w:r>
        <w:tab/>
      </w:r>
      <w:r>
        <w:tab/>
      </w:r>
      <w:r>
        <w:tab/>
      </w:r>
      <w:r>
        <w:tab/>
      </w:r>
      <w:r w:rsidR="00C860A0" w:rsidRPr="004F4C85">
        <w:t xml:space="preserve">                       </w:t>
      </w:r>
      <w:r w:rsidR="00047EB7">
        <w:t xml:space="preserve">             </w:t>
      </w:r>
    </w:p>
    <w:sectPr w:rsidR="00D835CD" w:rsidRPr="00C860A0" w:rsidSect="006E5B5A">
      <w:pgSz w:w="11906" w:h="16838"/>
      <w:pgMar w:top="567" w:right="28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937C2"/>
    <w:multiLevelType w:val="hybridMultilevel"/>
    <w:tmpl w:val="80166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3F5E31"/>
    <w:multiLevelType w:val="hybridMultilevel"/>
    <w:tmpl w:val="C5F86002"/>
    <w:lvl w:ilvl="0" w:tplc="1DE64A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86F57E5"/>
    <w:multiLevelType w:val="multilevel"/>
    <w:tmpl w:val="68EC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F6"/>
    <w:rsid w:val="0003306D"/>
    <w:rsid w:val="00040E53"/>
    <w:rsid w:val="0004719D"/>
    <w:rsid w:val="00047EB7"/>
    <w:rsid w:val="00060E80"/>
    <w:rsid w:val="00071A09"/>
    <w:rsid w:val="00074E83"/>
    <w:rsid w:val="00076EBA"/>
    <w:rsid w:val="00091862"/>
    <w:rsid w:val="0009241A"/>
    <w:rsid w:val="000A7DFC"/>
    <w:rsid w:val="000B1DA7"/>
    <w:rsid w:val="000D11B4"/>
    <w:rsid w:val="000E1A3B"/>
    <w:rsid w:val="00103240"/>
    <w:rsid w:val="001059FF"/>
    <w:rsid w:val="001141BB"/>
    <w:rsid w:val="00114F94"/>
    <w:rsid w:val="001249C3"/>
    <w:rsid w:val="0013571B"/>
    <w:rsid w:val="00135872"/>
    <w:rsid w:val="00143AF3"/>
    <w:rsid w:val="00165693"/>
    <w:rsid w:val="001810BE"/>
    <w:rsid w:val="001864B7"/>
    <w:rsid w:val="00192614"/>
    <w:rsid w:val="001B2A13"/>
    <w:rsid w:val="001B4D06"/>
    <w:rsid w:val="001D77D3"/>
    <w:rsid w:val="001E515A"/>
    <w:rsid w:val="001F6609"/>
    <w:rsid w:val="001F6E37"/>
    <w:rsid w:val="002051D8"/>
    <w:rsid w:val="00223763"/>
    <w:rsid w:val="00227AFD"/>
    <w:rsid w:val="00236AF3"/>
    <w:rsid w:val="002404F6"/>
    <w:rsid w:val="0024290C"/>
    <w:rsid w:val="00244977"/>
    <w:rsid w:val="00247512"/>
    <w:rsid w:val="00253404"/>
    <w:rsid w:val="002569C3"/>
    <w:rsid w:val="00272BD9"/>
    <w:rsid w:val="00281317"/>
    <w:rsid w:val="002841A2"/>
    <w:rsid w:val="002917C9"/>
    <w:rsid w:val="00305D5A"/>
    <w:rsid w:val="00306665"/>
    <w:rsid w:val="00307289"/>
    <w:rsid w:val="00323584"/>
    <w:rsid w:val="00323EA1"/>
    <w:rsid w:val="00351DA9"/>
    <w:rsid w:val="00375147"/>
    <w:rsid w:val="00390AC3"/>
    <w:rsid w:val="003925C9"/>
    <w:rsid w:val="00393836"/>
    <w:rsid w:val="003A43D0"/>
    <w:rsid w:val="003E1DF2"/>
    <w:rsid w:val="003F561A"/>
    <w:rsid w:val="00407BE0"/>
    <w:rsid w:val="004119DB"/>
    <w:rsid w:val="004129CC"/>
    <w:rsid w:val="00433D35"/>
    <w:rsid w:val="004354FC"/>
    <w:rsid w:val="00445BA2"/>
    <w:rsid w:val="00453DD5"/>
    <w:rsid w:val="004653A3"/>
    <w:rsid w:val="00467B44"/>
    <w:rsid w:val="00474D55"/>
    <w:rsid w:val="0047506E"/>
    <w:rsid w:val="004771D4"/>
    <w:rsid w:val="00496D41"/>
    <w:rsid w:val="004C1423"/>
    <w:rsid w:val="004C1562"/>
    <w:rsid w:val="004C3D5E"/>
    <w:rsid w:val="004C474A"/>
    <w:rsid w:val="004F52B9"/>
    <w:rsid w:val="00541344"/>
    <w:rsid w:val="00545002"/>
    <w:rsid w:val="00550118"/>
    <w:rsid w:val="005519A2"/>
    <w:rsid w:val="0055696C"/>
    <w:rsid w:val="00564AD6"/>
    <w:rsid w:val="00574283"/>
    <w:rsid w:val="005942EB"/>
    <w:rsid w:val="005A3C4F"/>
    <w:rsid w:val="005E6C28"/>
    <w:rsid w:val="006262D5"/>
    <w:rsid w:val="00637BD6"/>
    <w:rsid w:val="006519A8"/>
    <w:rsid w:val="006864B0"/>
    <w:rsid w:val="00696924"/>
    <w:rsid w:val="006D635A"/>
    <w:rsid w:val="006F6A97"/>
    <w:rsid w:val="006F7A5B"/>
    <w:rsid w:val="0070276D"/>
    <w:rsid w:val="0070573B"/>
    <w:rsid w:val="00705D91"/>
    <w:rsid w:val="0070623D"/>
    <w:rsid w:val="007243A6"/>
    <w:rsid w:val="00726E00"/>
    <w:rsid w:val="00762FF6"/>
    <w:rsid w:val="007854C0"/>
    <w:rsid w:val="00793D0D"/>
    <w:rsid w:val="007A56CD"/>
    <w:rsid w:val="007B4416"/>
    <w:rsid w:val="007C5DA1"/>
    <w:rsid w:val="007D6D47"/>
    <w:rsid w:val="007E1A10"/>
    <w:rsid w:val="007F1BC3"/>
    <w:rsid w:val="007F1DDC"/>
    <w:rsid w:val="00821E32"/>
    <w:rsid w:val="0083486D"/>
    <w:rsid w:val="008353CC"/>
    <w:rsid w:val="00843180"/>
    <w:rsid w:val="00845247"/>
    <w:rsid w:val="0086016B"/>
    <w:rsid w:val="008607A5"/>
    <w:rsid w:val="00863AFB"/>
    <w:rsid w:val="0086479C"/>
    <w:rsid w:val="00865CD1"/>
    <w:rsid w:val="00884F33"/>
    <w:rsid w:val="008911D8"/>
    <w:rsid w:val="00891994"/>
    <w:rsid w:val="00896987"/>
    <w:rsid w:val="008976B2"/>
    <w:rsid w:val="008A023A"/>
    <w:rsid w:val="008B1ED1"/>
    <w:rsid w:val="008D2114"/>
    <w:rsid w:val="008D6908"/>
    <w:rsid w:val="008E1642"/>
    <w:rsid w:val="008E6D5D"/>
    <w:rsid w:val="0090086D"/>
    <w:rsid w:val="009309B1"/>
    <w:rsid w:val="009347F1"/>
    <w:rsid w:val="009403A6"/>
    <w:rsid w:val="00962B94"/>
    <w:rsid w:val="00973C2F"/>
    <w:rsid w:val="00983108"/>
    <w:rsid w:val="009964C3"/>
    <w:rsid w:val="009A4215"/>
    <w:rsid w:val="009C31EF"/>
    <w:rsid w:val="009C6E90"/>
    <w:rsid w:val="009C7EE5"/>
    <w:rsid w:val="009D2A96"/>
    <w:rsid w:val="009D43F8"/>
    <w:rsid w:val="009E487A"/>
    <w:rsid w:val="009F3B67"/>
    <w:rsid w:val="009F3E7D"/>
    <w:rsid w:val="00A10372"/>
    <w:rsid w:val="00A16679"/>
    <w:rsid w:val="00A32AE2"/>
    <w:rsid w:val="00A54DC6"/>
    <w:rsid w:val="00A75093"/>
    <w:rsid w:val="00A7589A"/>
    <w:rsid w:val="00A75E31"/>
    <w:rsid w:val="00A83C9C"/>
    <w:rsid w:val="00AA37D5"/>
    <w:rsid w:val="00AC0933"/>
    <w:rsid w:val="00AC57DA"/>
    <w:rsid w:val="00AE1451"/>
    <w:rsid w:val="00AF0BEB"/>
    <w:rsid w:val="00AF5FD4"/>
    <w:rsid w:val="00B046B2"/>
    <w:rsid w:val="00B06937"/>
    <w:rsid w:val="00B141D9"/>
    <w:rsid w:val="00B219FB"/>
    <w:rsid w:val="00B51A3F"/>
    <w:rsid w:val="00B54966"/>
    <w:rsid w:val="00B64A9F"/>
    <w:rsid w:val="00B80CA9"/>
    <w:rsid w:val="00B8201C"/>
    <w:rsid w:val="00B925A2"/>
    <w:rsid w:val="00B939FF"/>
    <w:rsid w:val="00BA6EE6"/>
    <w:rsid w:val="00BD6A9C"/>
    <w:rsid w:val="00BF57D7"/>
    <w:rsid w:val="00C045DD"/>
    <w:rsid w:val="00C13F74"/>
    <w:rsid w:val="00C14FC1"/>
    <w:rsid w:val="00C21DB2"/>
    <w:rsid w:val="00C54482"/>
    <w:rsid w:val="00C71BBC"/>
    <w:rsid w:val="00C772AC"/>
    <w:rsid w:val="00C860A0"/>
    <w:rsid w:val="00C93347"/>
    <w:rsid w:val="00C94D35"/>
    <w:rsid w:val="00CB2643"/>
    <w:rsid w:val="00CB337E"/>
    <w:rsid w:val="00CD100D"/>
    <w:rsid w:val="00CE254E"/>
    <w:rsid w:val="00CE37AC"/>
    <w:rsid w:val="00D12F5C"/>
    <w:rsid w:val="00D22178"/>
    <w:rsid w:val="00D32941"/>
    <w:rsid w:val="00D41D98"/>
    <w:rsid w:val="00D50895"/>
    <w:rsid w:val="00D63E22"/>
    <w:rsid w:val="00D80899"/>
    <w:rsid w:val="00D835CD"/>
    <w:rsid w:val="00DA0292"/>
    <w:rsid w:val="00DA5502"/>
    <w:rsid w:val="00DA6FA7"/>
    <w:rsid w:val="00DD3B9D"/>
    <w:rsid w:val="00DF0B13"/>
    <w:rsid w:val="00DF739B"/>
    <w:rsid w:val="00E11B54"/>
    <w:rsid w:val="00E14923"/>
    <w:rsid w:val="00E22A5A"/>
    <w:rsid w:val="00E27190"/>
    <w:rsid w:val="00E27E00"/>
    <w:rsid w:val="00E47174"/>
    <w:rsid w:val="00E65D53"/>
    <w:rsid w:val="00E73D4A"/>
    <w:rsid w:val="00E904D1"/>
    <w:rsid w:val="00EA1CDC"/>
    <w:rsid w:val="00ED6CA7"/>
    <w:rsid w:val="00EF723B"/>
    <w:rsid w:val="00F401D5"/>
    <w:rsid w:val="00F5783A"/>
    <w:rsid w:val="00F63205"/>
    <w:rsid w:val="00F65F0E"/>
    <w:rsid w:val="00F83130"/>
    <w:rsid w:val="00F855DD"/>
    <w:rsid w:val="00FB6808"/>
    <w:rsid w:val="00FC4682"/>
    <w:rsid w:val="00FD61A4"/>
    <w:rsid w:val="00FF1DB8"/>
    <w:rsid w:val="00FF5829"/>
    <w:rsid w:val="00FF6F81"/>
    <w:rsid w:val="00FF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54536-4C02-42B9-80F1-4A9D4D59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289"/>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307289"/>
    <w:pPr>
      <w:keepNext/>
      <w:outlineLvl w:val="3"/>
    </w:pPr>
    <w:rPr>
      <w:sz w:val="26"/>
      <w:szCs w:val="2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54FC"/>
    <w:pPr>
      <w:spacing w:before="100" w:beforeAutospacing="1" w:after="100" w:afterAutospacing="1"/>
    </w:pPr>
  </w:style>
  <w:style w:type="character" w:customStyle="1" w:styleId="word-wrapper">
    <w:name w:val="word-wrapper"/>
    <w:basedOn w:val="a0"/>
    <w:rsid w:val="00CB2643"/>
  </w:style>
  <w:style w:type="character" w:customStyle="1" w:styleId="40">
    <w:name w:val="Заголовок 4 Знак"/>
    <w:basedOn w:val="a0"/>
    <w:link w:val="4"/>
    <w:rsid w:val="00307289"/>
    <w:rPr>
      <w:rFonts w:ascii="Times New Roman" w:eastAsia="Times New Roman" w:hAnsi="Times New Roman" w:cs="Times New Roman"/>
      <w:sz w:val="26"/>
      <w:szCs w:val="20"/>
      <w:lang w:val="be-BY" w:eastAsia="ru-RU"/>
    </w:rPr>
  </w:style>
  <w:style w:type="paragraph" w:styleId="a4">
    <w:name w:val="List Paragraph"/>
    <w:basedOn w:val="a"/>
    <w:uiPriority w:val="34"/>
    <w:qFormat/>
    <w:rsid w:val="00CE37AC"/>
    <w:pPr>
      <w:ind w:left="720"/>
      <w:contextualSpacing/>
    </w:pPr>
  </w:style>
  <w:style w:type="character" w:customStyle="1" w:styleId="vkekvd">
    <w:name w:val="vkekvd"/>
    <w:basedOn w:val="a0"/>
    <w:rsid w:val="00D41D98"/>
  </w:style>
  <w:style w:type="character" w:customStyle="1" w:styleId="t286pc">
    <w:name w:val="t286pc"/>
    <w:basedOn w:val="a0"/>
    <w:rsid w:val="00D41D98"/>
  </w:style>
  <w:style w:type="character" w:styleId="a5">
    <w:name w:val="Strong"/>
    <w:basedOn w:val="a0"/>
    <w:uiPriority w:val="22"/>
    <w:qFormat/>
    <w:rsid w:val="00D41D98"/>
    <w:rPr>
      <w:b/>
      <w:bCs/>
    </w:rPr>
  </w:style>
  <w:style w:type="paragraph" w:customStyle="1" w:styleId="il-text-indent095cm">
    <w:name w:val="il-text-indent_0_95cm"/>
    <w:basedOn w:val="a"/>
    <w:rsid w:val="00FC4682"/>
    <w:pPr>
      <w:spacing w:before="100" w:beforeAutospacing="1" w:after="100" w:afterAutospacing="1"/>
    </w:pPr>
  </w:style>
  <w:style w:type="character" w:styleId="a6">
    <w:name w:val="Hyperlink"/>
    <w:basedOn w:val="a0"/>
    <w:uiPriority w:val="99"/>
    <w:unhideWhenUsed/>
    <w:rsid w:val="00FC4682"/>
    <w:rPr>
      <w:color w:val="0000FF"/>
      <w:u w:val="single"/>
    </w:rPr>
  </w:style>
  <w:style w:type="paragraph" w:customStyle="1" w:styleId="il-text-alignjustify">
    <w:name w:val="il-text-align_justify"/>
    <w:basedOn w:val="a"/>
    <w:rsid w:val="00962B94"/>
    <w:pPr>
      <w:spacing w:before="100" w:beforeAutospacing="1" w:after="100" w:afterAutospacing="1"/>
    </w:pPr>
  </w:style>
  <w:style w:type="paragraph" w:styleId="a7">
    <w:name w:val="Balloon Text"/>
    <w:basedOn w:val="a"/>
    <w:link w:val="a8"/>
    <w:uiPriority w:val="99"/>
    <w:semiHidden/>
    <w:unhideWhenUsed/>
    <w:rsid w:val="0013571B"/>
    <w:rPr>
      <w:rFonts w:ascii="Segoe UI" w:hAnsi="Segoe UI" w:cs="Segoe UI"/>
      <w:sz w:val="18"/>
      <w:szCs w:val="18"/>
    </w:rPr>
  </w:style>
  <w:style w:type="character" w:customStyle="1" w:styleId="a8">
    <w:name w:val="Текст выноски Знак"/>
    <w:basedOn w:val="a0"/>
    <w:link w:val="a7"/>
    <w:uiPriority w:val="99"/>
    <w:semiHidden/>
    <w:rsid w:val="0013571B"/>
    <w:rPr>
      <w:rFonts w:ascii="Segoe UI" w:eastAsia="Times New Roman" w:hAnsi="Segoe UI" w:cs="Segoe UI"/>
      <w:sz w:val="18"/>
      <w:szCs w:val="18"/>
      <w:lang w:eastAsia="ru-RU"/>
    </w:rPr>
  </w:style>
  <w:style w:type="table" w:styleId="a9">
    <w:name w:val="Table Grid"/>
    <w:basedOn w:val="a1"/>
    <w:uiPriority w:val="39"/>
    <w:rsid w:val="00C86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6864B0"/>
    <w:pPr>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9964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3E1D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3E1DF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1"/>
    <w:basedOn w:val="a"/>
    <w:autoRedefine/>
    <w:rsid w:val="003E1DF2"/>
    <w:pPr>
      <w:spacing w:after="160" w:line="240" w:lineRule="exact"/>
      <w:ind w:left="360"/>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31145">
      <w:bodyDiv w:val="1"/>
      <w:marLeft w:val="0"/>
      <w:marRight w:val="0"/>
      <w:marTop w:val="0"/>
      <w:marBottom w:val="0"/>
      <w:divBdr>
        <w:top w:val="none" w:sz="0" w:space="0" w:color="auto"/>
        <w:left w:val="none" w:sz="0" w:space="0" w:color="auto"/>
        <w:bottom w:val="none" w:sz="0" w:space="0" w:color="auto"/>
        <w:right w:val="none" w:sz="0" w:space="0" w:color="auto"/>
      </w:divBdr>
      <w:divsChild>
        <w:div w:id="875199373">
          <w:marLeft w:val="0"/>
          <w:marRight w:val="0"/>
          <w:marTop w:val="0"/>
          <w:marBottom w:val="0"/>
          <w:divBdr>
            <w:top w:val="none" w:sz="0" w:space="0" w:color="auto"/>
            <w:left w:val="none" w:sz="0" w:space="0" w:color="auto"/>
            <w:bottom w:val="none" w:sz="0" w:space="0" w:color="auto"/>
            <w:right w:val="none" w:sz="0" w:space="0" w:color="auto"/>
          </w:divBdr>
          <w:divsChild>
            <w:div w:id="2067219856">
              <w:marLeft w:val="0"/>
              <w:marRight w:val="0"/>
              <w:marTop w:val="0"/>
              <w:marBottom w:val="0"/>
              <w:divBdr>
                <w:top w:val="none" w:sz="0" w:space="0" w:color="auto"/>
                <w:left w:val="none" w:sz="0" w:space="0" w:color="auto"/>
                <w:bottom w:val="none" w:sz="0" w:space="0" w:color="auto"/>
                <w:right w:val="none" w:sz="0" w:space="0" w:color="auto"/>
              </w:divBdr>
            </w:div>
          </w:divsChild>
        </w:div>
        <w:div w:id="270212516">
          <w:marLeft w:val="0"/>
          <w:marRight w:val="0"/>
          <w:marTop w:val="0"/>
          <w:marBottom w:val="0"/>
          <w:divBdr>
            <w:top w:val="none" w:sz="0" w:space="0" w:color="auto"/>
            <w:left w:val="none" w:sz="0" w:space="0" w:color="auto"/>
            <w:bottom w:val="none" w:sz="0" w:space="0" w:color="auto"/>
            <w:right w:val="none" w:sz="0" w:space="0" w:color="auto"/>
          </w:divBdr>
          <w:divsChild>
            <w:div w:id="19160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26463">
      <w:bodyDiv w:val="1"/>
      <w:marLeft w:val="0"/>
      <w:marRight w:val="0"/>
      <w:marTop w:val="0"/>
      <w:marBottom w:val="0"/>
      <w:divBdr>
        <w:top w:val="none" w:sz="0" w:space="0" w:color="auto"/>
        <w:left w:val="none" w:sz="0" w:space="0" w:color="auto"/>
        <w:bottom w:val="none" w:sz="0" w:space="0" w:color="auto"/>
        <w:right w:val="none" w:sz="0" w:space="0" w:color="auto"/>
      </w:divBdr>
    </w:div>
    <w:div w:id="849560296">
      <w:bodyDiv w:val="1"/>
      <w:marLeft w:val="0"/>
      <w:marRight w:val="0"/>
      <w:marTop w:val="0"/>
      <w:marBottom w:val="0"/>
      <w:divBdr>
        <w:top w:val="none" w:sz="0" w:space="0" w:color="auto"/>
        <w:left w:val="none" w:sz="0" w:space="0" w:color="auto"/>
        <w:bottom w:val="none" w:sz="0" w:space="0" w:color="auto"/>
        <w:right w:val="none" w:sz="0" w:space="0" w:color="auto"/>
      </w:divBdr>
      <w:divsChild>
        <w:div w:id="2032414168">
          <w:marLeft w:val="0"/>
          <w:marRight w:val="0"/>
          <w:marTop w:val="0"/>
          <w:marBottom w:val="0"/>
          <w:divBdr>
            <w:top w:val="none" w:sz="0" w:space="0" w:color="auto"/>
            <w:left w:val="none" w:sz="0" w:space="0" w:color="auto"/>
            <w:bottom w:val="none" w:sz="0" w:space="0" w:color="auto"/>
            <w:right w:val="none" w:sz="0" w:space="0" w:color="auto"/>
          </w:divBdr>
        </w:div>
        <w:div w:id="1358044493">
          <w:marLeft w:val="0"/>
          <w:marRight w:val="0"/>
          <w:marTop w:val="0"/>
          <w:marBottom w:val="0"/>
          <w:divBdr>
            <w:top w:val="none" w:sz="0" w:space="0" w:color="auto"/>
            <w:left w:val="none" w:sz="0" w:space="0" w:color="auto"/>
            <w:bottom w:val="none" w:sz="0" w:space="0" w:color="auto"/>
            <w:right w:val="none" w:sz="0" w:space="0" w:color="auto"/>
          </w:divBdr>
        </w:div>
        <w:div w:id="61027386">
          <w:marLeft w:val="0"/>
          <w:marRight w:val="0"/>
          <w:marTop w:val="0"/>
          <w:marBottom w:val="0"/>
          <w:divBdr>
            <w:top w:val="none" w:sz="0" w:space="0" w:color="auto"/>
            <w:left w:val="none" w:sz="0" w:space="0" w:color="auto"/>
            <w:bottom w:val="none" w:sz="0" w:space="0" w:color="auto"/>
            <w:right w:val="none" w:sz="0" w:space="0" w:color="auto"/>
          </w:divBdr>
        </w:div>
      </w:divsChild>
    </w:div>
    <w:div w:id="908617807">
      <w:bodyDiv w:val="1"/>
      <w:marLeft w:val="0"/>
      <w:marRight w:val="0"/>
      <w:marTop w:val="0"/>
      <w:marBottom w:val="0"/>
      <w:divBdr>
        <w:top w:val="none" w:sz="0" w:space="0" w:color="auto"/>
        <w:left w:val="none" w:sz="0" w:space="0" w:color="auto"/>
        <w:bottom w:val="none" w:sz="0" w:space="0" w:color="auto"/>
        <w:right w:val="none" w:sz="0" w:space="0" w:color="auto"/>
      </w:divBdr>
      <w:divsChild>
        <w:div w:id="970013468">
          <w:marLeft w:val="0"/>
          <w:marRight w:val="0"/>
          <w:marTop w:val="225"/>
          <w:marBottom w:val="225"/>
          <w:divBdr>
            <w:top w:val="none" w:sz="0" w:space="0" w:color="auto"/>
            <w:left w:val="single" w:sz="18" w:space="26" w:color="00BCD6"/>
            <w:bottom w:val="none" w:sz="0" w:space="0" w:color="auto"/>
            <w:right w:val="none" w:sz="0" w:space="0" w:color="auto"/>
          </w:divBdr>
        </w:div>
        <w:div w:id="990207127">
          <w:marLeft w:val="0"/>
          <w:marRight w:val="0"/>
          <w:marTop w:val="0"/>
          <w:marBottom w:val="225"/>
          <w:divBdr>
            <w:top w:val="none" w:sz="0" w:space="0" w:color="auto"/>
            <w:left w:val="single" w:sz="18" w:space="26" w:color="00BCD6"/>
            <w:bottom w:val="none" w:sz="0" w:space="0" w:color="auto"/>
            <w:right w:val="none" w:sz="0" w:space="0" w:color="auto"/>
          </w:divBdr>
        </w:div>
        <w:div w:id="912159079">
          <w:marLeft w:val="0"/>
          <w:marRight w:val="0"/>
          <w:marTop w:val="225"/>
          <w:marBottom w:val="225"/>
          <w:divBdr>
            <w:top w:val="none" w:sz="0" w:space="0" w:color="auto"/>
            <w:left w:val="single" w:sz="18" w:space="26" w:color="00BCD6"/>
            <w:bottom w:val="none" w:sz="0" w:space="0" w:color="auto"/>
            <w:right w:val="none" w:sz="0" w:space="0" w:color="auto"/>
          </w:divBdr>
        </w:div>
        <w:div w:id="515581809">
          <w:marLeft w:val="0"/>
          <w:marRight w:val="0"/>
          <w:marTop w:val="0"/>
          <w:marBottom w:val="225"/>
          <w:divBdr>
            <w:top w:val="none" w:sz="0" w:space="0" w:color="auto"/>
            <w:left w:val="single" w:sz="18" w:space="26" w:color="00BCD6"/>
            <w:bottom w:val="none" w:sz="0" w:space="0" w:color="auto"/>
            <w:right w:val="none" w:sz="0" w:space="0" w:color="auto"/>
          </w:divBdr>
        </w:div>
      </w:divsChild>
    </w:div>
    <w:div w:id="1571192677">
      <w:bodyDiv w:val="1"/>
      <w:marLeft w:val="0"/>
      <w:marRight w:val="0"/>
      <w:marTop w:val="0"/>
      <w:marBottom w:val="0"/>
      <w:divBdr>
        <w:top w:val="none" w:sz="0" w:space="0" w:color="auto"/>
        <w:left w:val="none" w:sz="0" w:space="0" w:color="auto"/>
        <w:bottom w:val="none" w:sz="0" w:space="0" w:color="auto"/>
        <w:right w:val="none" w:sz="0" w:space="0" w:color="auto"/>
      </w:divBdr>
    </w:div>
    <w:div w:id="178757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20454C22F4630927910E5B26DBC019303F13BADD251F9A74AC963C869BEF138C03FB55E3E7D269134A75550AF3FB9B986AFAF94475A3B5D7DF26479EaB5EL" TargetMode="External"/><Relationship Id="rId13" Type="http://schemas.openxmlformats.org/officeDocument/2006/relationships/hyperlink" Target="consultantplus://offline/ref=014353810D0BDB648D88A9FE6627368963F2E77622447501DE647D3C67C69EB8237125A3F5F75A1FF1A92FA66460822C56359C8193ED653FA96DCF7BBAx7mAM" TargetMode="External"/><Relationship Id="rId3" Type="http://schemas.openxmlformats.org/officeDocument/2006/relationships/styles" Target="styles.xml"/><Relationship Id="rId7" Type="http://schemas.openxmlformats.org/officeDocument/2006/relationships/hyperlink" Target="mailto:info@rmzu.by" TargetMode="External"/><Relationship Id="rId12" Type="http://schemas.openxmlformats.org/officeDocument/2006/relationships/hyperlink" Target="consultantplus://offline/ref=9120454C22F4630927910E5B26DBC019303F13BADD251F9A74AC963C869BEF138C03FB55E3E7D269134A75550AF3FB9B986AFAF94475A3B5D7DF26479EaB5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info@rmzu.by" TargetMode="External"/><Relationship Id="rId11" Type="http://schemas.openxmlformats.org/officeDocument/2006/relationships/hyperlink" Target="consultantplus://offline/ref=014353810D0BDB648D88A9FE6627368963F2E77622447501DE647D3C67C69EB8237125A3F5F75A1FF1A92FA76467822C56359C8193ED653FA96DCF7BBAx7mAM" TargetMode="External"/><Relationship Id="rId5" Type="http://schemas.openxmlformats.org/officeDocument/2006/relationships/webSettings" Target="webSettings.xml"/><Relationship Id="rId15" Type="http://schemas.openxmlformats.org/officeDocument/2006/relationships/hyperlink" Target="consultantplus://offline/ref=D7B583FFB6817D2944CCF881CB76B76BCA7F3CFA85AA078AD8E91907FC68DF722FEDAAE6F9EC5952209348572Ca7DCO" TargetMode="External"/><Relationship Id="rId10" Type="http://schemas.openxmlformats.org/officeDocument/2006/relationships/hyperlink" Target="consultantplus://offline/ref=7DED9E93AA677E51FB58EB89FCA6363066B1C17567222A2BAD2116D82C6D2DB55170EB050248051D5294288E16D86A319EECx1LBM" TargetMode="External"/><Relationship Id="rId4" Type="http://schemas.openxmlformats.org/officeDocument/2006/relationships/settings" Target="settings.xml"/><Relationship Id="rId9" Type="http://schemas.openxmlformats.org/officeDocument/2006/relationships/hyperlink" Target="consultantplus://offline/ref=9120454C22F4630927910E5B26DBC019303F13BADD25179B72A7913C869BEF138C03FB55E3F5D2311F48744903F1EECDC92CaA5FL" TargetMode="External"/><Relationship Id="rId14" Type="http://schemas.openxmlformats.org/officeDocument/2006/relationships/hyperlink" Target="consultantplus://offline/ref=D7B583FFB6817D2944CCF881CB76B76BCA7F3CFA85AA078AD8E91907FC68DF722FEDaAD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4E90-5103-42F7-98DA-E574F1558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7306</Words>
  <Characters>41649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Александр Николаевич</dc:creator>
  <cp:keywords/>
  <dc:description/>
  <cp:lastModifiedBy>Кравчук Павел Стефанович</cp:lastModifiedBy>
  <cp:revision>6</cp:revision>
  <cp:lastPrinted>2026-07-07T11:58:00Z</cp:lastPrinted>
  <dcterms:created xsi:type="dcterms:W3CDTF">2026-08-25T08:58:00Z</dcterms:created>
  <dcterms:modified xsi:type="dcterms:W3CDTF">2026-08-25T12:06:00Z</dcterms:modified>
</cp:coreProperties>
</file>