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Pr="009828C1">
        <w:rPr>
          <w:color w:val="000000"/>
        </w:rPr>
        <w:t>Е.Н.Кроткова</w:t>
      </w:r>
      <w:proofErr w:type="spellEnd"/>
      <w:r w:rsidRPr="009828C1">
        <w:rPr>
          <w:color w:val="000000"/>
        </w:rPr>
        <w:tab/>
      </w:r>
      <w:r w:rsidRPr="009828C1">
        <w:rPr>
          <w:color w:val="000000"/>
        </w:rPr>
        <w:tab/>
      </w:r>
      <w:r w:rsidRPr="009828C1">
        <w:rPr>
          <w:color w:val="000000"/>
        </w:rPr>
        <w:tab/>
      </w:r>
    </w:p>
    <w:p w:rsidR="009828C1" w:rsidRPr="009828C1" w:rsidRDefault="0052178E" w:rsidP="009828C1">
      <w:pPr>
        <w:ind w:left="4248" w:firstLine="708"/>
        <w:rPr>
          <w:color w:val="000000"/>
        </w:rPr>
      </w:pPr>
      <w:r>
        <w:rPr>
          <w:color w:val="000000"/>
        </w:rPr>
        <w:t>24</w:t>
      </w:r>
      <w:r w:rsidR="009828C1" w:rsidRPr="009828C1">
        <w:rPr>
          <w:color w:val="000000"/>
        </w:rPr>
        <w:t>.0</w:t>
      </w:r>
      <w:r>
        <w:rPr>
          <w:color w:val="000000"/>
        </w:rPr>
        <w:t>8</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52178E" w:rsidRPr="0052178E">
        <w:rPr>
          <w:b/>
          <w:color w:val="000000"/>
          <w:sz w:val="28"/>
          <w:szCs w:val="28"/>
        </w:rPr>
        <w:t>Облучатели бактерицидные</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9828C1" w:rsidP="0052178E">
            <w:pPr>
              <w:widowControl w:val="0"/>
              <w:autoSpaceDE w:val="0"/>
              <w:autoSpaceDN w:val="0"/>
              <w:adjustRightInd w:val="0"/>
              <w:jc w:val="center"/>
              <w:rPr>
                <w:sz w:val="23"/>
                <w:szCs w:val="23"/>
              </w:rPr>
            </w:pPr>
            <w:r>
              <w:rPr>
                <w:sz w:val="23"/>
                <w:szCs w:val="23"/>
              </w:rPr>
              <w:t>2</w:t>
            </w:r>
            <w:r w:rsidR="0052178E">
              <w:rPr>
                <w:sz w:val="23"/>
                <w:szCs w:val="23"/>
              </w:rPr>
              <w:t>7</w:t>
            </w:r>
            <w:r w:rsidR="00AC52C1" w:rsidRPr="004E19BE">
              <w:rPr>
                <w:sz w:val="23"/>
                <w:szCs w:val="23"/>
              </w:rPr>
              <w:t>.</w:t>
            </w:r>
            <w:r w:rsidR="00A673D7">
              <w:rPr>
                <w:sz w:val="23"/>
                <w:szCs w:val="23"/>
              </w:rPr>
              <w:t>0</w:t>
            </w:r>
            <w:r w:rsidR="0052178E">
              <w:rPr>
                <w:sz w:val="23"/>
                <w:szCs w:val="23"/>
              </w:rPr>
              <w:t>8</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8464FE" w:rsidP="008464FE">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15 354,90</w:t>
            </w:r>
            <w:r w:rsidR="009828C1" w:rsidRPr="009828C1">
              <w:rPr>
                <w:rFonts w:ascii="Times New Roman" w:eastAsia="Times New Roman" w:hAnsi="Times New Roman" w:cs="Times New Roman"/>
                <w:color w:val="000000"/>
                <w:sz w:val="23"/>
                <w:szCs w:val="23"/>
              </w:rPr>
              <w:t xml:space="preserve">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52178E" w:rsidP="009828C1">
            <w:pPr>
              <w:jc w:val="center"/>
            </w:pPr>
            <w:bookmarkStart w:id="0" w:name="_GoBack"/>
            <w:r w:rsidRPr="0052178E">
              <w:rPr>
                <w:b/>
                <w:bCs/>
              </w:rPr>
              <w:t>Облучатель бактерицидный настенный закрытый</w:t>
            </w:r>
            <w:bookmarkEnd w:id="0"/>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2178E" w:rsidP="009828C1">
            <w:pPr>
              <w:jc w:val="center"/>
              <w:rPr>
                <w:bCs/>
              </w:rPr>
            </w:pPr>
            <w:r w:rsidRPr="0052178E">
              <w:t>26.60.13.100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2178E" w:rsidP="0052178E">
            <w:pPr>
              <w:jc w:val="center"/>
              <w:rPr>
                <w:bCs/>
              </w:rPr>
            </w:pPr>
            <w:r w:rsidRPr="0052178E">
              <w:rPr>
                <w:bCs/>
              </w:rPr>
              <w:t>аппаратур</w:t>
            </w:r>
            <w:r>
              <w:rPr>
                <w:bCs/>
              </w:rPr>
              <w:t>а, основанная на</w:t>
            </w:r>
            <w:r w:rsidRPr="0052178E">
              <w:rPr>
                <w:bCs/>
              </w:rPr>
              <w:t xml:space="preserve"> использовании ультрафиолетового или инфракрасного излучения, применяемую в медицине, хирургии, стоматологии или ветеринарии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8464FE" w:rsidP="008464FE">
            <w:pPr>
              <w:widowControl w:val="0"/>
              <w:jc w:val="center"/>
              <w:rPr>
                <w:bCs/>
              </w:rPr>
            </w:pPr>
            <w:r>
              <w:rPr>
                <w:bCs/>
              </w:rPr>
              <w:t>11</w:t>
            </w:r>
            <w:r w:rsidR="006D0AA9">
              <w:rPr>
                <w:bCs/>
              </w:rPr>
              <w:t xml:space="preserve">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52178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w:t>
            </w:r>
            <w:r w:rsidR="0052178E">
              <w:rPr>
                <w:rFonts w:ascii="Times New Roman" w:hAnsi="Times New Roman" w:cs="Times New Roman"/>
                <w:sz w:val="24"/>
                <w:szCs w:val="24"/>
              </w:rPr>
              <w:t xml:space="preserve">с даты подписания договора </w:t>
            </w:r>
            <w:r w:rsidR="008464FE">
              <w:rPr>
                <w:rFonts w:ascii="Times New Roman" w:hAnsi="Times New Roman" w:cs="Times New Roman"/>
                <w:sz w:val="24"/>
                <w:szCs w:val="24"/>
              </w:rPr>
              <w:t>в течение 60 календарных дней.</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8464FE" w:rsidP="008464FE">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7 054,30</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Pr="007B4E63" w:rsidRDefault="008464FE"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Задание на закупку</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9828C1" w:rsidRPr="00BD03F1" w:rsidTr="009828C1">
        <w:trPr>
          <w:trHeight w:val="44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8464FE" w:rsidRPr="008464FE" w:rsidRDefault="008464FE" w:rsidP="008464FE">
            <w:pPr>
              <w:jc w:val="center"/>
              <w:rPr>
                <w:b/>
                <w:bCs/>
              </w:rPr>
            </w:pPr>
            <w:r w:rsidRPr="008464FE">
              <w:rPr>
                <w:b/>
                <w:bCs/>
              </w:rPr>
              <w:t xml:space="preserve">Облучатель бактерицидный настенный </w:t>
            </w:r>
          </w:p>
          <w:p w:rsidR="009828C1" w:rsidRPr="00117B18" w:rsidRDefault="008464FE" w:rsidP="008464FE">
            <w:pPr>
              <w:jc w:val="center"/>
            </w:pPr>
            <w:r w:rsidRPr="008464FE">
              <w:rPr>
                <w:b/>
                <w:bCs/>
              </w:rPr>
              <w:t>комбинированный</w:t>
            </w:r>
          </w:p>
        </w:tc>
      </w:tr>
      <w:tr w:rsidR="008464FE" w:rsidRPr="007B4E63" w:rsidTr="009828C1">
        <w:tc>
          <w:tcPr>
            <w:tcW w:w="4677"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jc w:val="center"/>
              <w:rPr>
                <w:bCs/>
              </w:rPr>
            </w:pPr>
            <w:r w:rsidRPr="0052178E">
              <w:t>26.60.13.100</w:t>
            </w:r>
          </w:p>
        </w:tc>
      </w:tr>
      <w:tr w:rsidR="008464FE" w:rsidRPr="007B4E63" w:rsidTr="009828C1">
        <w:tc>
          <w:tcPr>
            <w:tcW w:w="4677"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pStyle w:val="ConsPlusNormal"/>
              <w:rPr>
                <w:rFonts w:ascii="Times New Roman" w:hAnsi="Times New Roman" w:cs="Times New Roman"/>
                <w:sz w:val="24"/>
                <w:szCs w:val="24"/>
              </w:rPr>
            </w:pPr>
            <w:r w:rsidRPr="00204271">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jc w:val="center"/>
              <w:rPr>
                <w:bCs/>
              </w:rPr>
            </w:pPr>
            <w:r w:rsidRPr="0052178E">
              <w:rPr>
                <w:bCs/>
              </w:rPr>
              <w:t>аппаратур</w:t>
            </w:r>
            <w:r>
              <w:rPr>
                <w:bCs/>
              </w:rPr>
              <w:t>а, основанная на</w:t>
            </w:r>
            <w:r w:rsidRPr="0052178E">
              <w:rPr>
                <w:bCs/>
              </w:rPr>
              <w:t xml:space="preserve"> использовании ультрафиолетового или инфракрасного излучения, применяемую в медицине, хирургии, стоматологии или ветеринарии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lastRenderedPageBreak/>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117B18" w:rsidRPr="00117B18" w:rsidRDefault="008464FE" w:rsidP="008464FE">
            <w:pPr>
              <w:pStyle w:val="a6"/>
              <w:rPr>
                <w:bCs/>
                <w:sz w:val="24"/>
                <w:szCs w:val="24"/>
              </w:rPr>
            </w:pPr>
            <w:r>
              <w:rPr>
                <w:bCs/>
                <w:sz w:val="24"/>
                <w:szCs w:val="24"/>
              </w:rPr>
              <w:t>задание на закупку</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8464FE" w:rsidP="008464FE">
            <w:pPr>
              <w:widowControl w:val="0"/>
              <w:jc w:val="center"/>
              <w:rPr>
                <w:bCs/>
              </w:rPr>
            </w:pPr>
            <w:r>
              <w:rPr>
                <w:bCs/>
              </w:rPr>
              <w:t>26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117B18" w:rsidP="009828C1">
            <w:pPr>
              <w:pStyle w:val="ConsPlusNormal"/>
              <w:jc w:val="center"/>
              <w:rPr>
                <w:rFonts w:ascii="Times New Roman" w:hAnsi="Times New Roman" w:cs="Times New Roman"/>
                <w:sz w:val="24"/>
                <w:szCs w:val="24"/>
              </w:rPr>
            </w:pPr>
            <w:r w:rsidRPr="00117B18">
              <w:rPr>
                <w:rFonts w:ascii="Times New Roman" w:hAnsi="Times New Roman" w:cs="Times New Roman"/>
                <w:sz w:val="24"/>
                <w:szCs w:val="24"/>
              </w:rPr>
              <w:t>Поставка в течение 60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8464FE" w:rsidP="008464FE">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7 550,40</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3</w:t>
            </w:r>
          </w:p>
        </w:tc>
      </w:tr>
      <w:tr w:rsidR="009828C1" w:rsidRPr="00BD03F1" w:rsidTr="009828C1">
        <w:trPr>
          <w:trHeight w:val="67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204271" w:rsidRDefault="008464FE" w:rsidP="009828C1">
            <w:pPr>
              <w:jc w:val="center"/>
            </w:pPr>
            <w:r w:rsidRPr="008464FE">
              <w:rPr>
                <w:b/>
                <w:bCs/>
              </w:rPr>
              <w:t>Облучатель бактерицидный напольный передвижной</w:t>
            </w:r>
          </w:p>
        </w:tc>
      </w:tr>
      <w:tr w:rsidR="008464FE" w:rsidRPr="007B4E63" w:rsidTr="009828C1">
        <w:tc>
          <w:tcPr>
            <w:tcW w:w="4677"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jc w:val="center"/>
              <w:rPr>
                <w:bCs/>
              </w:rPr>
            </w:pPr>
            <w:r w:rsidRPr="0052178E">
              <w:t>26.60.13.100</w:t>
            </w:r>
          </w:p>
        </w:tc>
      </w:tr>
      <w:tr w:rsidR="008464FE" w:rsidRPr="007B4E63" w:rsidTr="009828C1">
        <w:tc>
          <w:tcPr>
            <w:tcW w:w="4677"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jc w:val="center"/>
              <w:rPr>
                <w:bCs/>
              </w:rPr>
            </w:pPr>
            <w:r w:rsidRPr="0052178E">
              <w:rPr>
                <w:bCs/>
              </w:rPr>
              <w:t>аппаратур</w:t>
            </w:r>
            <w:r>
              <w:rPr>
                <w:bCs/>
              </w:rPr>
              <w:t>а, основанная на</w:t>
            </w:r>
            <w:r w:rsidRPr="0052178E">
              <w:rPr>
                <w:bCs/>
              </w:rPr>
              <w:t xml:space="preserve"> использовании ультрафиолетового или инфракрасного излучения, применяемую в медицине, хирургии, стоматологии или ветеринарии</w:t>
            </w:r>
          </w:p>
        </w:tc>
      </w:tr>
      <w:tr w:rsidR="008464FE" w:rsidRPr="007B4E63" w:rsidTr="009828C1">
        <w:tc>
          <w:tcPr>
            <w:tcW w:w="4677"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8464FE" w:rsidRPr="007B4E63" w:rsidRDefault="008464FE" w:rsidP="008464FE">
            <w:pPr>
              <w:jc w:val="center"/>
              <w:rPr>
                <w:bCs/>
              </w:rPr>
            </w:pPr>
            <w:r>
              <w:rPr>
                <w:bCs/>
              </w:rPr>
              <w:t>Задание на закупку</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8464FE" w:rsidP="008464FE">
            <w:pPr>
              <w:widowControl w:val="0"/>
              <w:jc w:val="center"/>
              <w:rPr>
                <w:bCs/>
              </w:rPr>
            </w:pPr>
            <w:r>
              <w:rPr>
                <w:bCs/>
              </w:rPr>
              <w:t>1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204271" w:rsidP="009828C1">
            <w:pPr>
              <w:pStyle w:val="ConsPlusNormal"/>
              <w:jc w:val="center"/>
              <w:rPr>
                <w:rFonts w:ascii="Times New Roman" w:hAnsi="Times New Roman" w:cs="Times New Roman"/>
                <w:sz w:val="24"/>
                <w:szCs w:val="24"/>
              </w:rPr>
            </w:pPr>
            <w:r w:rsidRPr="00204271">
              <w:rPr>
                <w:rFonts w:ascii="Times New Roman" w:hAnsi="Times New Roman" w:cs="Times New Roman"/>
                <w:sz w:val="24"/>
                <w:szCs w:val="24"/>
              </w:rPr>
              <w:t>Поставка в течение 60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8464FE" w:rsidP="009828C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750,20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w:t>
      </w:r>
      <w:r w:rsidRPr="00A52629">
        <w:rPr>
          <w:bCs/>
        </w:rPr>
        <w:lastRenderedPageBreak/>
        <w:t>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lastRenderedPageBreak/>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lastRenderedPageBreak/>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Pr="00A52629">
        <w:rPr>
          <w:rFonts w:eastAsia="Calibri"/>
          <w:lang w:eastAsia="en-US"/>
        </w:rPr>
        <w:lastRenderedPageBreak/>
        <w:t>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w:t>
      </w:r>
      <w:proofErr w:type="spellStart"/>
      <w:r w:rsidRPr="00A52629">
        <w:t>А.М.Бабченок</w:t>
      </w:r>
      <w:proofErr w:type="spellEnd"/>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B5E" w:rsidRDefault="00EF0B5E" w:rsidP="00A52629">
      <w:r>
        <w:separator/>
      </w:r>
    </w:p>
  </w:endnote>
  <w:endnote w:type="continuationSeparator" w:id="0">
    <w:p w:rsidR="00EF0B5E" w:rsidRDefault="00EF0B5E"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B5E" w:rsidRDefault="00EF0B5E" w:rsidP="00A52629">
      <w:r>
        <w:separator/>
      </w:r>
    </w:p>
  </w:footnote>
  <w:footnote w:type="continuationSeparator" w:id="0">
    <w:p w:rsidR="00EF0B5E" w:rsidRDefault="00EF0B5E"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A60C6"/>
    <w:rsid w:val="004C76B7"/>
    <w:rsid w:val="004E19BE"/>
    <w:rsid w:val="004E288F"/>
    <w:rsid w:val="004F48BE"/>
    <w:rsid w:val="004F7781"/>
    <w:rsid w:val="0050058A"/>
    <w:rsid w:val="00513125"/>
    <w:rsid w:val="005151C1"/>
    <w:rsid w:val="0052178E"/>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464FE"/>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0B5E"/>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FDBA4"/>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A7E2E-0574-4FA3-A629-6136231DC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5209</Words>
  <Characters>29695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2026-08-24T09:27:00Z</cp:lastPrinted>
  <dcterms:created xsi:type="dcterms:W3CDTF">2026-08-24T09:27:00Z</dcterms:created>
  <dcterms:modified xsi:type="dcterms:W3CDTF">2026-08-24T09:27:00Z</dcterms:modified>
</cp:coreProperties>
</file>