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201A49D" w:rsidR="00454F2E" w:rsidRPr="00454F2E" w:rsidRDefault="00454F2E" w:rsidP="00454F2E">
      <w:pPr>
        <w:ind w:firstLine="6663"/>
        <w:rPr>
          <w:sz w:val="22"/>
          <w:szCs w:val="22"/>
        </w:rPr>
      </w:pPr>
      <w:r w:rsidRPr="00454F2E">
        <w:rPr>
          <w:sz w:val="22"/>
          <w:szCs w:val="22"/>
        </w:rPr>
        <w:t>«_</w:t>
      </w:r>
      <w:r w:rsidR="00FE7E87">
        <w:rPr>
          <w:sz w:val="22"/>
          <w:szCs w:val="22"/>
        </w:rPr>
        <w:t>21</w:t>
      </w:r>
      <w:r w:rsidRPr="00454F2E">
        <w:rPr>
          <w:sz w:val="22"/>
          <w:szCs w:val="22"/>
        </w:rPr>
        <w:t>_»_</w:t>
      </w:r>
      <w:r w:rsidR="004F025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B4828CF" w:rsidR="00524ED4" w:rsidRDefault="00CC7008" w:rsidP="00524ED4">
      <w:pPr>
        <w:pStyle w:val="1"/>
        <w:rPr>
          <w:color w:val="000000"/>
          <w:lang w:eastAsia="ru-RU"/>
        </w:rPr>
      </w:pPr>
      <w:r>
        <w:rPr>
          <w:color w:val="000000"/>
          <w:lang w:eastAsia="ru-RU"/>
        </w:rPr>
        <w:t>МогМТ№</w:t>
      </w:r>
      <w:r w:rsidR="004F0258">
        <w:rPr>
          <w:color w:val="000000"/>
          <w:lang w:eastAsia="ru-RU"/>
        </w:rPr>
        <w:t>398</w:t>
      </w:r>
      <w:r>
        <w:rPr>
          <w:color w:val="000000"/>
          <w:lang w:eastAsia="ru-RU"/>
        </w:rPr>
        <w:t>/2</w:t>
      </w:r>
      <w:r w:rsidR="004F0258">
        <w:rPr>
          <w:color w:val="000000"/>
          <w:lang w:eastAsia="ru-RU"/>
        </w:rPr>
        <w:t>6</w:t>
      </w:r>
      <w:r w:rsidR="00524ED4" w:rsidRPr="00055E86">
        <w:rPr>
          <w:color w:val="000000"/>
          <w:lang w:eastAsia="ru-RU"/>
        </w:rPr>
        <w:t xml:space="preserve"> ЗОИ «</w:t>
      </w:r>
      <w:r w:rsidR="004F0258" w:rsidRPr="004F0258">
        <w:t>Лента (бумага) диаграммная для регистрирующих приборов с тепловой записью</w:t>
      </w:r>
      <w:r w:rsidR="00524ED4" w:rsidRPr="00055E86">
        <w:rPr>
          <w:color w:val="000000"/>
          <w:lang w:eastAsia="ru-RU"/>
        </w:rPr>
        <w:t>»</w:t>
      </w:r>
    </w:p>
    <w:p w14:paraId="6CB99513" w14:textId="4F4C6BC8" w:rsidR="0089262F" w:rsidRPr="0089262F" w:rsidRDefault="0089262F" w:rsidP="0089262F">
      <w:pPr>
        <w:jc w:val="center"/>
      </w:pPr>
      <w:r>
        <w:t>ЛОТЫ 1-</w:t>
      </w:r>
      <w:r w:rsidR="004F0258">
        <w:t>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2C0976F" w:rsidR="004B3616" w:rsidRPr="004B3616" w:rsidRDefault="004B3616" w:rsidP="00F40F9C">
            <w:pPr>
              <w:ind w:firstLine="0"/>
            </w:pPr>
            <w:r w:rsidRPr="004B3616">
              <w:rPr>
                <w:b/>
              </w:rPr>
              <w:t>Лот</w:t>
            </w:r>
            <w:r w:rsidR="004F0258">
              <w:rPr>
                <w:b/>
              </w:rPr>
              <w:t xml:space="preserve"> </w:t>
            </w:r>
            <w:r w:rsidR="00FE72CE">
              <w:rPr>
                <w:b/>
              </w:rPr>
              <w:t>1</w:t>
            </w:r>
            <w:r w:rsidR="004F0258">
              <w:rPr>
                <w:b/>
              </w:rPr>
              <w:t>-12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E7E8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807ED63" w:rsidR="00A3170F" w:rsidRPr="00E60E1A" w:rsidRDefault="004F0258" w:rsidP="00A3170F">
            <w:pPr>
              <w:ind w:firstLine="0"/>
            </w:pPr>
            <w:r>
              <w:rPr>
                <w:highlight w:val="yellow"/>
              </w:rPr>
              <w:t>2</w:t>
            </w:r>
            <w:r w:rsidR="00FE7E87">
              <w:rPr>
                <w:highlight w:val="yellow"/>
              </w:rPr>
              <w:t>7</w:t>
            </w:r>
            <w:bookmarkStart w:id="0" w:name="_GoBack"/>
            <w:bookmarkEnd w:id="0"/>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6E3395B" w:rsidR="00A3170F" w:rsidRPr="004B3616" w:rsidRDefault="00A3170F" w:rsidP="00CE4999">
            <w:pPr>
              <w:ind w:firstLine="0"/>
              <w:jc w:val="center"/>
            </w:pPr>
            <w:r w:rsidRPr="004B3616">
              <w:rPr>
                <w:b/>
              </w:rPr>
              <w:t>Лот</w:t>
            </w:r>
            <w:r>
              <w:rPr>
                <w:b/>
              </w:rPr>
              <w:t xml:space="preserve"> 1</w:t>
            </w:r>
            <w:r w:rsidR="004F0258">
              <w:rPr>
                <w:b/>
              </w:rPr>
              <w:t>-12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B4F1C17" w14:textId="77777777" w:rsidR="004F0258" w:rsidRDefault="004F0258" w:rsidP="004F025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4F59903" w14:textId="4B38643E" w:rsidR="004F0258" w:rsidRDefault="004F0258" w:rsidP="004F025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FBEF44" w14:textId="77777777" w:rsidR="004F0258" w:rsidRDefault="004F0258" w:rsidP="004F025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816E21E" w14:textId="4D6A731E" w:rsidR="004F0258" w:rsidRDefault="004F0258" w:rsidP="004F025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9D45957" w14:textId="77777777" w:rsidR="004F0258" w:rsidRDefault="004F0258" w:rsidP="004F0258">
      <w:pPr>
        <w:autoSpaceDE w:val="0"/>
        <w:autoSpaceDN w:val="0"/>
        <w:adjustRightInd w:val="0"/>
        <w:ind w:firstLine="709"/>
        <w:rPr>
          <w:b/>
          <w:color w:val="000000"/>
        </w:rPr>
      </w:pPr>
      <w:r>
        <w:rPr>
          <w:b/>
          <w:color w:val="000000"/>
        </w:rPr>
        <w:t>для нерезидентов Республики Беларусь:</w:t>
      </w:r>
    </w:p>
    <w:p w14:paraId="127443B0" w14:textId="07CF2283" w:rsidR="004F0258" w:rsidRDefault="004F0258" w:rsidP="004F025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0258"/>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E7E87"/>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8759181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B575B-A38D-4AC3-B0B3-B189FE225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8243</Words>
  <Characters>46988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55121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2026-08-21T13:02:00Z</dcterms:modified>
</cp:coreProperties>
</file>