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AB2BD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AB2BD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Pr="00E74195" w:rsidRDefault="00AB2BDD">
      <w:pPr>
        <w:spacing w:line="230" w:lineRule="auto"/>
        <w:jc w:val="both"/>
        <w:rPr>
          <w:sz w:val="24"/>
          <w:szCs w:val="24"/>
        </w:rPr>
      </w:pPr>
      <w:r w:rsidRPr="00E74195">
        <w:rPr>
          <w:sz w:val="24"/>
          <w:szCs w:val="24"/>
        </w:rPr>
        <w:t>Заявка на покупку</w:t>
      </w:r>
    </w:p>
    <w:p w14:paraId="7D0CEA7F" w14:textId="77777777" w:rsidR="00B53E01" w:rsidRPr="00E74195" w:rsidRDefault="00B53E01">
      <w:pPr>
        <w:spacing w:line="230" w:lineRule="auto"/>
        <w:jc w:val="both"/>
        <w:rPr>
          <w:sz w:val="24"/>
          <w:szCs w:val="24"/>
        </w:rPr>
      </w:pPr>
    </w:p>
    <w:p w14:paraId="738CF25C" w14:textId="5A2C3B71" w:rsidR="00B53E01" w:rsidRPr="00E74195" w:rsidRDefault="00AB2BDD">
      <w:pPr>
        <w:spacing w:line="238" w:lineRule="auto"/>
        <w:ind w:firstLine="709"/>
        <w:jc w:val="both"/>
        <w:rPr>
          <w:sz w:val="24"/>
          <w:szCs w:val="24"/>
        </w:rPr>
      </w:pPr>
      <w:r w:rsidRPr="00E74195">
        <w:rPr>
          <w:sz w:val="24"/>
          <w:szCs w:val="24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E74195">
          <w:rPr>
            <w:sz w:val="24"/>
            <w:szCs w:val="24"/>
          </w:rPr>
          <w:t xml:space="preserve"> на электронной торговой площадке (п. </w:t>
        </w:r>
        <w:r w:rsidR="00144FDF" w:rsidRPr="00E74195">
          <w:rPr>
            <w:sz w:val="24"/>
            <w:szCs w:val="24"/>
          </w:rPr>
          <w:t>7</w:t>
        </w:r>
        <w:r w:rsidRPr="00E74195">
          <w:rPr>
            <w:sz w:val="24"/>
            <w:szCs w:val="24"/>
          </w:rPr>
          <w:t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</w:t>
        </w:r>
        <w:r w:rsidR="00E74195">
          <w:rPr>
            <w:sz w:val="24"/>
            <w:szCs w:val="24"/>
          </w:rPr>
          <w:t xml:space="preserve"> </w:t>
        </w:r>
        <w:r w:rsidRPr="00E74195">
          <w:rPr>
            <w:sz w:val="24"/>
            <w:szCs w:val="24"/>
          </w:rPr>
          <w:t>«</w:t>
        </w:r>
        <w:r w:rsidR="00E74195" w:rsidRPr="00E74195">
          <w:rPr>
            <w:b/>
            <w:bCs/>
            <w:sz w:val="24"/>
            <w:szCs w:val="24"/>
          </w:rPr>
          <w:t>Реагенты и системные растворы для автоматического биохимического анализатора AU480(</w:t>
        </w:r>
        <w:proofErr w:type="spellStart"/>
        <w:r w:rsidR="00E74195" w:rsidRPr="00E74195">
          <w:rPr>
            <w:b/>
            <w:bCs/>
            <w:sz w:val="24"/>
            <w:szCs w:val="24"/>
          </w:rPr>
          <w:t>Beckman</w:t>
        </w:r>
        <w:proofErr w:type="spellEnd"/>
        <w:r w:rsidR="00E74195" w:rsidRPr="00E74195">
          <w:rPr>
            <w:b/>
            <w:bCs/>
            <w:sz w:val="24"/>
            <w:szCs w:val="24"/>
          </w:rPr>
          <w:t xml:space="preserve"> </w:t>
        </w:r>
        <w:proofErr w:type="spellStart"/>
        <w:r w:rsidR="00E74195" w:rsidRPr="00E74195">
          <w:rPr>
            <w:b/>
            <w:bCs/>
            <w:sz w:val="24"/>
            <w:szCs w:val="24"/>
          </w:rPr>
          <w:t>Coulter</w:t>
        </w:r>
        <w:proofErr w:type="spellEnd"/>
        <w:r w:rsidR="00E74195" w:rsidRPr="00E74195">
          <w:rPr>
            <w:b/>
            <w:bCs/>
            <w:sz w:val="24"/>
            <w:szCs w:val="24"/>
          </w:rPr>
          <w:t xml:space="preserve"> Inc.)</w:t>
        </w:r>
        <w:r w:rsidRPr="00E74195">
          <w:rPr>
            <w:sz w:val="24"/>
            <w:szCs w:val="24"/>
          </w:rPr>
          <w:t xml:space="preserve">». </w:t>
        </w:r>
      </w:hyperlink>
    </w:p>
    <w:p w14:paraId="013AA6BE" w14:textId="77777777" w:rsidR="00B53E01" w:rsidRPr="00E74195" w:rsidRDefault="00AB2BDD" w:rsidP="00AD3CA1">
      <w:pPr>
        <w:spacing w:line="238" w:lineRule="auto"/>
        <w:ind w:firstLine="709"/>
        <w:jc w:val="both"/>
        <w:rPr>
          <w:sz w:val="24"/>
          <w:szCs w:val="24"/>
        </w:rPr>
      </w:pPr>
      <w:r w:rsidRPr="00E74195">
        <w:rPr>
          <w:sz w:val="24"/>
          <w:szCs w:val="24"/>
        </w:rPr>
        <w:t xml:space="preserve">Объем и описание предмета государственной закупки – согласно        </w:t>
      </w:r>
      <w:r w:rsidRPr="00E74195">
        <w:rPr>
          <w:b/>
          <w:sz w:val="24"/>
          <w:szCs w:val="24"/>
        </w:rPr>
        <w:t>Приложению 1.</w:t>
      </w:r>
    </w:p>
    <w:p w14:paraId="38103AD6" w14:textId="2513E709" w:rsidR="009A4C9C" w:rsidRPr="00E74195" w:rsidRDefault="00AB2BDD" w:rsidP="00532216">
      <w:pPr>
        <w:widowControl/>
        <w:autoSpaceDE/>
        <w:autoSpaceDN/>
        <w:adjustRightInd/>
        <w:ind w:firstLine="709"/>
        <w:jc w:val="both"/>
        <w:rPr>
          <w:rFonts w:ascii="Verdana" w:hAnsi="Verdana"/>
          <w:color w:val="000000"/>
          <w:sz w:val="24"/>
          <w:szCs w:val="24"/>
        </w:rPr>
      </w:pPr>
      <w:r w:rsidRPr="00E74195">
        <w:rPr>
          <w:sz w:val="24"/>
          <w:szCs w:val="24"/>
        </w:rPr>
        <w:t>Предельная стоимость предмета государственной закупки –</w:t>
      </w:r>
      <w:r w:rsidR="00631686" w:rsidRPr="00E74195">
        <w:rPr>
          <w:sz w:val="24"/>
          <w:szCs w:val="24"/>
        </w:rPr>
        <w:t xml:space="preserve"> </w:t>
      </w:r>
      <w:r w:rsidR="00E74195" w:rsidRPr="00E74195">
        <w:rPr>
          <w:sz w:val="24"/>
          <w:szCs w:val="24"/>
        </w:rPr>
        <w:t>4 607,87</w:t>
      </w:r>
      <w:r w:rsidR="00E74195">
        <w:rPr>
          <w:sz w:val="24"/>
          <w:szCs w:val="24"/>
        </w:rPr>
        <w:t xml:space="preserve"> </w:t>
      </w:r>
      <w:r w:rsidR="009A4C9C" w:rsidRPr="00E74195">
        <w:rPr>
          <w:sz w:val="24"/>
          <w:szCs w:val="24"/>
        </w:rPr>
        <w:t>бел. руб. (BYN)</w:t>
      </w:r>
      <w:r w:rsidR="009852E1" w:rsidRPr="00E74195">
        <w:rPr>
          <w:sz w:val="24"/>
          <w:szCs w:val="24"/>
        </w:rPr>
        <w:t>.</w:t>
      </w:r>
    </w:p>
    <w:p w14:paraId="215B594F" w14:textId="2DF9BDF3" w:rsidR="009852E1" w:rsidRPr="00E74195" w:rsidRDefault="00AB2BDD" w:rsidP="00AD3CA1">
      <w:pPr>
        <w:ind w:firstLine="708"/>
        <w:jc w:val="both"/>
        <w:rPr>
          <w:sz w:val="24"/>
          <w:szCs w:val="24"/>
          <w:highlight w:val="yellow"/>
        </w:rPr>
      </w:pPr>
      <w:r w:rsidRPr="00E74195">
        <w:rPr>
          <w:sz w:val="24"/>
          <w:szCs w:val="24"/>
        </w:rPr>
        <w:t>Срок поставки –</w:t>
      </w:r>
      <w:r w:rsidR="00B414B2" w:rsidRPr="00E74195">
        <w:rPr>
          <w:sz w:val="24"/>
          <w:szCs w:val="24"/>
        </w:rPr>
        <w:t xml:space="preserve"> </w:t>
      </w:r>
      <w:r w:rsidR="009852E1" w:rsidRPr="00E74195">
        <w:rPr>
          <w:sz w:val="24"/>
          <w:szCs w:val="24"/>
        </w:rPr>
        <w:t>2026 г.</w:t>
      </w:r>
    </w:p>
    <w:p w14:paraId="7C885033" w14:textId="38B2623B" w:rsidR="00B53E01" w:rsidRPr="00E74195" w:rsidRDefault="00AB2BDD">
      <w:pPr>
        <w:spacing w:line="238" w:lineRule="auto"/>
        <w:ind w:firstLine="709"/>
        <w:jc w:val="both"/>
        <w:rPr>
          <w:b/>
          <w:sz w:val="24"/>
          <w:szCs w:val="24"/>
        </w:rPr>
      </w:pPr>
      <w:r w:rsidRPr="00E74195">
        <w:rPr>
          <w:sz w:val="24"/>
          <w:szCs w:val="24"/>
        </w:rPr>
        <w:t>Место поставки товара, порядок оплаты – указаны в проекте договора (</w:t>
      </w:r>
      <w:r w:rsidRPr="00E74195">
        <w:rPr>
          <w:b/>
          <w:sz w:val="24"/>
          <w:szCs w:val="24"/>
        </w:rPr>
        <w:t>Приложение 4)</w:t>
      </w:r>
      <w:r w:rsidRPr="00E74195">
        <w:rPr>
          <w:sz w:val="24"/>
          <w:szCs w:val="24"/>
        </w:rPr>
        <w:t>.</w:t>
      </w:r>
    </w:p>
    <w:p w14:paraId="1479BD46" w14:textId="77777777" w:rsidR="00B53E01" w:rsidRPr="00E74195" w:rsidRDefault="00AB2BDD">
      <w:pPr>
        <w:pStyle w:val="aa"/>
        <w:spacing w:line="238" w:lineRule="auto"/>
        <w:ind w:left="0" w:firstLine="709"/>
        <w:jc w:val="both"/>
        <w:rPr>
          <w:sz w:val="24"/>
          <w:szCs w:val="24"/>
        </w:rPr>
      </w:pPr>
      <w:r w:rsidRPr="00E74195">
        <w:rPr>
          <w:sz w:val="24"/>
          <w:szCs w:val="24"/>
        </w:rPr>
        <w:t>Источник финансирования – республиканский бюджет.</w:t>
      </w:r>
    </w:p>
    <w:p w14:paraId="1D5EECF1" w14:textId="77777777" w:rsidR="00B53E01" w:rsidRPr="00E74195" w:rsidRDefault="00AB2BDD">
      <w:pPr>
        <w:shd w:val="clear" w:color="auto" w:fill="FFFFFF"/>
        <w:spacing w:line="238" w:lineRule="auto"/>
        <w:ind w:right="10" w:firstLine="695"/>
        <w:jc w:val="both"/>
        <w:rPr>
          <w:sz w:val="24"/>
          <w:szCs w:val="24"/>
        </w:rPr>
      </w:pPr>
      <w:r w:rsidRPr="00E74195">
        <w:rPr>
          <w:sz w:val="24"/>
          <w:szCs w:val="24"/>
        </w:rPr>
        <w:t>К ответу на заявку необходимо приложить:</w:t>
      </w:r>
    </w:p>
    <w:p w14:paraId="5DB48A1A" w14:textId="77777777" w:rsidR="00B53E01" w:rsidRPr="00E74195" w:rsidRDefault="00AB2BDD">
      <w:pPr>
        <w:shd w:val="clear" w:color="auto" w:fill="FFFFFF"/>
        <w:spacing w:line="228" w:lineRule="auto"/>
        <w:ind w:right="10" w:firstLine="695"/>
        <w:jc w:val="both"/>
        <w:rPr>
          <w:sz w:val="24"/>
          <w:szCs w:val="24"/>
        </w:rPr>
      </w:pPr>
      <w:r w:rsidRPr="00E74195">
        <w:rPr>
          <w:sz w:val="24"/>
          <w:szCs w:val="24"/>
        </w:rPr>
        <w:t>1. спецификацию (</w:t>
      </w:r>
      <w:r w:rsidRPr="00E74195">
        <w:rPr>
          <w:b/>
          <w:sz w:val="24"/>
          <w:szCs w:val="24"/>
        </w:rPr>
        <w:t>Приложение 2)</w:t>
      </w:r>
      <w:r w:rsidRPr="00E74195">
        <w:rPr>
          <w:sz w:val="24"/>
          <w:szCs w:val="24"/>
        </w:rPr>
        <w:t xml:space="preserve"> с указанием стоимости предложенных товаров согласно требованиям, указанным в </w:t>
      </w:r>
      <w:r w:rsidRPr="00E74195">
        <w:rPr>
          <w:b/>
          <w:sz w:val="24"/>
          <w:szCs w:val="24"/>
        </w:rPr>
        <w:t xml:space="preserve">Приложении 1 </w:t>
      </w:r>
      <w:r w:rsidRPr="00E74195">
        <w:rPr>
          <w:sz w:val="24"/>
          <w:szCs w:val="24"/>
        </w:rPr>
        <w:t>и проекте договора;</w:t>
      </w:r>
    </w:p>
    <w:p w14:paraId="7222FC41" w14:textId="77777777" w:rsidR="00B53E01" w:rsidRPr="00E74195" w:rsidRDefault="00AB2BDD">
      <w:pPr>
        <w:pStyle w:val="y3"/>
        <w:spacing w:before="0" w:after="0" w:line="228" w:lineRule="auto"/>
        <w:ind w:firstLine="709"/>
        <w:jc w:val="both"/>
      </w:pPr>
      <w:r w:rsidRPr="00E74195">
        <w:t xml:space="preserve">2. </w:t>
      </w:r>
      <w:bookmarkStart w:id="0" w:name="_Ref13827717"/>
      <w:r w:rsidRPr="00E74195">
        <w:rPr>
          <w:color w:val="000000"/>
        </w:rPr>
        <w:t xml:space="preserve">копию действующего регистрационного удостоверения Министерства здравоохранения Республики Беларусь </w:t>
      </w:r>
      <w:r w:rsidRPr="00E74195"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 w:rsidRPr="00E74195">
        <w:t>указанные в спецификации;</w:t>
      </w:r>
    </w:p>
    <w:p w14:paraId="433450A2" w14:textId="77777777" w:rsidR="00B53E01" w:rsidRPr="00E74195" w:rsidRDefault="00AB2BDD">
      <w:pPr>
        <w:pStyle w:val="y3"/>
        <w:spacing w:before="0" w:after="0" w:line="228" w:lineRule="auto"/>
        <w:ind w:firstLine="709"/>
        <w:jc w:val="both"/>
        <w:rPr>
          <w:color w:val="000000"/>
        </w:rPr>
      </w:pPr>
      <w:bookmarkStart w:id="1" w:name="_Ref13827770"/>
      <w:r w:rsidRPr="00E74195">
        <w:rPr>
          <w:color w:val="000000"/>
        </w:rPr>
        <w:t>при выборе участника для заключения договора в рамках процедуры закупки из одного источника допускаются потенциальные участники, предлагающие не зарегистрированные в установленном порядке медицинские изделия, при наличии в составе поданных сведений (предложения) следующих документов:</w:t>
      </w:r>
    </w:p>
    <w:bookmarkEnd w:id="1"/>
    <w:p w14:paraId="0174E99C" w14:textId="77777777" w:rsidR="003B032F" w:rsidRPr="00E74195" w:rsidRDefault="003B032F" w:rsidP="003B032F">
      <w:pPr>
        <w:pStyle w:val="y3"/>
        <w:spacing w:before="0" w:after="0" w:line="228" w:lineRule="auto"/>
        <w:ind w:firstLine="709"/>
        <w:jc w:val="both"/>
        <w:rPr>
          <w:color w:val="000000"/>
        </w:rPr>
      </w:pPr>
      <w:r w:rsidRPr="00E74195">
        <w:rPr>
          <w:color w:val="000000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Республике);</w:t>
      </w:r>
    </w:p>
    <w:p w14:paraId="7D32C702" w14:textId="77777777" w:rsidR="003B032F" w:rsidRPr="00E74195" w:rsidRDefault="003B032F" w:rsidP="003B032F">
      <w:pPr>
        <w:pStyle w:val="y3"/>
        <w:spacing w:before="0" w:after="0"/>
        <w:ind w:firstLine="709"/>
        <w:jc w:val="both"/>
      </w:pPr>
      <w:r w:rsidRPr="00E74195">
        <w:t xml:space="preserve"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</w:t>
      </w:r>
      <w:r w:rsidRPr="00E74195">
        <w:lastRenderedPageBreak/>
        <w:t>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</w:r>
    </w:p>
    <w:p w14:paraId="2009808E" w14:textId="77777777" w:rsidR="003B032F" w:rsidRPr="00E74195" w:rsidRDefault="003B032F" w:rsidP="003B032F">
      <w:pPr>
        <w:pStyle w:val="y3"/>
        <w:spacing w:before="0" w:after="0"/>
        <w:ind w:firstLine="709"/>
        <w:jc w:val="both"/>
      </w:pPr>
      <w:r w:rsidRPr="00E74195"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27958B19" w14:textId="3F0471C7" w:rsidR="003B032F" w:rsidRPr="00E74195" w:rsidRDefault="003B032F" w:rsidP="003B032F">
      <w:pPr>
        <w:pStyle w:val="y3"/>
        <w:spacing w:before="0" w:after="0"/>
        <w:ind w:firstLine="709"/>
        <w:jc w:val="both"/>
      </w:pPr>
      <w:r w:rsidRPr="00E74195">
        <w:t xml:space="preserve">- письменного обязательства </w:t>
      </w:r>
      <w:r w:rsidRPr="00E74195">
        <w:rPr>
          <w:b/>
        </w:rPr>
        <w:t>(Приложение 3)</w:t>
      </w:r>
      <w:r w:rsidRPr="00E74195">
        <w:t xml:space="preserve"> участника процедуры государственной закупки в случае выбора его 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01A33EB9" w14:textId="77777777" w:rsidR="00B53E01" w:rsidRPr="00E74195" w:rsidRDefault="00AB2BDD">
      <w:pPr>
        <w:pStyle w:val="y3"/>
        <w:spacing w:before="0" w:after="0"/>
        <w:ind w:firstLine="709"/>
        <w:jc w:val="both"/>
      </w:pPr>
      <w:r w:rsidRPr="00E74195"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6EA9E186" w14:textId="77777777" w:rsidR="00B53E01" w:rsidRPr="00E74195" w:rsidRDefault="00AB2BDD">
      <w:pPr>
        <w:shd w:val="clear" w:color="auto" w:fill="FFFFFF"/>
        <w:spacing w:line="228" w:lineRule="auto"/>
        <w:ind w:right="10" w:firstLine="709"/>
        <w:jc w:val="both"/>
        <w:rPr>
          <w:sz w:val="24"/>
          <w:szCs w:val="24"/>
        </w:rPr>
      </w:pPr>
      <w:r w:rsidRPr="00E74195">
        <w:rPr>
          <w:sz w:val="24"/>
          <w:szCs w:val="24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E74195">
        <w:rPr>
          <w:b/>
          <w:sz w:val="24"/>
          <w:szCs w:val="24"/>
        </w:rPr>
        <w:t>Приложению 1.</w:t>
      </w:r>
    </w:p>
    <w:p w14:paraId="063DB2DE" w14:textId="00FBAB27" w:rsidR="00B53E01" w:rsidRPr="00E74195" w:rsidRDefault="00AB2BDD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</w:rPr>
      </w:pPr>
      <w:r w:rsidRPr="00E74195">
        <w:rPr>
          <w:rStyle w:val="word-wrapper"/>
          <w:color w:val="242424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E74195">
        <w:rPr>
          <w:color w:val="242424"/>
        </w:rPr>
        <w:t> </w:t>
      </w:r>
      <w:r w:rsidRPr="00E74195">
        <w:rPr>
          <w:rStyle w:val="word-wrapper"/>
          <w:color w:val="242424"/>
        </w:rPr>
        <w:t>на</w:t>
      </w:r>
      <w:r w:rsidRPr="00E74195">
        <w:rPr>
          <w:color w:val="242424"/>
        </w:rPr>
        <w:t> </w:t>
      </w:r>
      <w:r w:rsidRPr="00E74195">
        <w:rPr>
          <w:rStyle w:val="word-wrapper"/>
          <w:color w:val="242424"/>
        </w:rPr>
        <w:t xml:space="preserve">покупку по </w:t>
      </w:r>
      <w:r w:rsidR="00E74195" w:rsidRPr="00E74195">
        <w:rPr>
          <w:rStyle w:val="word-wrapper"/>
          <w:b/>
          <w:bCs/>
          <w:color w:val="242424"/>
        </w:rPr>
        <w:t>24</w:t>
      </w:r>
      <w:r w:rsidRPr="00E74195">
        <w:rPr>
          <w:rStyle w:val="word-wrapper"/>
          <w:b/>
          <w:bCs/>
          <w:color w:val="242424"/>
        </w:rPr>
        <w:t>.</w:t>
      </w:r>
      <w:r w:rsidR="000162FB" w:rsidRPr="00E74195">
        <w:rPr>
          <w:rStyle w:val="word-wrapper"/>
          <w:b/>
          <w:bCs/>
          <w:color w:val="242424"/>
        </w:rPr>
        <w:t>0</w:t>
      </w:r>
      <w:r w:rsidR="00B11D5C" w:rsidRPr="00E74195">
        <w:rPr>
          <w:rStyle w:val="word-wrapper"/>
          <w:b/>
          <w:bCs/>
          <w:color w:val="242424"/>
        </w:rPr>
        <w:t>8</w:t>
      </w:r>
      <w:r w:rsidRPr="00E74195">
        <w:rPr>
          <w:rStyle w:val="word-wrapper"/>
          <w:b/>
          <w:bCs/>
          <w:color w:val="242424"/>
        </w:rPr>
        <w:t>.</w:t>
      </w:r>
      <w:r w:rsidRPr="00E74195">
        <w:rPr>
          <w:rStyle w:val="word-wrapper"/>
          <w:b/>
          <w:color w:val="242424"/>
        </w:rPr>
        <w:t>202</w:t>
      </w:r>
      <w:r w:rsidR="000162FB" w:rsidRPr="00E74195">
        <w:rPr>
          <w:rStyle w:val="word-wrapper"/>
          <w:b/>
          <w:color w:val="242424"/>
        </w:rPr>
        <w:t>6</w:t>
      </w:r>
      <w:r w:rsidRPr="00E74195">
        <w:rPr>
          <w:rStyle w:val="word-wrapper"/>
          <w:b/>
          <w:color w:val="242424"/>
        </w:rPr>
        <w:t xml:space="preserve"> до 1</w:t>
      </w:r>
      <w:r w:rsidR="00E74195">
        <w:rPr>
          <w:rStyle w:val="word-wrapper"/>
          <w:b/>
          <w:color w:val="242424"/>
        </w:rPr>
        <w:t>1</w:t>
      </w:r>
      <w:r w:rsidRPr="00E74195">
        <w:rPr>
          <w:rStyle w:val="word-wrapper"/>
          <w:b/>
          <w:color w:val="242424"/>
        </w:rPr>
        <w:t>.00</w:t>
      </w:r>
      <w:r w:rsidRPr="00E74195">
        <w:rPr>
          <w:rStyle w:val="word-wrapper"/>
          <w:color w:val="242424"/>
        </w:rPr>
        <w:t xml:space="preserve">. </w:t>
      </w:r>
    </w:p>
    <w:p w14:paraId="08039DEF" w14:textId="5EA3A980" w:rsidR="00B53E01" w:rsidRPr="00E74195" w:rsidRDefault="00AB2BDD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 w:rsidRPr="00E74195">
        <w:rPr>
          <w:rStyle w:val="word-wrapper"/>
          <w:color w:val="242424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E74195">
        <w:rPr>
          <w:color w:val="242424"/>
        </w:rPr>
        <w:t> </w:t>
      </w:r>
      <w:r w:rsidRPr="00E74195">
        <w:rPr>
          <w:rStyle w:val="word-wrapper"/>
          <w:color w:val="242424"/>
        </w:rPr>
        <w:t>на</w:t>
      </w:r>
      <w:r w:rsidRPr="00E74195">
        <w:rPr>
          <w:color w:val="242424"/>
        </w:rPr>
        <w:t> </w:t>
      </w:r>
      <w:r w:rsidRPr="00E74195">
        <w:rPr>
          <w:rStyle w:val="word-wrapper"/>
          <w:color w:val="242424"/>
        </w:rPr>
        <w:t xml:space="preserve">покупку по </w:t>
      </w:r>
      <w:r w:rsidR="00E74195" w:rsidRPr="00E74195">
        <w:rPr>
          <w:rStyle w:val="word-wrapper"/>
          <w:b/>
          <w:bCs/>
          <w:color w:val="242424"/>
        </w:rPr>
        <w:t>24</w:t>
      </w:r>
      <w:r w:rsidR="00B11D5C" w:rsidRPr="00E74195">
        <w:rPr>
          <w:rStyle w:val="word-wrapper"/>
          <w:b/>
          <w:bCs/>
          <w:color w:val="242424"/>
        </w:rPr>
        <w:t>.</w:t>
      </w:r>
      <w:r w:rsidR="000162FB" w:rsidRPr="00E74195">
        <w:rPr>
          <w:rStyle w:val="word-wrapper"/>
          <w:b/>
          <w:color w:val="242424"/>
        </w:rPr>
        <w:t>0</w:t>
      </w:r>
      <w:r w:rsidR="00B11D5C" w:rsidRPr="00E74195">
        <w:rPr>
          <w:rStyle w:val="word-wrapper"/>
          <w:b/>
          <w:color w:val="242424"/>
        </w:rPr>
        <w:t>8</w:t>
      </w:r>
      <w:r w:rsidRPr="00E74195">
        <w:rPr>
          <w:rStyle w:val="word-wrapper"/>
          <w:b/>
          <w:color w:val="242424"/>
        </w:rPr>
        <w:t>.202</w:t>
      </w:r>
      <w:r w:rsidR="000162FB" w:rsidRPr="00E74195">
        <w:rPr>
          <w:rStyle w:val="word-wrapper"/>
          <w:b/>
          <w:color w:val="242424"/>
        </w:rPr>
        <w:t>6</w:t>
      </w:r>
      <w:r w:rsidRPr="00E74195">
        <w:rPr>
          <w:rStyle w:val="word-wrapper"/>
          <w:b/>
          <w:color w:val="242424"/>
        </w:rPr>
        <w:t xml:space="preserve"> до </w:t>
      </w:r>
      <w:r w:rsidR="00E74195">
        <w:rPr>
          <w:rStyle w:val="word-wrapper"/>
          <w:b/>
          <w:color w:val="242424"/>
        </w:rPr>
        <w:t>17</w:t>
      </w:r>
      <w:r w:rsidRPr="00E74195">
        <w:rPr>
          <w:rStyle w:val="word-wrapper"/>
          <w:b/>
          <w:color w:val="242424"/>
        </w:rPr>
        <w:t>.00</w:t>
      </w:r>
      <w:r w:rsidRPr="00E74195">
        <w:rPr>
          <w:rStyle w:val="word-wrapper"/>
          <w:color w:val="242424"/>
        </w:rPr>
        <w:t>.</w:t>
      </w:r>
    </w:p>
    <w:p w14:paraId="2F8830CA" w14:textId="77777777" w:rsidR="0044579D" w:rsidRPr="00E74195" w:rsidRDefault="0044579D" w:rsidP="0044579D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4"/>
          <w:szCs w:val="24"/>
        </w:rPr>
      </w:pPr>
      <w:r w:rsidRPr="00E74195">
        <w:rPr>
          <w:rStyle w:val="word-wrapper"/>
          <w:color w:val="242424"/>
          <w:sz w:val="24"/>
          <w:szCs w:val="24"/>
        </w:rPr>
        <w:t xml:space="preserve">Участник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(работ, услуг)» (за исключением требования, установленного абзацем седьмым данного пункта), дополнительным требованиям части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14:paraId="16C47DEB" w14:textId="77777777" w:rsidR="0044579D" w:rsidRPr="00E74195" w:rsidRDefault="0044579D" w:rsidP="0044579D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4"/>
          <w:szCs w:val="24"/>
        </w:rPr>
      </w:pPr>
      <w:r w:rsidRPr="00E74195">
        <w:rPr>
          <w:rStyle w:val="word-wrapper"/>
          <w:color w:val="242424"/>
          <w:sz w:val="24"/>
          <w:szCs w:val="24"/>
        </w:rPr>
        <w:t>Для подтверждения соответствия требованию, установленному абзацем вторым пункта 2 статьи 16 названного Закона, поставщик должен предоставить свидетельство о государственной регистрации, а для подтверждения соответствия иным вышеуказанным требованиям - соответствующее заявление. Соответствие требованиям части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подтверждается заявлением, которое подается по форме, установленной регламентом оператора электронной торговой площадки.</w:t>
      </w:r>
    </w:p>
    <w:p w14:paraId="45D94E1F" w14:textId="6D100514" w:rsidR="00B53E01" w:rsidRPr="00E74195" w:rsidRDefault="00AB2BDD">
      <w:pPr>
        <w:widowControl/>
        <w:autoSpaceDE/>
        <w:autoSpaceDN/>
        <w:adjustRightInd/>
        <w:spacing w:line="238" w:lineRule="auto"/>
        <w:ind w:firstLine="709"/>
        <w:jc w:val="both"/>
        <w:rPr>
          <w:sz w:val="24"/>
          <w:szCs w:val="24"/>
        </w:rPr>
      </w:pPr>
      <w:r w:rsidRPr="00E74195">
        <w:rPr>
          <w:sz w:val="24"/>
          <w:szCs w:val="24"/>
        </w:rPr>
        <w:t xml:space="preserve">Сведения (документы) просим предоставить на белорусском и (или) русском языках в срок </w:t>
      </w:r>
      <w:r w:rsidRPr="00E74195">
        <w:rPr>
          <w:b/>
          <w:sz w:val="24"/>
          <w:szCs w:val="24"/>
        </w:rPr>
        <w:t xml:space="preserve">по </w:t>
      </w:r>
      <w:r w:rsidR="00E25ABE" w:rsidRPr="00E25ABE">
        <w:rPr>
          <w:b/>
          <w:sz w:val="24"/>
          <w:szCs w:val="24"/>
        </w:rPr>
        <w:t>25</w:t>
      </w:r>
      <w:r w:rsidRPr="00E74195">
        <w:rPr>
          <w:b/>
          <w:sz w:val="24"/>
          <w:szCs w:val="24"/>
        </w:rPr>
        <w:t>.</w:t>
      </w:r>
      <w:r w:rsidR="00D216CA" w:rsidRPr="00E74195">
        <w:rPr>
          <w:b/>
          <w:sz w:val="24"/>
          <w:szCs w:val="24"/>
        </w:rPr>
        <w:t>0</w:t>
      </w:r>
      <w:r w:rsidR="00C74783" w:rsidRPr="00E74195">
        <w:rPr>
          <w:b/>
          <w:sz w:val="24"/>
          <w:szCs w:val="24"/>
        </w:rPr>
        <w:t>8</w:t>
      </w:r>
      <w:r w:rsidRPr="00E74195">
        <w:rPr>
          <w:b/>
          <w:sz w:val="24"/>
          <w:szCs w:val="24"/>
        </w:rPr>
        <w:t>.202</w:t>
      </w:r>
      <w:r w:rsidR="00E134F5" w:rsidRPr="00E74195">
        <w:rPr>
          <w:b/>
          <w:sz w:val="24"/>
          <w:szCs w:val="24"/>
        </w:rPr>
        <w:t>6</w:t>
      </w:r>
      <w:r w:rsidRPr="00E74195">
        <w:rPr>
          <w:sz w:val="24"/>
          <w:szCs w:val="24"/>
        </w:rPr>
        <w:t xml:space="preserve"> посредством размещения на электронной торговой площадке https://zakupki.butb.by. </w:t>
      </w:r>
    </w:p>
    <w:p w14:paraId="02576E2A" w14:textId="77777777" w:rsidR="00B53E01" w:rsidRPr="00E74195" w:rsidRDefault="00B53E01">
      <w:pPr>
        <w:shd w:val="clear" w:color="auto" w:fill="FFFFFF"/>
        <w:spacing w:line="230" w:lineRule="auto"/>
        <w:ind w:right="10"/>
        <w:jc w:val="both"/>
        <w:rPr>
          <w:sz w:val="24"/>
          <w:szCs w:val="24"/>
        </w:rPr>
      </w:pPr>
    </w:p>
    <w:p w14:paraId="7F90291D" w14:textId="77777777" w:rsidR="001F7AC0" w:rsidRPr="00E74195" w:rsidRDefault="001F7AC0">
      <w:pPr>
        <w:shd w:val="clear" w:color="auto" w:fill="FFFFFF"/>
        <w:spacing w:line="230" w:lineRule="auto"/>
        <w:ind w:right="10"/>
        <w:jc w:val="both"/>
        <w:rPr>
          <w:sz w:val="24"/>
          <w:szCs w:val="24"/>
        </w:rPr>
      </w:pPr>
    </w:p>
    <w:p w14:paraId="2E0A2F4B" w14:textId="77777777" w:rsidR="001F7AC0" w:rsidRPr="00E74195" w:rsidRDefault="001F7AC0">
      <w:pPr>
        <w:shd w:val="clear" w:color="auto" w:fill="FFFFFF"/>
        <w:spacing w:line="230" w:lineRule="auto"/>
        <w:ind w:right="10"/>
        <w:jc w:val="both"/>
        <w:rPr>
          <w:sz w:val="24"/>
          <w:szCs w:val="24"/>
        </w:rPr>
      </w:pPr>
    </w:p>
    <w:p w14:paraId="3DFB6D0F" w14:textId="77777777" w:rsidR="001F7AC0" w:rsidRPr="00E74195" w:rsidRDefault="001F7AC0">
      <w:pPr>
        <w:shd w:val="clear" w:color="auto" w:fill="FFFFFF"/>
        <w:spacing w:line="230" w:lineRule="auto"/>
        <w:ind w:right="10"/>
        <w:jc w:val="both"/>
        <w:rPr>
          <w:sz w:val="24"/>
          <w:szCs w:val="24"/>
        </w:rPr>
      </w:pPr>
    </w:p>
    <w:p w14:paraId="5E14F0C8" w14:textId="26EF06E3" w:rsidR="009D0E3C" w:rsidRPr="00E74195" w:rsidRDefault="00C754A9" w:rsidP="009D0E3C">
      <w:pPr>
        <w:rPr>
          <w:sz w:val="24"/>
          <w:szCs w:val="24"/>
        </w:rPr>
      </w:pPr>
      <w:r w:rsidRPr="00E74195">
        <w:rPr>
          <w:sz w:val="24"/>
          <w:szCs w:val="24"/>
        </w:rPr>
        <w:t>Д</w:t>
      </w:r>
      <w:r w:rsidR="009D0E3C" w:rsidRPr="00E74195">
        <w:rPr>
          <w:sz w:val="24"/>
          <w:szCs w:val="24"/>
        </w:rPr>
        <w:t xml:space="preserve">иректор </w:t>
      </w:r>
      <w:r w:rsidRPr="00E74195">
        <w:rPr>
          <w:sz w:val="24"/>
          <w:szCs w:val="24"/>
        </w:rPr>
        <w:t xml:space="preserve">                          </w:t>
      </w:r>
      <w:r w:rsidR="009D0E3C" w:rsidRPr="00E74195">
        <w:rPr>
          <w:sz w:val="24"/>
          <w:szCs w:val="24"/>
        </w:rPr>
        <w:t xml:space="preserve">                                                                                  </w:t>
      </w:r>
      <w:proofErr w:type="spellStart"/>
      <w:r w:rsidRPr="00E74195">
        <w:rPr>
          <w:sz w:val="24"/>
          <w:szCs w:val="24"/>
        </w:rPr>
        <w:t>В.В.Ващилин</w:t>
      </w:r>
      <w:proofErr w:type="spellEnd"/>
      <w:r w:rsidR="009D0E3C" w:rsidRPr="00E74195">
        <w:rPr>
          <w:sz w:val="24"/>
          <w:szCs w:val="24"/>
        </w:rPr>
        <w:t xml:space="preserve"> </w:t>
      </w:r>
    </w:p>
    <w:p w14:paraId="76F8BA50" w14:textId="77777777" w:rsidR="00DD7DF7" w:rsidRPr="00E74195" w:rsidRDefault="00DD7DF7">
      <w:pPr>
        <w:spacing w:line="180" w:lineRule="exact"/>
        <w:rPr>
          <w:rFonts w:eastAsia="Calibri"/>
          <w:sz w:val="24"/>
          <w:szCs w:val="24"/>
        </w:rPr>
      </w:pPr>
    </w:p>
    <w:p w14:paraId="50D129B1" w14:textId="77777777" w:rsidR="005B6320" w:rsidRPr="00E74195" w:rsidRDefault="005B6320">
      <w:pPr>
        <w:spacing w:line="180" w:lineRule="exact"/>
        <w:rPr>
          <w:rFonts w:eastAsia="Calibri"/>
          <w:sz w:val="24"/>
          <w:szCs w:val="24"/>
        </w:rPr>
      </w:pPr>
    </w:p>
    <w:p w14:paraId="49ADAA43" w14:textId="77777777" w:rsidR="005B6320" w:rsidRPr="00E74195" w:rsidRDefault="005B6320">
      <w:pPr>
        <w:spacing w:line="180" w:lineRule="exact"/>
        <w:rPr>
          <w:rFonts w:eastAsia="Calibri"/>
          <w:sz w:val="24"/>
          <w:szCs w:val="24"/>
        </w:rPr>
      </w:pPr>
    </w:p>
    <w:p w14:paraId="0BE6E5CE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1DC830A8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17809D37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486846DC" w14:textId="77777777" w:rsidR="001F7AC0" w:rsidRPr="006F75E7" w:rsidRDefault="001F7AC0">
      <w:pPr>
        <w:spacing w:line="180" w:lineRule="exact"/>
        <w:rPr>
          <w:rFonts w:eastAsia="Calibri"/>
          <w:sz w:val="18"/>
          <w:szCs w:val="18"/>
        </w:rPr>
      </w:pPr>
    </w:p>
    <w:p w14:paraId="1C3E1FD2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4179D9B" w14:textId="1B997BA8" w:rsidR="004A504B" w:rsidRPr="00E74195" w:rsidRDefault="00E74195" w:rsidP="004A504B">
      <w:pPr>
        <w:widowControl/>
        <w:autoSpaceDE/>
        <w:autoSpaceDN/>
        <w:adjustRightInd/>
        <w:spacing w:line="276" w:lineRule="auto"/>
        <w:rPr>
          <w:rFonts w:eastAsia="Calibri"/>
          <w:sz w:val="16"/>
          <w:szCs w:val="16"/>
        </w:rPr>
      </w:pPr>
      <w:proofErr w:type="gramStart"/>
      <w:r w:rsidRPr="00E74195">
        <w:rPr>
          <w:rFonts w:eastAsia="Calibri"/>
          <w:sz w:val="16"/>
          <w:szCs w:val="16"/>
        </w:rPr>
        <w:t>Сашек</w:t>
      </w:r>
      <w:r w:rsidR="004A504B" w:rsidRPr="00E74195">
        <w:rPr>
          <w:rFonts w:eastAsia="Calibri"/>
          <w:sz w:val="16"/>
          <w:szCs w:val="16"/>
        </w:rPr>
        <w:t xml:space="preserve">  396</w:t>
      </w:r>
      <w:proofErr w:type="gramEnd"/>
      <w:r w:rsidR="004A504B" w:rsidRPr="00E74195">
        <w:rPr>
          <w:rFonts w:eastAsia="Calibri"/>
          <w:sz w:val="16"/>
          <w:szCs w:val="16"/>
        </w:rPr>
        <w:t>-52-31</w:t>
      </w:r>
    </w:p>
    <w:p w14:paraId="09062026" w14:textId="046C8394" w:rsidR="004A504B" w:rsidRPr="00E74195" w:rsidRDefault="00E74195" w:rsidP="004A504B">
      <w:pPr>
        <w:widowControl/>
        <w:autoSpaceDE/>
        <w:autoSpaceDN/>
        <w:adjustRightInd/>
        <w:spacing w:line="276" w:lineRule="auto"/>
        <w:rPr>
          <w:rFonts w:eastAsia="Calibri"/>
          <w:sz w:val="16"/>
          <w:szCs w:val="16"/>
        </w:rPr>
      </w:pPr>
      <w:proofErr w:type="gramStart"/>
      <w:r w:rsidRPr="00E74195">
        <w:rPr>
          <w:rFonts w:eastAsia="Calibri"/>
          <w:sz w:val="16"/>
          <w:szCs w:val="16"/>
        </w:rPr>
        <w:t>Борина</w:t>
      </w:r>
      <w:r w:rsidR="004A504B" w:rsidRPr="00E74195">
        <w:rPr>
          <w:rFonts w:eastAsia="Calibri"/>
          <w:sz w:val="16"/>
          <w:szCs w:val="16"/>
        </w:rPr>
        <w:t xml:space="preserve">  272</w:t>
      </w:r>
      <w:proofErr w:type="gramEnd"/>
      <w:r w:rsidR="004A504B" w:rsidRPr="00E74195">
        <w:rPr>
          <w:rFonts w:eastAsia="Calibri"/>
          <w:sz w:val="16"/>
          <w:szCs w:val="16"/>
        </w:rPr>
        <w:t>-78-32</w:t>
      </w:r>
    </w:p>
    <w:p w14:paraId="66203AA4" w14:textId="77777777" w:rsidR="00EB5638" w:rsidRDefault="00EB5638" w:rsidP="00EB5638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74744EEA" w14:textId="5A2204D5" w:rsidR="00EB5638" w:rsidRPr="00252575" w:rsidRDefault="00EB5638" w:rsidP="00EB5638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                                                                  </w:t>
      </w:r>
      <w:r w:rsidRPr="004D7463">
        <w:rPr>
          <w:b/>
          <w:sz w:val="23"/>
          <w:szCs w:val="23"/>
          <w:highlight w:val="yellow"/>
        </w:rPr>
        <w:t>Приложение 1</w:t>
      </w:r>
    </w:p>
    <w:p w14:paraId="2D045C0C" w14:textId="0CB5DEB8" w:rsidR="00EB5638" w:rsidRPr="008773F6" w:rsidRDefault="00EB5638" w:rsidP="00EB5638">
      <w:pPr>
        <w:jc w:val="center"/>
        <w:rPr>
          <w:bCs/>
          <w:sz w:val="23"/>
          <w:szCs w:val="23"/>
        </w:rPr>
      </w:pPr>
      <w:r w:rsidRPr="008773F6">
        <w:rPr>
          <w:bCs/>
          <w:sz w:val="23"/>
          <w:szCs w:val="23"/>
        </w:rPr>
        <w:t xml:space="preserve">                                                                          </w:t>
      </w:r>
      <w:r>
        <w:rPr>
          <w:bCs/>
          <w:sz w:val="23"/>
          <w:szCs w:val="23"/>
        </w:rPr>
        <w:t xml:space="preserve">                                         </w:t>
      </w:r>
      <w:r w:rsidRPr="008773F6">
        <w:rPr>
          <w:bCs/>
          <w:sz w:val="23"/>
          <w:szCs w:val="23"/>
        </w:rPr>
        <w:t xml:space="preserve">   </w:t>
      </w:r>
    </w:p>
    <w:p w14:paraId="1B4C07B6" w14:textId="77777777" w:rsidR="00EB5638" w:rsidRPr="0072686E" w:rsidRDefault="00EB5638" w:rsidP="00EB5638">
      <w:pPr>
        <w:ind w:firstLine="5670"/>
        <w:jc w:val="right"/>
        <w:rPr>
          <w:rFonts w:eastAsia="Calibri"/>
          <w:sz w:val="24"/>
          <w:szCs w:val="24"/>
        </w:rPr>
      </w:pPr>
    </w:p>
    <w:p w14:paraId="51E79414" w14:textId="77777777" w:rsidR="006B7525" w:rsidRPr="002D79BF" w:rsidRDefault="006B7525" w:rsidP="006B7525">
      <w:pPr>
        <w:spacing w:after="200" w:line="276" w:lineRule="auto"/>
        <w:rPr>
          <w:rFonts w:eastAsia="Calibri"/>
          <w:b/>
          <w:sz w:val="23"/>
          <w:szCs w:val="23"/>
        </w:rPr>
      </w:pPr>
    </w:p>
    <w:p w14:paraId="3C28B276" w14:textId="77777777" w:rsidR="006B7525" w:rsidRPr="002D79BF" w:rsidRDefault="006B7525" w:rsidP="006B7525">
      <w:pPr>
        <w:spacing w:after="200" w:line="276" w:lineRule="auto"/>
        <w:rPr>
          <w:rFonts w:eastAsia="Calibri"/>
          <w:b/>
          <w:sz w:val="23"/>
          <w:szCs w:val="23"/>
        </w:rPr>
      </w:pPr>
      <w:r w:rsidRPr="002D79BF">
        <w:rPr>
          <w:rFonts w:eastAsia="Calibri"/>
          <w:b/>
          <w:sz w:val="23"/>
          <w:szCs w:val="23"/>
        </w:rPr>
        <w:t>1.Состав (комплектация) медицинских изделий:</w:t>
      </w:r>
    </w:p>
    <w:tbl>
      <w:tblPr>
        <w:tblStyle w:val="11"/>
        <w:tblW w:w="1006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710"/>
        <w:gridCol w:w="3005"/>
        <w:gridCol w:w="3261"/>
        <w:gridCol w:w="1388"/>
        <w:gridCol w:w="1701"/>
      </w:tblGrid>
      <w:tr w:rsidR="006B7525" w:rsidRPr="002D79BF" w14:paraId="36AE960F" w14:textId="77777777" w:rsidTr="002F4DB4">
        <w:trPr>
          <w:trHeight w:val="511"/>
        </w:trPr>
        <w:tc>
          <w:tcPr>
            <w:tcW w:w="710" w:type="dxa"/>
          </w:tcPr>
          <w:p w14:paraId="005321A0" w14:textId="77777777" w:rsidR="006B7525" w:rsidRPr="002D79BF" w:rsidRDefault="006B7525" w:rsidP="002F4DB4">
            <w:pPr>
              <w:spacing w:after="200" w:line="276" w:lineRule="auto"/>
              <w:ind w:right="-6"/>
              <w:rPr>
                <w:rFonts w:ascii="Times New Roman" w:hAnsi="Times New Roman"/>
                <w:bCs/>
                <w:sz w:val="23"/>
                <w:szCs w:val="23"/>
              </w:rPr>
            </w:pPr>
            <w:r w:rsidRPr="002D79BF">
              <w:rPr>
                <w:rFonts w:ascii="Times New Roman" w:hAnsi="Times New Roman"/>
                <w:bCs/>
                <w:sz w:val="23"/>
                <w:szCs w:val="23"/>
              </w:rPr>
              <w:t>№</w:t>
            </w:r>
          </w:p>
        </w:tc>
        <w:tc>
          <w:tcPr>
            <w:tcW w:w="3005" w:type="dxa"/>
          </w:tcPr>
          <w:p w14:paraId="103DB8EA" w14:textId="77777777" w:rsidR="006B7525" w:rsidRPr="002D79BF" w:rsidRDefault="006B7525" w:rsidP="002F4DB4">
            <w:pPr>
              <w:spacing w:after="200" w:line="276" w:lineRule="auto"/>
              <w:rPr>
                <w:rFonts w:ascii="Times New Roman" w:hAnsi="Times New Roman"/>
                <w:sz w:val="23"/>
                <w:szCs w:val="23"/>
              </w:rPr>
            </w:pPr>
            <w:r w:rsidRPr="002D79BF">
              <w:rPr>
                <w:rFonts w:ascii="Times New Roman" w:hAnsi="Times New Roman"/>
                <w:sz w:val="23"/>
                <w:szCs w:val="23"/>
              </w:rPr>
              <w:t>Наименование</w:t>
            </w:r>
          </w:p>
        </w:tc>
        <w:tc>
          <w:tcPr>
            <w:tcW w:w="3261" w:type="dxa"/>
          </w:tcPr>
          <w:p w14:paraId="2AEBAEEB" w14:textId="77777777" w:rsidR="006B7525" w:rsidRPr="002D79BF" w:rsidRDefault="006B7525" w:rsidP="002F4DB4">
            <w:pPr>
              <w:spacing w:after="200" w:line="276" w:lineRule="auto"/>
              <w:rPr>
                <w:rFonts w:ascii="Times New Roman" w:hAnsi="Times New Roman"/>
                <w:sz w:val="23"/>
                <w:szCs w:val="23"/>
              </w:rPr>
            </w:pPr>
            <w:r w:rsidRPr="002D79BF">
              <w:rPr>
                <w:rFonts w:ascii="Times New Roman" w:hAnsi="Times New Roman"/>
                <w:sz w:val="23"/>
                <w:szCs w:val="23"/>
              </w:rPr>
              <w:t>Технические характеристики</w:t>
            </w:r>
          </w:p>
        </w:tc>
        <w:tc>
          <w:tcPr>
            <w:tcW w:w="1388" w:type="dxa"/>
          </w:tcPr>
          <w:p w14:paraId="2EA24146" w14:textId="77777777" w:rsidR="006B7525" w:rsidRPr="002D79BF" w:rsidRDefault="006B7525" w:rsidP="002F4DB4">
            <w:pPr>
              <w:spacing w:after="200"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79BF">
              <w:rPr>
                <w:rFonts w:ascii="Times New Roman" w:hAnsi="Times New Roman"/>
                <w:sz w:val="23"/>
                <w:szCs w:val="23"/>
              </w:rPr>
              <w:t>Единица</w:t>
            </w:r>
          </w:p>
          <w:p w14:paraId="21AEE68F" w14:textId="77777777" w:rsidR="006B7525" w:rsidRPr="002D79BF" w:rsidRDefault="006B7525" w:rsidP="002F4DB4">
            <w:pPr>
              <w:spacing w:after="200"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79BF">
              <w:rPr>
                <w:rFonts w:ascii="Times New Roman" w:hAnsi="Times New Roman"/>
                <w:sz w:val="23"/>
                <w:szCs w:val="23"/>
              </w:rPr>
              <w:t>измерения</w:t>
            </w:r>
          </w:p>
        </w:tc>
        <w:tc>
          <w:tcPr>
            <w:tcW w:w="1701" w:type="dxa"/>
          </w:tcPr>
          <w:p w14:paraId="4DCFC468" w14:textId="77777777" w:rsidR="006B7525" w:rsidRPr="002D79BF" w:rsidRDefault="006B7525" w:rsidP="002F4DB4">
            <w:pPr>
              <w:spacing w:after="200" w:line="276" w:lineRule="auto"/>
              <w:jc w:val="center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2D79BF">
              <w:rPr>
                <w:rFonts w:ascii="Times New Roman" w:hAnsi="Times New Roman"/>
                <w:sz w:val="23"/>
                <w:szCs w:val="23"/>
              </w:rPr>
              <w:t>Количество</w:t>
            </w:r>
          </w:p>
        </w:tc>
      </w:tr>
      <w:tr w:rsidR="006B7525" w:rsidRPr="002D79BF" w14:paraId="17C156D2" w14:textId="77777777" w:rsidTr="002F4DB4">
        <w:trPr>
          <w:trHeight w:val="772"/>
        </w:trPr>
        <w:tc>
          <w:tcPr>
            <w:tcW w:w="710" w:type="dxa"/>
          </w:tcPr>
          <w:p w14:paraId="62BF93D7" w14:textId="77777777" w:rsidR="006B7525" w:rsidRPr="002D79BF" w:rsidRDefault="006B7525" w:rsidP="002F4DB4">
            <w:pPr>
              <w:spacing w:after="200" w:line="276" w:lineRule="auto"/>
              <w:rPr>
                <w:rFonts w:ascii="Times New Roman" w:hAnsi="Times New Roman"/>
                <w:sz w:val="23"/>
                <w:szCs w:val="23"/>
              </w:rPr>
            </w:pPr>
            <w:r w:rsidRPr="002D79BF">
              <w:rPr>
                <w:rFonts w:ascii="Times New Roman" w:hAnsi="Times New Roman"/>
                <w:sz w:val="23"/>
                <w:szCs w:val="23"/>
              </w:rPr>
              <w:t>1.1</w:t>
            </w:r>
          </w:p>
        </w:tc>
        <w:tc>
          <w:tcPr>
            <w:tcW w:w="3005" w:type="dxa"/>
          </w:tcPr>
          <w:p w14:paraId="6A978980" w14:textId="77777777" w:rsidR="006B7525" w:rsidRPr="002D79BF" w:rsidRDefault="006B7525" w:rsidP="002F4DB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79BF">
              <w:rPr>
                <w:rFonts w:ascii="Times New Roman" w:hAnsi="Times New Roman"/>
                <w:sz w:val="23"/>
                <w:szCs w:val="23"/>
              </w:rPr>
              <w:t xml:space="preserve">Реагенты для определения концентрации </w:t>
            </w:r>
            <w:proofErr w:type="spellStart"/>
            <w:r w:rsidRPr="002D79BF">
              <w:rPr>
                <w:rFonts w:ascii="Times New Roman" w:hAnsi="Times New Roman"/>
                <w:sz w:val="23"/>
                <w:szCs w:val="23"/>
              </w:rPr>
              <w:t>вальпроевой</w:t>
            </w:r>
            <w:proofErr w:type="spellEnd"/>
            <w:r w:rsidRPr="002D79BF">
              <w:rPr>
                <w:rFonts w:ascii="Times New Roman" w:hAnsi="Times New Roman"/>
                <w:sz w:val="23"/>
                <w:szCs w:val="23"/>
              </w:rPr>
              <w:t xml:space="preserve"> кислоты</w:t>
            </w:r>
          </w:p>
        </w:tc>
        <w:tc>
          <w:tcPr>
            <w:tcW w:w="3261" w:type="dxa"/>
          </w:tcPr>
          <w:p w14:paraId="5282F101" w14:textId="77777777" w:rsidR="006B7525" w:rsidRPr="002D79BF" w:rsidRDefault="006B7525" w:rsidP="002F4DB4">
            <w:pPr>
              <w:spacing w:after="200" w:line="276" w:lineRule="auto"/>
              <w:rPr>
                <w:rFonts w:ascii="Times New Roman" w:hAnsi="Times New Roman"/>
                <w:bCs/>
                <w:spacing w:val="1"/>
                <w:sz w:val="23"/>
                <w:szCs w:val="23"/>
              </w:rPr>
            </w:pPr>
            <w:r w:rsidRPr="002D79BF">
              <w:rPr>
                <w:rFonts w:ascii="Times New Roman" w:hAnsi="Times New Roman"/>
                <w:sz w:val="23"/>
                <w:szCs w:val="23"/>
              </w:rPr>
              <w:t xml:space="preserve">1. Принцип метода – </w:t>
            </w:r>
            <w:proofErr w:type="spellStart"/>
            <w:r w:rsidRPr="002D79BF">
              <w:rPr>
                <w:rFonts w:ascii="Times New Roman" w:hAnsi="Times New Roman"/>
                <w:sz w:val="23"/>
                <w:szCs w:val="23"/>
              </w:rPr>
              <w:t>иммунотурбидиметрический</w:t>
            </w:r>
            <w:proofErr w:type="spellEnd"/>
            <w:r w:rsidRPr="002D79BF">
              <w:rPr>
                <w:rFonts w:ascii="Times New Roman" w:hAnsi="Times New Roman"/>
                <w:sz w:val="23"/>
                <w:szCs w:val="23"/>
              </w:rPr>
              <w:t xml:space="preserve"> тест</w:t>
            </w:r>
          </w:p>
        </w:tc>
        <w:tc>
          <w:tcPr>
            <w:tcW w:w="1388" w:type="dxa"/>
          </w:tcPr>
          <w:p w14:paraId="046496B9" w14:textId="77777777" w:rsidR="006B7525" w:rsidRPr="002D79BF" w:rsidRDefault="006B7525" w:rsidP="002F4DB4">
            <w:pPr>
              <w:spacing w:after="200"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79BF">
              <w:rPr>
                <w:rFonts w:ascii="Times New Roman" w:hAnsi="Times New Roman"/>
                <w:sz w:val="23"/>
                <w:szCs w:val="23"/>
              </w:rPr>
              <w:t>тест</w:t>
            </w:r>
          </w:p>
        </w:tc>
        <w:tc>
          <w:tcPr>
            <w:tcW w:w="1701" w:type="dxa"/>
          </w:tcPr>
          <w:p w14:paraId="21F6E524" w14:textId="77777777" w:rsidR="006B7525" w:rsidRPr="002D79BF" w:rsidRDefault="006B7525" w:rsidP="002F4DB4">
            <w:pPr>
              <w:spacing w:after="200"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79BF">
              <w:rPr>
                <w:rFonts w:ascii="Times New Roman" w:hAnsi="Times New Roman"/>
                <w:sz w:val="23"/>
                <w:szCs w:val="23"/>
              </w:rPr>
              <w:t>180</w:t>
            </w:r>
          </w:p>
        </w:tc>
      </w:tr>
      <w:tr w:rsidR="006B7525" w:rsidRPr="002D79BF" w14:paraId="082E12DC" w14:textId="77777777" w:rsidTr="002F4DB4">
        <w:trPr>
          <w:trHeight w:val="491"/>
        </w:trPr>
        <w:tc>
          <w:tcPr>
            <w:tcW w:w="710" w:type="dxa"/>
          </w:tcPr>
          <w:p w14:paraId="6F2C675D" w14:textId="77777777" w:rsidR="006B7525" w:rsidRPr="002D79BF" w:rsidRDefault="006B7525" w:rsidP="002F4DB4">
            <w:pPr>
              <w:spacing w:after="200" w:line="276" w:lineRule="auto"/>
              <w:rPr>
                <w:rFonts w:ascii="Times New Roman" w:hAnsi="Times New Roman"/>
                <w:sz w:val="23"/>
                <w:szCs w:val="23"/>
              </w:rPr>
            </w:pPr>
            <w:r w:rsidRPr="002D79BF">
              <w:rPr>
                <w:rFonts w:ascii="Times New Roman" w:hAnsi="Times New Roman"/>
                <w:sz w:val="23"/>
                <w:szCs w:val="23"/>
              </w:rPr>
              <w:t xml:space="preserve">1.2 </w:t>
            </w:r>
          </w:p>
        </w:tc>
        <w:tc>
          <w:tcPr>
            <w:tcW w:w="3005" w:type="dxa"/>
          </w:tcPr>
          <w:p w14:paraId="15865A04" w14:textId="77777777" w:rsidR="006B7525" w:rsidRPr="002D79BF" w:rsidRDefault="006B7525" w:rsidP="002F4DB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79BF">
              <w:rPr>
                <w:rFonts w:ascii="Times New Roman" w:hAnsi="Times New Roman"/>
                <w:sz w:val="23"/>
                <w:szCs w:val="23"/>
              </w:rPr>
              <w:t>Промывочный раствор</w:t>
            </w:r>
          </w:p>
        </w:tc>
        <w:tc>
          <w:tcPr>
            <w:tcW w:w="3261" w:type="dxa"/>
          </w:tcPr>
          <w:p w14:paraId="5E380F69" w14:textId="77777777" w:rsidR="006B7525" w:rsidRPr="002D79BF" w:rsidRDefault="006B7525" w:rsidP="002F4DB4">
            <w:pPr>
              <w:spacing w:after="200" w:line="276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88" w:type="dxa"/>
          </w:tcPr>
          <w:p w14:paraId="27B425AF" w14:textId="77777777" w:rsidR="006B7525" w:rsidRPr="002D79BF" w:rsidRDefault="006B7525" w:rsidP="002F4DB4">
            <w:pPr>
              <w:spacing w:after="200"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79BF">
              <w:rPr>
                <w:rFonts w:ascii="Times New Roman" w:hAnsi="Times New Roman"/>
                <w:sz w:val="23"/>
                <w:szCs w:val="23"/>
              </w:rPr>
              <w:t>л</w:t>
            </w:r>
          </w:p>
        </w:tc>
        <w:tc>
          <w:tcPr>
            <w:tcW w:w="1701" w:type="dxa"/>
          </w:tcPr>
          <w:p w14:paraId="45166BB0" w14:textId="77777777" w:rsidR="006B7525" w:rsidRPr="002D79BF" w:rsidRDefault="006B7525" w:rsidP="002F4DB4">
            <w:pPr>
              <w:spacing w:after="200"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79BF">
              <w:rPr>
                <w:rFonts w:ascii="Times New Roman" w:hAnsi="Times New Roman"/>
                <w:sz w:val="23"/>
                <w:szCs w:val="23"/>
              </w:rPr>
              <w:t>12</w:t>
            </w:r>
          </w:p>
        </w:tc>
      </w:tr>
    </w:tbl>
    <w:p w14:paraId="6A96462E" w14:textId="77777777" w:rsidR="006B7525" w:rsidRPr="002D79BF" w:rsidRDefault="006B7525" w:rsidP="006B7525">
      <w:pPr>
        <w:spacing w:after="200" w:line="276" w:lineRule="auto"/>
        <w:jc w:val="both"/>
        <w:rPr>
          <w:rFonts w:eastAsia="Calibri"/>
          <w:b/>
          <w:bCs/>
          <w:sz w:val="23"/>
          <w:szCs w:val="23"/>
        </w:rPr>
      </w:pPr>
    </w:p>
    <w:p w14:paraId="220F3EC2" w14:textId="77777777" w:rsidR="006B7525" w:rsidRPr="002D79BF" w:rsidRDefault="006B7525" w:rsidP="006B7525">
      <w:pPr>
        <w:spacing w:after="200" w:line="276" w:lineRule="auto"/>
        <w:jc w:val="both"/>
        <w:rPr>
          <w:rFonts w:eastAsia="Calibri"/>
          <w:b/>
          <w:bCs/>
          <w:sz w:val="23"/>
          <w:szCs w:val="23"/>
        </w:rPr>
      </w:pPr>
      <w:r w:rsidRPr="002D79BF">
        <w:rPr>
          <w:rFonts w:eastAsia="Calibri"/>
          <w:b/>
          <w:bCs/>
          <w:sz w:val="23"/>
          <w:szCs w:val="23"/>
        </w:rPr>
        <w:t>2.Технические требования:</w:t>
      </w:r>
    </w:p>
    <w:p w14:paraId="3DE76F78" w14:textId="77777777" w:rsidR="006B7525" w:rsidRPr="002D79BF" w:rsidRDefault="006B7525" w:rsidP="006B7525">
      <w:pPr>
        <w:spacing w:after="200" w:line="228" w:lineRule="auto"/>
        <w:ind w:left="-284" w:firstLine="568"/>
        <w:jc w:val="both"/>
        <w:rPr>
          <w:rFonts w:eastAsia="Calibri"/>
          <w:bCs/>
          <w:sz w:val="23"/>
          <w:szCs w:val="23"/>
        </w:rPr>
      </w:pPr>
      <w:r w:rsidRPr="002D79BF">
        <w:rPr>
          <w:rFonts w:eastAsia="Calibri"/>
          <w:sz w:val="23"/>
          <w:szCs w:val="23"/>
        </w:rPr>
        <w:t xml:space="preserve">2.1. Предлагаемые реагенты и системные растворы должны быть предназначены для работы </w:t>
      </w:r>
      <w:proofErr w:type="gramStart"/>
      <w:r w:rsidRPr="002D79BF">
        <w:rPr>
          <w:rFonts w:eastAsia="Calibri"/>
          <w:sz w:val="23"/>
          <w:szCs w:val="23"/>
        </w:rPr>
        <w:t>на  автоматическом</w:t>
      </w:r>
      <w:proofErr w:type="gramEnd"/>
      <w:r w:rsidRPr="002D79BF">
        <w:rPr>
          <w:rFonts w:eastAsia="Calibri"/>
          <w:sz w:val="23"/>
          <w:szCs w:val="23"/>
        </w:rPr>
        <w:t xml:space="preserve">  биохимическом  анализаторе </w:t>
      </w:r>
      <w:r w:rsidRPr="002D79BF">
        <w:rPr>
          <w:rFonts w:eastAsia="Calibri"/>
          <w:bCs/>
          <w:sz w:val="23"/>
          <w:szCs w:val="23"/>
        </w:rPr>
        <w:t xml:space="preserve">AU 480  </w:t>
      </w:r>
      <w:proofErr w:type="spellStart"/>
      <w:r w:rsidRPr="002D79BF">
        <w:rPr>
          <w:rFonts w:eastAsia="Calibri"/>
          <w:bCs/>
          <w:sz w:val="23"/>
          <w:szCs w:val="23"/>
        </w:rPr>
        <w:t>Beckman</w:t>
      </w:r>
      <w:proofErr w:type="spellEnd"/>
      <w:r w:rsidRPr="002D79BF">
        <w:rPr>
          <w:rFonts w:eastAsia="Calibri"/>
          <w:bCs/>
          <w:sz w:val="23"/>
          <w:szCs w:val="23"/>
        </w:rPr>
        <w:t xml:space="preserve"> </w:t>
      </w:r>
      <w:proofErr w:type="spellStart"/>
      <w:r w:rsidRPr="002D79BF">
        <w:rPr>
          <w:rFonts w:eastAsia="Calibri"/>
          <w:bCs/>
          <w:sz w:val="23"/>
          <w:szCs w:val="23"/>
        </w:rPr>
        <w:t>Coulter</w:t>
      </w:r>
      <w:proofErr w:type="spellEnd"/>
      <w:r w:rsidRPr="002D79BF">
        <w:rPr>
          <w:rFonts w:eastAsia="Calibri"/>
          <w:bCs/>
          <w:sz w:val="23"/>
          <w:szCs w:val="23"/>
        </w:rPr>
        <w:t xml:space="preserve"> (США) </w:t>
      </w:r>
      <w:r w:rsidRPr="002D79BF">
        <w:rPr>
          <w:rFonts w:eastAsia="Calibri"/>
          <w:sz w:val="23"/>
          <w:szCs w:val="23"/>
        </w:rPr>
        <w:t>в соответствии с руководством по эксплуатации медицинского оборудования, иными документами от производителя оборудования, где описано какие реагенты должны использоваться в работе с медицинским оборудованием, с документальным подтверждением производителя</w:t>
      </w:r>
      <w:r w:rsidRPr="002D79BF">
        <w:rPr>
          <w:rFonts w:eastAsia="Calibri"/>
          <w:bCs/>
          <w:sz w:val="23"/>
          <w:szCs w:val="23"/>
        </w:rPr>
        <w:t xml:space="preserve"> на русском языке. </w:t>
      </w:r>
    </w:p>
    <w:p w14:paraId="72AC2402" w14:textId="77777777" w:rsidR="006B7525" w:rsidRPr="002D79BF" w:rsidRDefault="006B7525" w:rsidP="006B7525">
      <w:pPr>
        <w:spacing w:after="200" w:line="228" w:lineRule="auto"/>
        <w:ind w:left="-284" w:firstLine="568"/>
        <w:jc w:val="both"/>
        <w:rPr>
          <w:rFonts w:eastAsia="Calibri"/>
          <w:bCs/>
          <w:sz w:val="23"/>
          <w:szCs w:val="23"/>
        </w:rPr>
      </w:pPr>
      <w:r w:rsidRPr="002D79BF">
        <w:rPr>
          <w:rFonts w:eastAsia="Calibri"/>
          <w:bCs/>
          <w:sz w:val="23"/>
          <w:szCs w:val="23"/>
        </w:rPr>
        <w:t xml:space="preserve">      </w:t>
      </w:r>
      <w:r w:rsidRPr="002D79BF">
        <w:rPr>
          <w:rFonts w:eastAsia="Calibri"/>
          <w:sz w:val="23"/>
          <w:szCs w:val="23"/>
        </w:rPr>
        <w:t xml:space="preserve">В случае предоставления аналогов реагентов, участник должен предоставить адаптационные </w:t>
      </w:r>
      <w:r w:rsidRPr="002D79BF">
        <w:rPr>
          <w:rFonts w:eastAsia="Calibri"/>
          <w:bCs/>
          <w:sz w:val="23"/>
          <w:szCs w:val="23"/>
        </w:rPr>
        <w:t xml:space="preserve">методики </w:t>
      </w:r>
      <w:r w:rsidRPr="002D79BF">
        <w:rPr>
          <w:rFonts w:eastAsia="Calibri"/>
          <w:sz w:val="23"/>
          <w:szCs w:val="23"/>
        </w:rPr>
        <w:t>производителя</w:t>
      </w:r>
      <w:r w:rsidRPr="002D79BF">
        <w:rPr>
          <w:rFonts w:eastAsia="Calibri"/>
          <w:bCs/>
          <w:sz w:val="23"/>
          <w:szCs w:val="23"/>
        </w:rPr>
        <w:t xml:space="preserve"> реагентов на русском языке</w:t>
      </w:r>
      <w:r w:rsidRPr="002D79BF">
        <w:rPr>
          <w:rFonts w:eastAsia="Calibri"/>
          <w:sz w:val="23"/>
          <w:szCs w:val="23"/>
        </w:rPr>
        <w:t>.</w:t>
      </w:r>
    </w:p>
    <w:p w14:paraId="50EE63A0" w14:textId="77777777" w:rsidR="006B7525" w:rsidRPr="002D79BF" w:rsidRDefault="006B7525" w:rsidP="006B7525">
      <w:pPr>
        <w:spacing w:after="200" w:line="228" w:lineRule="auto"/>
        <w:ind w:left="-284" w:firstLine="426"/>
        <w:jc w:val="both"/>
        <w:rPr>
          <w:rFonts w:eastAsia="Calibri"/>
          <w:sz w:val="23"/>
          <w:szCs w:val="23"/>
        </w:rPr>
      </w:pPr>
      <w:r w:rsidRPr="002D79BF">
        <w:rPr>
          <w:rFonts w:eastAsia="Calibri"/>
          <w:sz w:val="23"/>
          <w:szCs w:val="23"/>
        </w:rPr>
        <w:t xml:space="preserve">2.2. Предлагаемые реагенты должны быть совместимы с калибратором и контрольными материалами производства </w:t>
      </w:r>
      <w:proofErr w:type="spellStart"/>
      <w:r w:rsidRPr="002D79BF">
        <w:rPr>
          <w:rFonts w:eastAsia="Calibri"/>
          <w:sz w:val="23"/>
          <w:szCs w:val="23"/>
        </w:rPr>
        <w:t>Randox</w:t>
      </w:r>
      <w:proofErr w:type="spellEnd"/>
      <w:r w:rsidRPr="002D79BF">
        <w:rPr>
          <w:rFonts w:eastAsia="Calibri"/>
          <w:sz w:val="23"/>
          <w:szCs w:val="23"/>
        </w:rPr>
        <w:t xml:space="preserve"> Laboratories Ltd. (Великобритания).</w:t>
      </w:r>
    </w:p>
    <w:p w14:paraId="6470D78D" w14:textId="77777777" w:rsidR="006B7525" w:rsidRPr="002D79BF" w:rsidRDefault="006B7525" w:rsidP="006B7525">
      <w:pPr>
        <w:spacing w:after="200" w:line="276" w:lineRule="auto"/>
        <w:ind w:left="-284" w:firstLine="426"/>
        <w:jc w:val="both"/>
        <w:rPr>
          <w:rFonts w:eastAsia="Calibri"/>
          <w:bCs/>
          <w:sz w:val="23"/>
          <w:szCs w:val="23"/>
        </w:rPr>
      </w:pPr>
      <w:r w:rsidRPr="002D79BF">
        <w:rPr>
          <w:rFonts w:eastAsia="Calibri"/>
          <w:bCs/>
          <w:sz w:val="23"/>
          <w:szCs w:val="23"/>
        </w:rPr>
        <w:t xml:space="preserve">2.3. Наличие </w:t>
      </w:r>
      <w:r w:rsidRPr="002D79BF">
        <w:rPr>
          <w:rFonts w:eastAsia="Calibri"/>
          <w:sz w:val="23"/>
          <w:szCs w:val="23"/>
        </w:rPr>
        <w:t>документального подтверждения от производителя реагентов</w:t>
      </w:r>
      <w:r w:rsidRPr="002D79BF">
        <w:rPr>
          <w:rFonts w:eastAsia="Calibri"/>
          <w:bCs/>
          <w:sz w:val="23"/>
          <w:szCs w:val="23"/>
        </w:rPr>
        <w:t xml:space="preserve"> о количестве тестов, которое можно выполнить из одного набора предложенных реагентов на</w:t>
      </w:r>
      <w:r w:rsidRPr="002D79BF">
        <w:rPr>
          <w:rFonts w:eastAsia="Calibri"/>
          <w:sz w:val="23"/>
          <w:szCs w:val="23"/>
        </w:rPr>
        <w:t xml:space="preserve"> автоматическом биохимическом анализаторе </w:t>
      </w:r>
      <w:r w:rsidRPr="002D79BF">
        <w:rPr>
          <w:rFonts w:eastAsia="Calibri"/>
          <w:bCs/>
          <w:sz w:val="23"/>
          <w:szCs w:val="23"/>
        </w:rPr>
        <w:t xml:space="preserve">AU 480 </w:t>
      </w:r>
      <w:proofErr w:type="spellStart"/>
      <w:r w:rsidRPr="002D79BF">
        <w:rPr>
          <w:rFonts w:eastAsia="Calibri"/>
          <w:bCs/>
          <w:sz w:val="23"/>
          <w:szCs w:val="23"/>
        </w:rPr>
        <w:t>Beckman</w:t>
      </w:r>
      <w:proofErr w:type="spellEnd"/>
      <w:r w:rsidRPr="002D79BF">
        <w:rPr>
          <w:rFonts w:eastAsia="Calibri"/>
          <w:bCs/>
          <w:sz w:val="23"/>
          <w:szCs w:val="23"/>
        </w:rPr>
        <w:t xml:space="preserve"> </w:t>
      </w:r>
      <w:proofErr w:type="spellStart"/>
      <w:r w:rsidRPr="002D79BF">
        <w:rPr>
          <w:rFonts w:eastAsia="Calibri"/>
          <w:bCs/>
          <w:sz w:val="23"/>
          <w:szCs w:val="23"/>
        </w:rPr>
        <w:t>Coulter</w:t>
      </w:r>
      <w:proofErr w:type="spellEnd"/>
      <w:r w:rsidRPr="002D79BF">
        <w:rPr>
          <w:rFonts w:eastAsia="Calibri"/>
          <w:bCs/>
          <w:sz w:val="23"/>
          <w:szCs w:val="23"/>
        </w:rPr>
        <w:t xml:space="preserve"> (США).</w:t>
      </w:r>
    </w:p>
    <w:p w14:paraId="16E6662A" w14:textId="77777777" w:rsidR="00EB5638" w:rsidRPr="004B4452" w:rsidRDefault="00EB5638" w:rsidP="00EB5638">
      <w:pPr>
        <w:ind w:left="7080"/>
        <w:jc w:val="both"/>
        <w:rPr>
          <w:sz w:val="23"/>
          <w:szCs w:val="23"/>
        </w:rPr>
      </w:pPr>
    </w:p>
    <w:p w14:paraId="1FEA155A" w14:textId="77777777" w:rsidR="00EB5638" w:rsidRPr="00BF4E22" w:rsidRDefault="00EB5638" w:rsidP="00EB5638">
      <w:pPr>
        <w:jc w:val="both"/>
        <w:rPr>
          <w:rFonts w:eastAsia="Calibri"/>
          <w:sz w:val="24"/>
          <w:szCs w:val="24"/>
        </w:rPr>
        <w:sectPr w:rsidR="00EB5638" w:rsidRPr="00BF4E22" w:rsidSect="00EB5638">
          <w:footerReference w:type="default" r:id="rId10"/>
          <w:pgSz w:w="11906" w:h="16838"/>
          <w:pgMar w:top="567" w:right="566" w:bottom="568" w:left="1560" w:header="708" w:footer="120" w:gutter="0"/>
          <w:cols w:space="708"/>
          <w:docGrid w:linePitch="360"/>
        </w:sectPr>
      </w:pPr>
    </w:p>
    <w:p w14:paraId="230D7B01" w14:textId="77777777" w:rsidR="00B53E01" w:rsidRDefault="00AB2BDD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5734A23D" w14:textId="77777777" w:rsidR="00B53E01" w:rsidRDefault="00AB2BDD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AB2BDD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AB2B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AB2B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AB2BDD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77777777" w:rsidR="00B53E01" w:rsidRDefault="00AB2BDD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AB2BDD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AB2BDD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AB2BDD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77777777" w:rsidR="00B53E01" w:rsidRDefault="00AB2BDD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AB2BDD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AB2BDD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др.единиц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AB2BDD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AB2BDD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AB2BDD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AB2BDD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AB2BD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AB2BDD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8ED9DCA" w14:textId="77777777" w:rsidR="00B53E01" w:rsidRDefault="00AB2BDD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шт. в 1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AB2BDD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Условия 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AB2BDD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AB2BD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AB2BD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2B59C61" w14:textId="77777777" w:rsidR="00B53E01" w:rsidRDefault="00AB2BDD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4C3D1B71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F529A10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EED33BF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6CE721B7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7A056915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3C9D315B" w14:textId="77777777" w:rsidR="00B53E01" w:rsidRDefault="00B53E01">
      <w:pPr>
        <w:suppressAutoHyphens/>
        <w:ind w:right="395"/>
        <w:jc w:val="both"/>
        <w:rPr>
          <w:sz w:val="26"/>
          <w:szCs w:val="26"/>
        </w:rPr>
        <w:sectPr w:rsidR="00B53E01">
          <w:footerReference w:type="default" r:id="rId11"/>
          <w:pgSz w:w="16838" w:h="11906" w:orient="landscape"/>
          <w:pgMar w:top="1135" w:right="567" w:bottom="709" w:left="1418" w:header="709" w:footer="119" w:gutter="0"/>
          <w:cols w:space="708"/>
          <w:docGrid w:linePitch="360"/>
        </w:sectPr>
      </w:pPr>
    </w:p>
    <w:p w14:paraId="1E30FEDD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6096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lastRenderedPageBreak/>
        <w:t>Приложение 3</w:t>
      </w:r>
    </w:p>
    <w:p w14:paraId="58AE2014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2B117728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81515D7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3BF3D0EB" w14:textId="77777777" w:rsidR="00B53E01" w:rsidRDefault="00AB2BD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ОБЯЗАТЕЛЬСТВО</w:t>
      </w:r>
    </w:p>
    <w:p w14:paraId="13A28BDC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DDC2B25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</w:t>
      </w:r>
      <w:r>
        <w:t xml:space="preserve">_______________  </w:t>
      </w:r>
      <w:r>
        <w:rPr>
          <w:sz w:val="24"/>
          <w:szCs w:val="24"/>
        </w:rPr>
        <w:t xml:space="preserve">берет на себя обязательство предоставить при поставке по              лоту № </w:t>
      </w:r>
      <w:r>
        <w:t xml:space="preserve">__________ </w:t>
      </w:r>
      <w:r>
        <w:rPr>
          <w:sz w:val="24"/>
          <w:szCs w:val="24"/>
        </w:rPr>
        <w:t xml:space="preserve">процедуры государственной закупки № </w:t>
      </w:r>
      <w:r>
        <w:t>____________________</w:t>
      </w:r>
      <w:r>
        <w:rPr>
          <w:sz w:val="24"/>
          <w:szCs w:val="24"/>
        </w:rPr>
        <w:t xml:space="preserve"> </w:t>
      </w:r>
      <w:r>
        <w:t xml:space="preserve"> </w:t>
      </w:r>
      <w:r>
        <w:rPr>
          <w:sz w:val="24"/>
          <w:szCs w:val="24"/>
        </w:rPr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62701B6E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1D947DF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7A6E1A0" w14:textId="77777777" w:rsidR="00B53E01" w:rsidRDefault="00B53E01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6237"/>
        <w:rPr>
          <w:sz w:val="26"/>
          <w:szCs w:val="26"/>
        </w:rPr>
      </w:pPr>
    </w:p>
    <w:p w14:paraId="282A5FAA" w14:textId="77777777" w:rsidR="00B53E01" w:rsidRDefault="00AB2BDD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</w:pPr>
      <w:r>
        <w:t xml:space="preserve">                     _______________                                                                                                            _______________</w:t>
      </w:r>
    </w:p>
    <w:p w14:paraId="7CA4D17D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>
        <w:rPr>
          <w:sz w:val="18"/>
          <w:szCs w:val="18"/>
        </w:rPr>
        <w:t>Подпись                                                                                                                                                      ФИО</w:t>
      </w:r>
    </w:p>
    <w:p w14:paraId="5A05AA13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sectPr w:rsidR="00B53E01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D0B6B" w14:textId="77777777" w:rsidR="00136116" w:rsidRDefault="00136116">
      <w:r>
        <w:separator/>
      </w:r>
    </w:p>
  </w:endnote>
  <w:endnote w:type="continuationSeparator" w:id="0">
    <w:p w14:paraId="28950CA9" w14:textId="77777777" w:rsidR="00136116" w:rsidRDefault="00136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267342"/>
      <w:docPartObj>
        <w:docPartGallery w:val="Page Numbers (Bottom of Page)"/>
        <w:docPartUnique/>
      </w:docPartObj>
    </w:sdtPr>
    <w:sdtEndPr/>
    <w:sdtContent>
      <w:p w14:paraId="425F43B6" w14:textId="77777777" w:rsidR="00EB5638" w:rsidRDefault="00EB563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B57BFA" w14:textId="77777777" w:rsidR="00EB5638" w:rsidRDefault="00EB563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EndPr/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D3D8C" w14:textId="77777777" w:rsidR="00136116" w:rsidRDefault="00136116">
      <w:r>
        <w:separator/>
      </w:r>
    </w:p>
  </w:footnote>
  <w:footnote w:type="continuationSeparator" w:id="0">
    <w:p w14:paraId="45A1E2C3" w14:textId="77777777" w:rsidR="00136116" w:rsidRDefault="00136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435BD"/>
    <w:multiLevelType w:val="hybridMultilevel"/>
    <w:tmpl w:val="542C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8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10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A501F6"/>
    <w:multiLevelType w:val="multilevel"/>
    <w:tmpl w:val="B4A005FA"/>
    <w:lvl w:ilvl="0">
      <w:start w:val="2"/>
      <w:numFmt w:val="decimal"/>
      <w:lvlText w:val="%1."/>
      <w:lvlJc w:val="left"/>
      <w:pPr>
        <w:ind w:left="450" w:hanging="450"/>
      </w:pPr>
      <w:rPr>
        <w:rFonts w:eastAsia="Calibri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080" w:hanging="72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alibri" w:cs="Times New Roman" w:hint="default"/>
      </w:rPr>
    </w:lvl>
  </w:abstractNum>
  <w:abstractNum w:abstractNumId="20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60457F"/>
    <w:multiLevelType w:val="multilevel"/>
    <w:tmpl w:val="71183E7E"/>
    <w:lvl w:ilvl="0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22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6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8E5A53"/>
    <w:multiLevelType w:val="hybridMultilevel"/>
    <w:tmpl w:val="63DAFAC2"/>
    <w:lvl w:ilvl="0" w:tplc="873EE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9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0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4"/>
  </w:num>
  <w:num w:numId="2" w16cid:durableId="1089616259">
    <w:abstractNumId w:val="1"/>
  </w:num>
  <w:num w:numId="3" w16cid:durableId="706104906">
    <w:abstractNumId w:val="3"/>
  </w:num>
  <w:num w:numId="4" w16cid:durableId="1916744580">
    <w:abstractNumId w:val="35"/>
  </w:num>
  <w:num w:numId="5" w16cid:durableId="1155609206">
    <w:abstractNumId w:val="16"/>
  </w:num>
  <w:num w:numId="6" w16cid:durableId="1851794814">
    <w:abstractNumId w:val="33"/>
  </w:num>
  <w:num w:numId="7" w16cid:durableId="718476716">
    <w:abstractNumId w:val="29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5"/>
  </w:num>
  <w:num w:numId="10" w16cid:durableId="1441797680">
    <w:abstractNumId w:val="17"/>
  </w:num>
  <w:num w:numId="11" w16cid:durableId="1739202718">
    <w:abstractNumId w:val="14"/>
  </w:num>
  <w:num w:numId="12" w16cid:durableId="1169104620">
    <w:abstractNumId w:val="31"/>
  </w:num>
  <w:num w:numId="13" w16cid:durableId="185027373">
    <w:abstractNumId w:val="10"/>
  </w:num>
  <w:num w:numId="14" w16cid:durableId="342126750">
    <w:abstractNumId w:val="6"/>
  </w:num>
  <w:num w:numId="15" w16cid:durableId="306252140">
    <w:abstractNumId w:val="8"/>
  </w:num>
  <w:num w:numId="16" w16cid:durableId="1363094777">
    <w:abstractNumId w:val="12"/>
  </w:num>
  <w:num w:numId="17" w16cid:durableId="736628534">
    <w:abstractNumId w:val="7"/>
  </w:num>
  <w:num w:numId="18" w16cid:durableId="1213811917">
    <w:abstractNumId w:val="23"/>
  </w:num>
  <w:num w:numId="19" w16cid:durableId="305357336">
    <w:abstractNumId w:val="38"/>
  </w:num>
  <w:num w:numId="20" w16cid:durableId="323508186">
    <w:abstractNumId w:val="40"/>
  </w:num>
  <w:num w:numId="21" w16cid:durableId="92358745">
    <w:abstractNumId w:val="39"/>
  </w:num>
  <w:num w:numId="22" w16cid:durableId="8022379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7"/>
  </w:num>
  <w:num w:numId="25" w16cid:durableId="1064261239">
    <w:abstractNumId w:val="20"/>
  </w:num>
  <w:num w:numId="26" w16cid:durableId="1874725130">
    <w:abstractNumId w:val="27"/>
  </w:num>
  <w:num w:numId="27" w16cid:durableId="390857725">
    <w:abstractNumId w:val="26"/>
  </w:num>
  <w:num w:numId="28" w16cid:durableId="1691026539">
    <w:abstractNumId w:val="13"/>
  </w:num>
  <w:num w:numId="29" w16cid:durableId="1198860465">
    <w:abstractNumId w:val="36"/>
  </w:num>
  <w:num w:numId="30" w16cid:durableId="2049865915">
    <w:abstractNumId w:val="24"/>
  </w:num>
  <w:num w:numId="31" w16cid:durableId="1717847094">
    <w:abstractNumId w:val="34"/>
  </w:num>
  <w:num w:numId="32" w16cid:durableId="950666726">
    <w:abstractNumId w:val="22"/>
  </w:num>
  <w:num w:numId="33" w16cid:durableId="926579674">
    <w:abstractNumId w:val="30"/>
  </w:num>
  <w:num w:numId="34" w16cid:durableId="1221593808">
    <w:abstractNumId w:val="25"/>
  </w:num>
  <w:num w:numId="35" w16cid:durableId="2099665868">
    <w:abstractNumId w:val="9"/>
  </w:num>
  <w:num w:numId="36" w16cid:durableId="919483961">
    <w:abstractNumId w:val="32"/>
  </w:num>
  <w:num w:numId="37" w16cid:durableId="1530607936">
    <w:abstractNumId w:val="11"/>
  </w:num>
  <w:num w:numId="38" w16cid:durableId="1513300988">
    <w:abstractNumId w:val="18"/>
  </w:num>
  <w:num w:numId="39" w16cid:durableId="419837179">
    <w:abstractNumId w:val="5"/>
  </w:num>
  <w:num w:numId="40" w16cid:durableId="1639072753">
    <w:abstractNumId w:val="28"/>
  </w:num>
  <w:num w:numId="41" w16cid:durableId="800656381">
    <w:abstractNumId w:val="2"/>
  </w:num>
  <w:num w:numId="42" w16cid:durableId="542837871">
    <w:abstractNumId w:val="21"/>
  </w:num>
  <w:num w:numId="43" w16cid:durableId="4838630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621C1"/>
    <w:rsid w:val="00062660"/>
    <w:rsid w:val="000A46A0"/>
    <w:rsid w:val="000A49ED"/>
    <w:rsid w:val="000C697B"/>
    <w:rsid w:val="000F2454"/>
    <w:rsid w:val="0011194C"/>
    <w:rsid w:val="0012106D"/>
    <w:rsid w:val="00136116"/>
    <w:rsid w:val="00144FDF"/>
    <w:rsid w:val="0016087B"/>
    <w:rsid w:val="00182862"/>
    <w:rsid w:val="00183BF7"/>
    <w:rsid w:val="001F7AC0"/>
    <w:rsid w:val="00214724"/>
    <w:rsid w:val="00230E11"/>
    <w:rsid w:val="00271E1F"/>
    <w:rsid w:val="0029273B"/>
    <w:rsid w:val="00295628"/>
    <w:rsid w:val="002C643C"/>
    <w:rsid w:val="00314167"/>
    <w:rsid w:val="00331F95"/>
    <w:rsid w:val="00374B2C"/>
    <w:rsid w:val="003A33C8"/>
    <w:rsid w:val="003B032F"/>
    <w:rsid w:val="003B35A0"/>
    <w:rsid w:val="003D7193"/>
    <w:rsid w:val="004005BA"/>
    <w:rsid w:val="0044579D"/>
    <w:rsid w:val="004759F9"/>
    <w:rsid w:val="00486994"/>
    <w:rsid w:val="00495392"/>
    <w:rsid w:val="004A504B"/>
    <w:rsid w:val="00532216"/>
    <w:rsid w:val="00536CDF"/>
    <w:rsid w:val="0055410B"/>
    <w:rsid w:val="0055676B"/>
    <w:rsid w:val="00575119"/>
    <w:rsid w:val="005B0437"/>
    <w:rsid w:val="005B6320"/>
    <w:rsid w:val="005B68A1"/>
    <w:rsid w:val="005E43E2"/>
    <w:rsid w:val="00613005"/>
    <w:rsid w:val="00617B08"/>
    <w:rsid w:val="00631686"/>
    <w:rsid w:val="0063253D"/>
    <w:rsid w:val="00644344"/>
    <w:rsid w:val="006455CA"/>
    <w:rsid w:val="00663D06"/>
    <w:rsid w:val="006706E3"/>
    <w:rsid w:val="0069216B"/>
    <w:rsid w:val="00696F7D"/>
    <w:rsid w:val="006A1BAB"/>
    <w:rsid w:val="006B7525"/>
    <w:rsid w:val="006C31F9"/>
    <w:rsid w:val="006C5E2E"/>
    <w:rsid w:val="006F75E7"/>
    <w:rsid w:val="00707413"/>
    <w:rsid w:val="007232BB"/>
    <w:rsid w:val="00770E49"/>
    <w:rsid w:val="007763AE"/>
    <w:rsid w:val="007A3C2D"/>
    <w:rsid w:val="007F3B38"/>
    <w:rsid w:val="00804B8C"/>
    <w:rsid w:val="00835BA6"/>
    <w:rsid w:val="00855F98"/>
    <w:rsid w:val="00882CC9"/>
    <w:rsid w:val="008B46F5"/>
    <w:rsid w:val="008B6BAE"/>
    <w:rsid w:val="008D468A"/>
    <w:rsid w:val="008D4882"/>
    <w:rsid w:val="00904CDC"/>
    <w:rsid w:val="00921BD8"/>
    <w:rsid w:val="00932604"/>
    <w:rsid w:val="009401E0"/>
    <w:rsid w:val="00944F76"/>
    <w:rsid w:val="00951A02"/>
    <w:rsid w:val="009852E1"/>
    <w:rsid w:val="009A4C9C"/>
    <w:rsid w:val="009C2DF3"/>
    <w:rsid w:val="009D0E3C"/>
    <w:rsid w:val="009F6B9B"/>
    <w:rsid w:val="00A31B5D"/>
    <w:rsid w:val="00A36911"/>
    <w:rsid w:val="00A43FB1"/>
    <w:rsid w:val="00A82E82"/>
    <w:rsid w:val="00A85139"/>
    <w:rsid w:val="00A90D15"/>
    <w:rsid w:val="00AB2BDD"/>
    <w:rsid w:val="00AB6D16"/>
    <w:rsid w:val="00AD3CA1"/>
    <w:rsid w:val="00AF155E"/>
    <w:rsid w:val="00B11D5C"/>
    <w:rsid w:val="00B33480"/>
    <w:rsid w:val="00B414B2"/>
    <w:rsid w:val="00B518F5"/>
    <w:rsid w:val="00B53E01"/>
    <w:rsid w:val="00B56224"/>
    <w:rsid w:val="00B93522"/>
    <w:rsid w:val="00BA2773"/>
    <w:rsid w:val="00BD4E9C"/>
    <w:rsid w:val="00BE2666"/>
    <w:rsid w:val="00BF178C"/>
    <w:rsid w:val="00C74783"/>
    <w:rsid w:val="00C754A9"/>
    <w:rsid w:val="00CA7E4A"/>
    <w:rsid w:val="00CC2210"/>
    <w:rsid w:val="00CD650C"/>
    <w:rsid w:val="00D13DF2"/>
    <w:rsid w:val="00D216CA"/>
    <w:rsid w:val="00D24AD3"/>
    <w:rsid w:val="00D604AE"/>
    <w:rsid w:val="00DB035A"/>
    <w:rsid w:val="00DB24DD"/>
    <w:rsid w:val="00DC11F1"/>
    <w:rsid w:val="00DC5A3F"/>
    <w:rsid w:val="00DD7DF7"/>
    <w:rsid w:val="00E05CE6"/>
    <w:rsid w:val="00E134F5"/>
    <w:rsid w:val="00E25ABE"/>
    <w:rsid w:val="00E74195"/>
    <w:rsid w:val="00EA3865"/>
    <w:rsid w:val="00EA71F4"/>
    <w:rsid w:val="00EB5638"/>
    <w:rsid w:val="00EC3D49"/>
    <w:rsid w:val="00ED0CA3"/>
    <w:rsid w:val="00EF4CC9"/>
    <w:rsid w:val="00F14ED9"/>
    <w:rsid w:val="00F27857"/>
    <w:rsid w:val="00FB31DF"/>
    <w:rsid w:val="00FE7C14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  <w:style w:type="character" w:styleId="af0">
    <w:name w:val="Strong"/>
    <w:qFormat/>
    <w:rsid w:val="00EA38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1259</Words>
  <Characters>10231</Characters>
  <Application>Microsoft Office Word</Application>
  <DocSecurity>0</DocSecurity>
  <Lines>85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11468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2</cp:revision>
  <cp:lastPrinted>2026-08-21T07:49:00Z</cp:lastPrinted>
  <dcterms:created xsi:type="dcterms:W3CDTF">2026-08-21T07:49:00Z</dcterms:created>
  <dcterms:modified xsi:type="dcterms:W3CDTF">2026-08-21T07:49:00Z</dcterms:modified>
</cp:coreProperties>
</file>