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EZ20260717384110 «МТ 604/26-ЭА «Медицинская мебель для УЗ «Брагинская ЦРБ», У «ГОКОД», ГУЗ «ГГКБ №1»»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"Медпроминвест"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800001171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ул.Бабушкина, д.22-3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 предложение не соответствует требованиям Заявки:
не соответствует п. 15 Главы 2 - не допускается предоставление потенциальным поставщиком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 (предложенные подставки могут реализовываться отдельно только к столам операционным ОК-10, согласно ответу РУП «ЦЭИЗ» от 16.03.2026 №2615)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Z20260724427722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"Ольса"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700049597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 Могилев, ул. Гришина, д.96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2 503,12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 предложение не соответствует требованиям Заявки:
не соответствует п. 20.3 п.20 Главы 4 (цена предложения превышает предельную стоимость государственной закупки)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"Ратон"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400052263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246044, Республика Беларусь, Гомельская область, г.Гомель, ул.Федюнинского,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3 031,05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 предложение не соответствует требованиям Заявки:
соответствует менее, чем на 85% описанию (техническим характеристикам) предмета закупки:
- не соответствует пп.2 п.2 технических требований Приложения 1 (требуется максимальная нагрузка до 150 кг., предложена максимальная нагрузка 145 кг. 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