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E5761" w14:textId="56A28506" w:rsidR="00031C98" w:rsidRPr="00584D3F" w:rsidRDefault="00850C7C" w:rsidP="00082643">
      <w:pPr>
        <w:pStyle w:val="a8"/>
        <w:spacing w:before="0" w:after="0"/>
        <w:rPr>
          <w:rFonts w:ascii="Times New Roman" w:hAnsi="Times New Roman"/>
          <w:b w:val="0"/>
          <w:sz w:val="24"/>
          <w:szCs w:val="24"/>
          <w:lang w:val="en-US"/>
        </w:rPr>
      </w:pPr>
      <w:r w:rsidRPr="00584D3F">
        <w:rPr>
          <w:rFonts w:ascii="Times New Roman" w:hAnsi="Times New Roman"/>
          <w:sz w:val="24"/>
          <w:szCs w:val="24"/>
        </w:rPr>
        <w:t>ДОГОВОР №</w:t>
      </w:r>
    </w:p>
    <w:p w14:paraId="62CB2689" w14:textId="77777777" w:rsidR="00E434EA" w:rsidRPr="00584D3F" w:rsidRDefault="00E434EA" w:rsidP="00082643">
      <w:pPr>
        <w:jc w:val="center"/>
        <w:rPr>
          <w:b/>
          <w:szCs w:val="24"/>
        </w:rPr>
      </w:pPr>
    </w:p>
    <w:tbl>
      <w:tblPr>
        <w:tblW w:w="0" w:type="auto"/>
        <w:tblInd w:w="108" w:type="dxa"/>
        <w:tblLayout w:type="fixed"/>
        <w:tblLook w:val="0000" w:firstRow="0" w:lastRow="0" w:firstColumn="0" w:lastColumn="0" w:noHBand="0" w:noVBand="0"/>
      </w:tblPr>
      <w:tblGrid>
        <w:gridCol w:w="4145"/>
        <w:gridCol w:w="5103"/>
      </w:tblGrid>
      <w:tr w:rsidR="00A00A5B" w:rsidRPr="00584D3F" w14:paraId="185F6961" w14:textId="77777777" w:rsidTr="005379B7">
        <w:tc>
          <w:tcPr>
            <w:tcW w:w="4145" w:type="dxa"/>
          </w:tcPr>
          <w:p w14:paraId="2692512E" w14:textId="77777777" w:rsidR="00031C98" w:rsidRPr="00584D3F" w:rsidRDefault="00031C98" w:rsidP="00082643">
            <w:pPr>
              <w:pStyle w:val="aa"/>
              <w:jc w:val="left"/>
              <w:rPr>
                <w:szCs w:val="24"/>
              </w:rPr>
            </w:pPr>
            <w:r w:rsidRPr="00584D3F">
              <w:rPr>
                <w:szCs w:val="24"/>
              </w:rPr>
              <w:t>г.</w:t>
            </w:r>
            <w:r w:rsidR="003D6368" w:rsidRPr="00584D3F">
              <w:rPr>
                <w:szCs w:val="24"/>
              </w:rPr>
              <w:t> </w:t>
            </w:r>
            <w:r w:rsidRPr="00584D3F">
              <w:rPr>
                <w:szCs w:val="24"/>
              </w:rPr>
              <w:t>Минск</w:t>
            </w:r>
          </w:p>
        </w:tc>
        <w:tc>
          <w:tcPr>
            <w:tcW w:w="5103" w:type="dxa"/>
          </w:tcPr>
          <w:p w14:paraId="56410B68" w14:textId="1E0055E1" w:rsidR="00031C98" w:rsidRPr="00584D3F" w:rsidRDefault="00031C98" w:rsidP="00291A79">
            <w:pPr>
              <w:pStyle w:val="aa"/>
              <w:jc w:val="right"/>
              <w:rPr>
                <w:szCs w:val="24"/>
              </w:rPr>
            </w:pPr>
            <w:r w:rsidRPr="00584D3F">
              <w:rPr>
                <w:szCs w:val="24"/>
              </w:rPr>
              <w:t>«</w:t>
            </w:r>
            <w:r w:rsidR="00F87A50" w:rsidRPr="00584D3F">
              <w:rPr>
                <w:szCs w:val="24"/>
                <w:lang w:val="en-US"/>
              </w:rPr>
              <w:t>___</w:t>
            </w:r>
            <w:r w:rsidRPr="00584D3F">
              <w:rPr>
                <w:szCs w:val="24"/>
              </w:rPr>
              <w:t xml:space="preserve">» </w:t>
            </w:r>
            <w:r w:rsidR="00F87A50" w:rsidRPr="00584D3F">
              <w:rPr>
                <w:szCs w:val="24"/>
                <w:lang w:val="en-US"/>
              </w:rPr>
              <w:t>_____________</w:t>
            </w:r>
            <w:r w:rsidRPr="00584D3F">
              <w:rPr>
                <w:szCs w:val="24"/>
              </w:rPr>
              <w:t xml:space="preserve"> </w:t>
            </w:r>
            <w:r w:rsidR="00941AE7" w:rsidRPr="00584D3F">
              <w:rPr>
                <w:szCs w:val="24"/>
              </w:rPr>
              <w:t>202</w:t>
            </w:r>
            <w:r w:rsidR="00580340" w:rsidRPr="00584D3F">
              <w:rPr>
                <w:szCs w:val="24"/>
              </w:rPr>
              <w:t>6</w:t>
            </w:r>
            <w:r w:rsidRPr="00584D3F">
              <w:rPr>
                <w:szCs w:val="24"/>
              </w:rPr>
              <w:t xml:space="preserve"> г</w:t>
            </w:r>
            <w:r w:rsidR="008D55DB" w:rsidRPr="00584D3F">
              <w:rPr>
                <w:szCs w:val="24"/>
              </w:rPr>
              <w:t>.</w:t>
            </w:r>
          </w:p>
        </w:tc>
      </w:tr>
    </w:tbl>
    <w:p w14:paraId="1F5A647D" w14:textId="77777777" w:rsidR="00082643" w:rsidRPr="00584D3F" w:rsidRDefault="00082643" w:rsidP="00082643">
      <w:pPr>
        <w:pStyle w:val="1CStyle9"/>
        <w:spacing w:after="0" w:line="240" w:lineRule="auto"/>
        <w:ind w:firstLine="720"/>
        <w:rPr>
          <w:color w:val="auto"/>
          <w:sz w:val="24"/>
          <w:szCs w:val="24"/>
        </w:rPr>
      </w:pPr>
    </w:p>
    <w:p w14:paraId="69CDD65D" w14:textId="20D41C70" w:rsidR="00A066F1" w:rsidRPr="00584D3F" w:rsidRDefault="00A066F1" w:rsidP="00082643">
      <w:pPr>
        <w:pStyle w:val="1CStyle9"/>
        <w:spacing w:after="0" w:line="240" w:lineRule="auto"/>
        <w:ind w:firstLine="720"/>
        <w:rPr>
          <w:color w:val="auto"/>
          <w:sz w:val="24"/>
          <w:szCs w:val="24"/>
        </w:rPr>
      </w:pPr>
      <w:r w:rsidRPr="00584D3F">
        <w:rPr>
          <w:b/>
          <w:color w:val="auto"/>
          <w:sz w:val="24"/>
          <w:szCs w:val="24"/>
        </w:rPr>
        <w:t>ОАО «Банковский процессинговый центр»</w:t>
      </w:r>
      <w:r w:rsidRPr="00584D3F">
        <w:rPr>
          <w:color w:val="auto"/>
          <w:sz w:val="24"/>
          <w:szCs w:val="24"/>
        </w:rPr>
        <w:t>, именуемое в дальнейшем «</w:t>
      </w:r>
      <w:r w:rsidR="00725288" w:rsidRPr="00584D3F">
        <w:rPr>
          <w:color w:val="auto"/>
          <w:sz w:val="24"/>
          <w:szCs w:val="24"/>
        </w:rPr>
        <w:t>Заказчик</w:t>
      </w:r>
      <w:r w:rsidRPr="00584D3F">
        <w:rPr>
          <w:color w:val="auto"/>
          <w:sz w:val="24"/>
          <w:szCs w:val="24"/>
        </w:rPr>
        <w:t>», в лице</w:t>
      </w:r>
      <w:r w:rsidR="00E16A0D" w:rsidRPr="00584D3F">
        <w:rPr>
          <w:color w:val="auto"/>
          <w:sz w:val="24"/>
          <w:szCs w:val="24"/>
        </w:rPr>
        <w:t xml:space="preserve"> </w:t>
      </w:r>
      <w:r w:rsidRPr="00584D3F">
        <w:rPr>
          <w:color w:val="auto"/>
          <w:sz w:val="24"/>
          <w:szCs w:val="24"/>
        </w:rPr>
        <w:t>________________________</w:t>
      </w:r>
      <w:r w:rsidRPr="00584D3F">
        <w:rPr>
          <w:bCs/>
          <w:color w:val="auto"/>
          <w:sz w:val="24"/>
          <w:szCs w:val="24"/>
        </w:rPr>
        <w:t xml:space="preserve">, действующего на основании </w:t>
      </w:r>
      <w:r w:rsidRPr="00584D3F">
        <w:rPr>
          <w:color w:val="auto"/>
          <w:sz w:val="24"/>
          <w:szCs w:val="24"/>
        </w:rPr>
        <w:t>_</w:t>
      </w:r>
      <w:r w:rsidR="005C491C" w:rsidRPr="00584D3F">
        <w:rPr>
          <w:color w:val="auto"/>
          <w:sz w:val="24"/>
          <w:szCs w:val="24"/>
        </w:rPr>
        <w:t>_____________________________</w:t>
      </w:r>
      <w:r w:rsidRPr="00584D3F">
        <w:rPr>
          <w:color w:val="auto"/>
          <w:sz w:val="24"/>
          <w:szCs w:val="24"/>
        </w:rPr>
        <w:t xml:space="preserve">, с одной стороны, и </w:t>
      </w:r>
      <w:r w:rsidR="00E16A0D" w:rsidRPr="00584D3F">
        <w:rPr>
          <w:color w:val="auto"/>
          <w:sz w:val="24"/>
          <w:szCs w:val="24"/>
        </w:rPr>
        <w:t>________________________</w:t>
      </w:r>
      <w:r w:rsidRPr="00584D3F">
        <w:rPr>
          <w:color w:val="auto"/>
          <w:sz w:val="24"/>
          <w:szCs w:val="24"/>
        </w:rPr>
        <w:t>, именуемое в дальнейшем «</w:t>
      </w:r>
      <w:r w:rsidR="00725288" w:rsidRPr="00584D3F">
        <w:rPr>
          <w:color w:val="auto"/>
          <w:sz w:val="24"/>
          <w:szCs w:val="24"/>
        </w:rPr>
        <w:t>Исполнитель</w:t>
      </w:r>
      <w:r w:rsidRPr="00584D3F">
        <w:rPr>
          <w:color w:val="auto"/>
          <w:sz w:val="24"/>
          <w:szCs w:val="24"/>
        </w:rPr>
        <w:t xml:space="preserve">», в лице </w:t>
      </w:r>
      <w:r w:rsidR="00E16A0D" w:rsidRPr="00584D3F">
        <w:rPr>
          <w:color w:val="auto"/>
          <w:sz w:val="24"/>
          <w:szCs w:val="24"/>
        </w:rPr>
        <w:t>________________________</w:t>
      </w:r>
      <w:r w:rsidRPr="00584D3F">
        <w:rPr>
          <w:color w:val="auto"/>
          <w:sz w:val="24"/>
          <w:szCs w:val="24"/>
        </w:rPr>
        <w:t xml:space="preserve">, </w:t>
      </w:r>
      <w:r w:rsidRPr="00584D3F">
        <w:rPr>
          <w:bCs/>
          <w:color w:val="auto"/>
          <w:sz w:val="24"/>
          <w:szCs w:val="24"/>
        </w:rPr>
        <w:t xml:space="preserve">действующего на основании </w:t>
      </w:r>
      <w:r w:rsidR="00E16A0D" w:rsidRPr="00584D3F">
        <w:rPr>
          <w:bCs/>
          <w:color w:val="auto"/>
          <w:sz w:val="24"/>
          <w:szCs w:val="24"/>
        </w:rPr>
        <w:t>________________________</w:t>
      </w:r>
      <w:r w:rsidRPr="00584D3F">
        <w:rPr>
          <w:color w:val="auto"/>
          <w:sz w:val="24"/>
          <w:szCs w:val="24"/>
        </w:rPr>
        <w:t xml:space="preserve">, с другой стороны, вместе именуемые «Стороны», заключили настоящий </w:t>
      </w:r>
      <w:r w:rsidR="000F5CE5" w:rsidRPr="00584D3F">
        <w:rPr>
          <w:color w:val="auto"/>
          <w:sz w:val="24"/>
          <w:szCs w:val="24"/>
        </w:rPr>
        <w:t>д</w:t>
      </w:r>
      <w:r w:rsidRPr="00584D3F">
        <w:rPr>
          <w:color w:val="auto"/>
          <w:sz w:val="24"/>
          <w:szCs w:val="24"/>
        </w:rPr>
        <w:t xml:space="preserve">оговор </w:t>
      </w:r>
      <w:r w:rsidR="000F5CE5" w:rsidRPr="00584D3F">
        <w:rPr>
          <w:color w:val="auto"/>
          <w:sz w:val="24"/>
          <w:szCs w:val="24"/>
        </w:rPr>
        <w:t xml:space="preserve">(далее – Договор) </w:t>
      </w:r>
      <w:r w:rsidRPr="00584D3F">
        <w:rPr>
          <w:color w:val="auto"/>
          <w:sz w:val="24"/>
          <w:szCs w:val="24"/>
        </w:rPr>
        <w:t>о нижеследующем:</w:t>
      </w:r>
    </w:p>
    <w:p w14:paraId="11587242" w14:textId="4EA2ABD1" w:rsidR="00CE4844" w:rsidRPr="00584D3F" w:rsidRDefault="00F87A50" w:rsidP="00E16A0D">
      <w:pPr>
        <w:pStyle w:val="1"/>
        <w:spacing w:before="120" w:after="0"/>
        <w:jc w:val="center"/>
        <w:rPr>
          <w:rFonts w:ascii="Times New Roman" w:hAnsi="Times New Roman"/>
          <w:b w:val="0"/>
          <w:sz w:val="24"/>
          <w:szCs w:val="24"/>
        </w:rPr>
      </w:pPr>
      <w:r w:rsidRPr="00584D3F">
        <w:rPr>
          <w:rFonts w:ascii="Times New Roman" w:hAnsi="Times New Roman"/>
          <w:b w:val="0"/>
          <w:sz w:val="24"/>
          <w:szCs w:val="24"/>
        </w:rPr>
        <w:t xml:space="preserve">1. </w:t>
      </w:r>
      <w:r w:rsidR="00160B67" w:rsidRPr="00584D3F">
        <w:rPr>
          <w:rFonts w:ascii="Times New Roman" w:hAnsi="Times New Roman"/>
          <w:b w:val="0"/>
          <w:sz w:val="24"/>
          <w:szCs w:val="24"/>
        </w:rPr>
        <w:t>Предмет Договора</w:t>
      </w:r>
    </w:p>
    <w:p w14:paraId="28B5A68B" w14:textId="209AB426" w:rsidR="00B039EE" w:rsidRPr="00584D3F" w:rsidRDefault="007A56F2" w:rsidP="007A56F2">
      <w:pPr>
        <w:pStyle w:val="afd"/>
        <w:numPr>
          <w:ilvl w:val="1"/>
          <w:numId w:val="20"/>
        </w:numPr>
        <w:ind w:left="0" w:firstLine="567"/>
        <w:jc w:val="both"/>
        <w:rPr>
          <w:sz w:val="24"/>
          <w:szCs w:val="24"/>
          <w:lang w:val="ru-RU"/>
        </w:rPr>
      </w:pPr>
      <w:r w:rsidRPr="00584D3F">
        <w:rPr>
          <w:sz w:val="24"/>
          <w:szCs w:val="24"/>
          <w:lang w:val="ru-RU"/>
        </w:rPr>
        <w:t>Исполнитель принимает на себя обязательства</w:t>
      </w:r>
      <w:r w:rsidR="00855A1A" w:rsidRPr="00584D3F">
        <w:rPr>
          <w:sz w:val="24"/>
          <w:szCs w:val="24"/>
          <w:lang w:val="ru-RU"/>
        </w:rPr>
        <w:t xml:space="preserve"> </w:t>
      </w:r>
      <w:r w:rsidR="00E26E10" w:rsidRPr="00584D3F">
        <w:rPr>
          <w:sz w:val="24"/>
          <w:szCs w:val="24"/>
          <w:lang w:val="ru-RU"/>
        </w:rPr>
        <w:t>по оказанию услуг по технической поддержке программного обеспечения Micro</w:t>
      </w:r>
      <w:r w:rsidR="003B3CD5">
        <w:rPr>
          <w:sz w:val="24"/>
          <w:szCs w:val="24"/>
          <w:lang w:val="ru-RU"/>
        </w:rPr>
        <w:t xml:space="preserve"> </w:t>
      </w:r>
      <w:r w:rsidR="00E26E10" w:rsidRPr="00584D3F">
        <w:rPr>
          <w:sz w:val="24"/>
          <w:szCs w:val="24"/>
          <w:lang w:val="ru-RU"/>
        </w:rPr>
        <w:t xml:space="preserve">Focus </w:t>
      </w:r>
      <w:proofErr w:type="spellStart"/>
      <w:r w:rsidR="00E26E10" w:rsidRPr="00584D3F">
        <w:rPr>
          <w:sz w:val="24"/>
          <w:szCs w:val="24"/>
          <w:lang w:val="ru-RU"/>
        </w:rPr>
        <w:t>ArcSight</w:t>
      </w:r>
      <w:proofErr w:type="spellEnd"/>
      <w:r w:rsidR="00E26E10" w:rsidRPr="00584D3F">
        <w:rPr>
          <w:sz w:val="24"/>
          <w:szCs w:val="24"/>
          <w:lang w:val="ru-RU"/>
        </w:rPr>
        <w:t xml:space="preserve"> (далее – ПО) согласно Спецификации (Приложение № 1 к Договору) (далее – Услуг</w:t>
      </w:r>
      <w:r w:rsidR="00E65DE7">
        <w:rPr>
          <w:sz w:val="24"/>
          <w:szCs w:val="24"/>
          <w:lang w:val="ru-RU"/>
        </w:rPr>
        <w:t>и</w:t>
      </w:r>
      <w:r w:rsidR="00E26E10" w:rsidRPr="00584D3F">
        <w:rPr>
          <w:sz w:val="24"/>
          <w:szCs w:val="24"/>
          <w:lang w:val="ru-RU"/>
        </w:rPr>
        <w:t>).</w:t>
      </w:r>
    </w:p>
    <w:p w14:paraId="0B40D430" w14:textId="48D4687B" w:rsidR="007A56F2" w:rsidRPr="00584D3F" w:rsidRDefault="00B039EE" w:rsidP="007A56F2">
      <w:pPr>
        <w:pStyle w:val="afd"/>
        <w:numPr>
          <w:ilvl w:val="1"/>
          <w:numId w:val="20"/>
        </w:numPr>
        <w:ind w:left="0" w:firstLine="567"/>
        <w:jc w:val="both"/>
        <w:rPr>
          <w:sz w:val="24"/>
          <w:szCs w:val="24"/>
          <w:lang w:val="ru-RU"/>
        </w:rPr>
      </w:pPr>
      <w:r w:rsidRPr="00584D3F">
        <w:rPr>
          <w:sz w:val="24"/>
          <w:szCs w:val="24"/>
          <w:lang w:val="ru-RU"/>
        </w:rPr>
        <w:t>Срок оказания Услуг:</w:t>
      </w:r>
      <w:r w:rsidR="007A56F2" w:rsidRPr="00584D3F">
        <w:rPr>
          <w:sz w:val="24"/>
          <w:szCs w:val="24"/>
          <w:lang w:val="ru-RU"/>
        </w:rPr>
        <w:t xml:space="preserve"> 12 (двенадцать) месяцев с даты подписания Договора обеими Сторонами.</w:t>
      </w:r>
      <w:r w:rsidR="00C10490" w:rsidRPr="00584D3F">
        <w:rPr>
          <w:sz w:val="24"/>
          <w:szCs w:val="24"/>
          <w:lang w:val="ru-RU"/>
        </w:rPr>
        <w:t xml:space="preserve"> Отчетный период оказания Услуг – 1 (один) календарный месяц.</w:t>
      </w:r>
    </w:p>
    <w:p w14:paraId="330C899E" w14:textId="031E5378" w:rsidR="00CD20A5" w:rsidRPr="00584D3F" w:rsidRDefault="007A56F2" w:rsidP="00735876">
      <w:pPr>
        <w:pStyle w:val="afd"/>
        <w:numPr>
          <w:ilvl w:val="1"/>
          <w:numId w:val="20"/>
        </w:numPr>
        <w:ind w:left="0" w:firstLine="567"/>
        <w:jc w:val="both"/>
        <w:rPr>
          <w:sz w:val="24"/>
          <w:szCs w:val="24"/>
          <w:lang w:val="ru-RU"/>
        </w:rPr>
      </w:pPr>
      <w:r w:rsidRPr="00584D3F">
        <w:rPr>
          <w:sz w:val="24"/>
          <w:szCs w:val="24"/>
          <w:lang w:val="ru-RU"/>
        </w:rPr>
        <w:t xml:space="preserve">В рамках Договора Заказчику </w:t>
      </w:r>
      <w:r w:rsidR="001C7853" w:rsidRPr="00584D3F">
        <w:rPr>
          <w:sz w:val="24"/>
          <w:szCs w:val="24"/>
          <w:lang w:val="ru-RU"/>
        </w:rPr>
        <w:t xml:space="preserve">оказываются </w:t>
      </w:r>
      <w:r w:rsidRPr="00584D3F">
        <w:rPr>
          <w:sz w:val="24"/>
          <w:szCs w:val="24"/>
          <w:lang w:val="ru-RU"/>
        </w:rPr>
        <w:t>Услуг</w:t>
      </w:r>
      <w:r w:rsidR="004E66E7" w:rsidRPr="00584D3F">
        <w:rPr>
          <w:sz w:val="24"/>
          <w:szCs w:val="24"/>
          <w:lang w:val="ru-RU"/>
        </w:rPr>
        <w:t>и</w:t>
      </w:r>
      <w:r w:rsidRPr="00584D3F">
        <w:rPr>
          <w:sz w:val="24"/>
          <w:szCs w:val="24"/>
          <w:lang w:val="ru-RU"/>
        </w:rPr>
        <w:t xml:space="preserve"> согласно</w:t>
      </w:r>
      <w:r w:rsidR="00CD20A5" w:rsidRPr="00584D3F">
        <w:rPr>
          <w:sz w:val="24"/>
          <w:szCs w:val="24"/>
          <w:lang w:val="ru-RU"/>
        </w:rPr>
        <w:t xml:space="preserve"> Описани</w:t>
      </w:r>
      <w:r w:rsidRPr="00584D3F">
        <w:rPr>
          <w:sz w:val="24"/>
          <w:szCs w:val="24"/>
          <w:lang w:val="ru-RU"/>
        </w:rPr>
        <w:t>ю</w:t>
      </w:r>
      <w:r w:rsidR="00CD20A5" w:rsidRPr="00584D3F">
        <w:rPr>
          <w:sz w:val="24"/>
          <w:szCs w:val="24"/>
          <w:lang w:val="ru-RU"/>
        </w:rPr>
        <w:t xml:space="preserve"> </w:t>
      </w:r>
      <w:r w:rsidR="00855A1A" w:rsidRPr="00584D3F">
        <w:rPr>
          <w:sz w:val="24"/>
          <w:szCs w:val="24"/>
          <w:lang w:val="ru-RU"/>
        </w:rPr>
        <w:t>у</w:t>
      </w:r>
      <w:r w:rsidR="00CD20A5" w:rsidRPr="00584D3F">
        <w:rPr>
          <w:sz w:val="24"/>
          <w:szCs w:val="24"/>
          <w:lang w:val="ru-RU"/>
        </w:rPr>
        <w:t>слуг по технической поддержке (Приложение № 2 к Договору</w:t>
      </w:r>
      <w:r w:rsidR="001C2579" w:rsidRPr="00584D3F">
        <w:rPr>
          <w:sz w:val="24"/>
          <w:szCs w:val="24"/>
          <w:lang w:val="ru-RU"/>
        </w:rPr>
        <w:t>, далее – Описание услуг</w:t>
      </w:r>
      <w:r w:rsidR="00CD20A5" w:rsidRPr="00584D3F">
        <w:rPr>
          <w:sz w:val="24"/>
          <w:szCs w:val="24"/>
          <w:lang w:val="ru-RU"/>
        </w:rPr>
        <w:t>)</w:t>
      </w:r>
      <w:r w:rsidRPr="00584D3F">
        <w:rPr>
          <w:sz w:val="24"/>
          <w:szCs w:val="24"/>
          <w:lang w:val="ru-RU"/>
        </w:rPr>
        <w:t>.</w:t>
      </w:r>
      <w:r w:rsidR="00690221" w:rsidRPr="00584D3F">
        <w:rPr>
          <w:sz w:val="24"/>
          <w:szCs w:val="24"/>
          <w:lang w:val="ru-RU"/>
        </w:rPr>
        <w:t xml:space="preserve"> </w:t>
      </w:r>
    </w:p>
    <w:p w14:paraId="5E6782B2" w14:textId="07AB2A2D" w:rsidR="007A56F2" w:rsidRPr="00584D3F" w:rsidRDefault="007A56F2" w:rsidP="00735876">
      <w:pPr>
        <w:pStyle w:val="afd"/>
        <w:numPr>
          <w:ilvl w:val="1"/>
          <w:numId w:val="20"/>
        </w:numPr>
        <w:ind w:left="0" w:firstLine="567"/>
        <w:jc w:val="both"/>
        <w:rPr>
          <w:sz w:val="24"/>
          <w:szCs w:val="24"/>
          <w:lang w:val="ru-RU"/>
        </w:rPr>
      </w:pPr>
      <w:r w:rsidRPr="00584D3F">
        <w:rPr>
          <w:sz w:val="24"/>
          <w:szCs w:val="24"/>
          <w:lang w:val="ru-RU"/>
        </w:rPr>
        <w:t xml:space="preserve">Заказчик обязуется в порядке и условиях, определенных Договором, принять </w:t>
      </w:r>
      <w:r w:rsidR="00E65DE7">
        <w:rPr>
          <w:sz w:val="24"/>
          <w:szCs w:val="24"/>
          <w:lang w:val="ru-RU"/>
        </w:rPr>
        <w:t xml:space="preserve">надлежащим образом </w:t>
      </w:r>
      <w:r w:rsidRPr="00584D3F">
        <w:rPr>
          <w:sz w:val="24"/>
          <w:szCs w:val="24"/>
          <w:lang w:val="ru-RU"/>
        </w:rPr>
        <w:t>исполненные обязательства и оплатить их.</w:t>
      </w:r>
    </w:p>
    <w:p w14:paraId="79AB9B81" w14:textId="27176FAD" w:rsidR="00160B67" w:rsidRPr="00584D3F" w:rsidRDefault="00160B67" w:rsidP="008D18F4">
      <w:pPr>
        <w:pStyle w:val="aa"/>
        <w:spacing w:before="120"/>
        <w:jc w:val="center"/>
        <w:rPr>
          <w:szCs w:val="24"/>
        </w:rPr>
      </w:pPr>
      <w:r w:rsidRPr="00584D3F">
        <w:rPr>
          <w:szCs w:val="24"/>
        </w:rPr>
        <w:t xml:space="preserve">2. </w:t>
      </w:r>
      <w:r w:rsidR="008D18F4" w:rsidRPr="00584D3F">
        <w:rPr>
          <w:szCs w:val="24"/>
        </w:rPr>
        <w:t>Стоимость,</w:t>
      </w:r>
      <w:r w:rsidRPr="00584D3F">
        <w:rPr>
          <w:szCs w:val="24"/>
        </w:rPr>
        <w:t xml:space="preserve"> сроки и порядок </w:t>
      </w:r>
      <w:r w:rsidR="008D18F4" w:rsidRPr="00584D3F">
        <w:rPr>
          <w:szCs w:val="24"/>
        </w:rPr>
        <w:t>оплаты</w:t>
      </w:r>
    </w:p>
    <w:p w14:paraId="1C13AB48" w14:textId="77777777" w:rsidR="0050054F" w:rsidRPr="00584D3F" w:rsidRDefault="0050054F" w:rsidP="0050054F">
      <w:pPr>
        <w:pStyle w:val="afd"/>
        <w:numPr>
          <w:ilvl w:val="0"/>
          <w:numId w:val="20"/>
        </w:numPr>
        <w:shd w:val="clear" w:color="auto" w:fill="FFFFFF"/>
        <w:jc w:val="both"/>
        <w:rPr>
          <w:bCs/>
          <w:vanish/>
          <w:sz w:val="24"/>
          <w:szCs w:val="24"/>
        </w:rPr>
      </w:pPr>
    </w:p>
    <w:p w14:paraId="0389F120" w14:textId="47509630" w:rsidR="00031C98" w:rsidRPr="00584D3F" w:rsidRDefault="008D18F4" w:rsidP="0050054F">
      <w:pPr>
        <w:pStyle w:val="afd"/>
        <w:numPr>
          <w:ilvl w:val="1"/>
          <w:numId w:val="20"/>
        </w:numPr>
        <w:shd w:val="clear" w:color="auto" w:fill="FFFFFF"/>
        <w:ind w:left="0" w:firstLine="567"/>
        <w:jc w:val="both"/>
        <w:rPr>
          <w:bCs/>
          <w:sz w:val="24"/>
          <w:szCs w:val="24"/>
          <w:lang w:val="ru-RU"/>
        </w:rPr>
      </w:pPr>
      <w:r w:rsidRPr="00584D3F">
        <w:rPr>
          <w:bCs/>
          <w:sz w:val="24"/>
          <w:szCs w:val="24"/>
          <w:lang w:val="ru-RU"/>
        </w:rPr>
        <w:t xml:space="preserve">Общая стоимость Услуг </w:t>
      </w:r>
      <w:r w:rsidR="003A5E81" w:rsidRPr="00584D3F">
        <w:rPr>
          <w:bCs/>
          <w:sz w:val="24"/>
          <w:szCs w:val="24"/>
          <w:lang w:val="ru-RU"/>
        </w:rPr>
        <w:t>составляет</w:t>
      </w:r>
      <w:r w:rsidR="002E0DB1" w:rsidRPr="00584D3F">
        <w:rPr>
          <w:bCs/>
          <w:sz w:val="24"/>
          <w:szCs w:val="24"/>
          <w:lang w:val="ru-RU"/>
        </w:rPr>
        <w:t xml:space="preserve"> </w:t>
      </w:r>
      <w:r w:rsidR="003342BF" w:rsidRPr="00584D3F">
        <w:rPr>
          <w:sz w:val="24"/>
          <w:szCs w:val="24"/>
          <w:lang w:val="ru-RU"/>
        </w:rPr>
        <w:t>_____</w:t>
      </w:r>
      <w:proofErr w:type="gramStart"/>
      <w:r w:rsidR="003342BF" w:rsidRPr="00584D3F">
        <w:rPr>
          <w:sz w:val="24"/>
          <w:szCs w:val="24"/>
          <w:lang w:val="ru-RU"/>
        </w:rPr>
        <w:t>_,_</w:t>
      </w:r>
      <w:proofErr w:type="gramEnd"/>
      <w:r w:rsidR="003342BF" w:rsidRPr="00584D3F">
        <w:rPr>
          <w:sz w:val="24"/>
          <w:szCs w:val="24"/>
          <w:lang w:val="ru-RU"/>
        </w:rPr>
        <w:t>__ белорусских рублей (________________),</w:t>
      </w:r>
      <w:r w:rsidR="00E16A0D" w:rsidRPr="00584D3F">
        <w:rPr>
          <w:sz w:val="24"/>
          <w:szCs w:val="24"/>
          <w:lang w:val="ru-RU"/>
        </w:rPr>
        <w:t xml:space="preserve"> </w:t>
      </w:r>
      <w:r w:rsidR="003342BF" w:rsidRPr="00584D3F">
        <w:rPr>
          <w:sz w:val="24"/>
          <w:szCs w:val="24"/>
          <w:lang w:val="ru-RU"/>
        </w:rPr>
        <w:t>в том числе НДС по ставке __% – ______,___ белорусских рублей (________________).*</w:t>
      </w:r>
      <w:r w:rsidR="003342BF" w:rsidRPr="00584D3F">
        <w:rPr>
          <w:rStyle w:val="aff4"/>
          <w:sz w:val="24"/>
          <w:szCs w:val="24"/>
        </w:rPr>
        <w:footnoteReference w:id="1"/>
      </w:r>
      <w:r w:rsidR="00031C98" w:rsidRPr="00584D3F">
        <w:rPr>
          <w:bCs/>
          <w:sz w:val="24"/>
          <w:szCs w:val="24"/>
          <w:lang w:val="ru-RU"/>
        </w:rPr>
        <w:t xml:space="preserve"> </w:t>
      </w:r>
    </w:p>
    <w:p w14:paraId="5990830B" w14:textId="5770016A" w:rsidR="001C2579" w:rsidRPr="00584D3F" w:rsidRDefault="001C2579" w:rsidP="00292A2D">
      <w:pPr>
        <w:pStyle w:val="afd"/>
        <w:numPr>
          <w:ilvl w:val="1"/>
          <w:numId w:val="20"/>
        </w:numPr>
        <w:shd w:val="clear" w:color="auto" w:fill="FFFFFF"/>
        <w:ind w:left="0" w:firstLine="567"/>
        <w:jc w:val="both"/>
        <w:rPr>
          <w:bCs/>
          <w:sz w:val="24"/>
          <w:szCs w:val="24"/>
          <w:lang w:val="ru-RU"/>
        </w:rPr>
      </w:pPr>
      <w:r w:rsidRPr="00584D3F">
        <w:rPr>
          <w:sz w:val="24"/>
          <w:szCs w:val="24"/>
          <w:lang w:val="ru-RU"/>
        </w:rPr>
        <w:t>Стоимость Услуг за один отчетный период (</w:t>
      </w:r>
      <w:r w:rsidR="00E65DE7">
        <w:rPr>
          <w:sz w:val="24"/>
          <w:szCs w:val="24"/>
          <w:lang w:val="ru-RU"/>
        </w:rPr>
        <w:t xml:space="preserve">календарный </w:t>
      </w:r>
      <w:r w:rsidRPr="00584D3F">
        <w:rPr>
          <w:sz w:val="24"/>
          <w:szCs w:val="24"/>
          <w:lang w:val="ru-RU"/>
        </w:rPr>
        <w:t>месяц) составляет 1/12 от общей стоимости Услуг, указанной в п.</w:t>
      </w:r>
      <w:r w:rsidRPr="00584D3F">
        <w:rPr>
          <w:sz w:val="24"/>
          <w:szCs w:val="24"/>
        </w:rPr>
        <w:t> </w:t>
      </w:r>
      <w:r w:rsidRPr="00584D3F">
        <w:rPr>
          <w:sz w:val="24"/>
          <w:szCs w:val="24"/>
          <w:lang w:val="ru-RU"/>
        </w:rPr>
        <w:t xml:space="preserve">2.1 Договора, и </w:t>
      </w:r>
      <w:r w:rsidRPr="00584D3F">
        <w:rPr>
          <w:bCs/>
          <w:sz w:val="24"/>
          <w:szCs w:val="24"/>
          <w:lang w:val="ru-RU"/>
        </w:rPr>
        <w:t xml:space="preserve">составляет </w:t>
      </w:r>
      <w:r w:rsidRPr="00584D3F">
        <w:rPr>
          <w:sz w:val="24"/>
          <w:szCs w:val="24"/>
          <w:lang w:val="ru-RU"/>
        </w:rPr>
        <w:t>______,___ белорусских рублей (________________), в том числе НДС по ставке __% – ______,___ белорусских рублей (________________). Стоимость Услуг за неполный месяц оказания Услуг рассчитывается пропорционально количеству дней</w:t>
      </w:r>
      <w:r w:rsidR="004E66E7" w:rsidRPr="00584D3F">
        <w:rPr>
          <w:sz w:val="24"/>
          <w:szCs w:val="24"/>
          <w:lang w:val="ru-RU"/>
        </w:rPr>
        <w:t>,</w:t>
      </w:r>
      <w:r w:rsidRPr="00584D3F">
        <w:rPr>
          <w:sz w:val="24"/>
          <w:szCs w:val="24"/>
          <w:lang w:val="ru-RU"/>
        </w:rPr>
        <w:t xml:space="preserve"> в течение которых оказывал</w:t>
      </w:r>
      <w:r w:rsidR="00044206" w:rsidRPr="00584D3F">
        <w:rPr>
          <w:sz w:val="24"/>
          <w:szCs w:val="24"/>
          <w:lang w:val="ru-RU"/>
        </w:rPr>
        <w:t>а</w:t>
      </w:r>
      <w:r w:rsidRPr="00584D3F">
        <w:rPr>
          <w:sz w:val="24"/>
          <w:szCs w:val="24"/>
          <w:lang w:val="ru-RU"/>
        </w:rPr>
        <w:t>сь Услуг.</w:t>
      </w:r>
    </w:p>
    <w:p w14:paraId="1C5F246D" w14:textId="4CE9DB3B" w:rsidR="00292A2D" w:rsidRPr="00584D3F" w:rsidRDefault="00292A2D" w:rsidP="00292A2D">
      <w:pPr>
        <w:pStyle w:val="afd"/>
        <w:numPr>
          <w:ilvl w:val="1"/>
          <w:numId w:val="20"/>
        </w:numPr>
        <w:shd w:val="clear" w:color="auto" w:fill="FFFFFF"/>
        <w:ind w:left="0" w:firstLine="567"/>
        <w:jc w:val="both"/>
        <w:rPr>
          <w:bCs/>
          <w:sz w:val="24"/>
          <w:szCs w:val="24"/>
          <w:lang w:val="ru-RU"/>
        </w:rPr>
      </w:pPr>
      <w:r w:rsidRPr="00584D3F">
        <w:rPr>
          <w:bCs/>
          <w:sz w:val="24"/>
          <w:szCs w:val="24"/>
          <w:lang w:val="ru-RU"/>
        </w:rPr>
        <w:t>Условия оплаты: оплата стоимости оказанн</w:t>
      </w:r>
      <w:r w:rsidR="004E66E7" w:rsidRPr="00584D3F">
        <w:rPr>
          <w:bCs/>
          <w:sz w:val="24"/>
          <w:szCs w:val="24"/>
          <w:lang w:val="ru-RU"/>
        </w:rPr>
        <w:t>ых</w:t>
      </w:r>
      <w:r w:rsidRPr="00584D3F">
        <w:rPr>
          <w:bCs/>
          <w:sz w:val="24"/>
          <w:szCs w:val="24"/>
          <w:lang w:val="ru-RU"/>
        </w:rPr>
        <w:t xml:space="preserve"> Услуг </w:t>
      </w:r>
      <w:r w:rsidR="001C2579" w:rsidRPr="00584D3F">
        <w:rPr>
          <w:sz w:val="24"/>
          <w:szCs w:val="24"/>
          <w:lang w:val="ru-RU"/>
        </w:rPr>
        <w:t>за отчетный период (</w:t>
      </w:r>
      <w:r w:rsidR="00FC1CD7" w:rsidRPr="00584D3F">
        <w:rPr>
          <w:sz w:val="24"/>
          <w:szCs w:val="24"/>
          <w:lang w:val="ru-RU"/>
        </w:rPr>
        <w:t xml:space="preserve">календарный </w:t>
      </w:r>
      <w:r w:rsidR="001C2579" w:rsidRPr="00584D3F">
        <w:rPr>
          <w:sz w:val="24"/>
          <w:szCs w:val="24"/>
          <w:lang w:val="ru-RU"/>
        </w:rPr>
        <w:t xml:space="preserve">месяц) </w:t>
      </w:r>
      <w:r w:rsidRPr="00584D3F">
        <w:rPr>
          <w:bCs/>
          <w:sz w:val="24"/>
          <w:szCs w:val="24"/>
          <w:lang w:val="ru-RU"/>
        </w:rPr>
        <w:t xml:space="preserve">осуществляется ежемесячно – в течение 10 (десяти) рабочих дней с даты подписания акта </w:t>
      </w:r>
      <w:r w:rsidR="00AD1122" w:rsidRPr="00584D3F">
        <w:rPr>
          <w:bCs/>
          <w:sz w:val="24"/>
          <w:szCs w:val="24"/>
          <w:lang w:val="ru-RU"/>
        </w:rPr>
        <w:t>сдачи-</w:t>
      </w:r>
      <w:r w:rsidR="00681655" w:rsidRPr="00584D3F">
        <w:rPr>
          <w:bCs/>
          <w:sz w:val="24"/>
          <w:szCs w:val="24"/>
          <w:lang w:val="ru-RU"/>
        </w:rPr>
        <w:t xml:space="preserve">приемки </w:t>
      </w:r>
      <w:r w:rsidRPr="00584D3F">
        <w:rPr>
          <w:bCs/>
          <w:sz w:val="24"/>
          <w:szCs w:val="24"/>
          <w:lang w:val="ru-RU"/>
        </w:rPr>
        <w:t>оказанн</w:t>
      </w:r>
      <w:r w:rsidR="0034549A" w:rsidRPr="00584D3F">
        <w:rPr>
          <w:bCs/>
          <w:sz w:val="24"/>
          <w:szCs w:val="24"/>
          <w:lang w:val="ru-RU"/>
        </w:rPr>
        <w:t>ых</w:t>
      </w:r>
      <w:r w:rsidRPr="00584D3F">
        <w:rPr>
          <w:bCs/>
          <w:sz w:val="24"/>
          <w:szCs w:val="24"/>
          <w:lang w:val="ru-RU"/>
        </w:rPr>
        <w:t xml:space="preserve"> услуг (далее – Акт) за отчетный месяц.</w:t>
      </w:r>
    </w:p>
    <w:p w14:paraId="526FE923" w14:textId="7B0A5BC5" w:rsidR="00082643" w:rsidRPr="00584D3F" w:rsidRDefault="0082450C" w:rsidP="0050054F">
      <w:pPr>
        <w:pStyle w:val="afd"/>
        <w:numPr>
          <w:ilvl w:val="1"/>
          <w:numId w:val="20"/>
        </w:numPr>
        <w:shd w:val="clear" w:color="auto" w:fill="FFFFFF"/>
        <w:ind w:left="0" w:firstLine="567"/>
        <w:jc w:val="both"/>
        <w:rPr>
          <w:bCs/>
          <w:sz w:val="24"/>
          <w:szCs w:val="24"/>
          <w:lang w:val="ru-RU"/>
        </w:rPr>
      </w:pPr>
      <w:r w:rsidRPr="00584D3F">
        <w:rPr>
          <w:bCs/>
          <w:sz w:val="24"/>
          <w:szCs w:val="24"/>
          <w:lang w:val="ru-RU"/>
        </w:rPr>
        <w:t>Р</w:t>
      </w:r>
      <w:r w:rsidR="00317AC4" w:rsidRPr="00584D3F">
        <w:rPr>
          <w:bCs/>
          <w:sz w:val="24"/>
          <w:szCs w:val="24"/>
          <w:lang w:val="ru-RU"/>
        </w:rPr>
        <w:t xml:space="preserve">асчеты по Договору производятся в белорусских рублях в безналичном порядке путем перечисления денежных средств </w:t>
      </w:r>
      <w:r w:rsidR="00755906" w:rsidRPr="00584D3F">
        <w:rPr>
          <w:bCs/>
          <w:sz w:val="24"/>
          <w:szCs w:val="24"/>
          <w:lang w:val="ru-RU"/>
        </w:rPr>
        <w:t xml:space="preserve">на текущий (расчётный) счет </w:t>
      </w:r>
      <w:r w:rsidRPr="00584D3F">
        <w:rPr>
          <w:bCs/>
          <w:sz w:val="24"/>
          <w:szCs w:val="24"/>
          <w:lang w:val="ru-RU"/>
        </w:rPr>
        <w:t>Исполнителя</w:t>
      </w:r>
      <w:r w:rsidR="00317AC4" w:rsidRPr="00584D3F">
        <w:rPr>
          <w:bCs/>
          <w:sz w:val="24"/>
          <w:szCs w:val="24"/>
          <w:lang w:val="ru-RU"/>
        </w:rPr>
        <w:t>, указанный в Договоре.</w:t>
      </w:r>
      <w:r w:rsidR="0039573E" w:rsidRPr="00584D3F">
        <w:rPr>
          <w:lang w:val="ru-RU"/>
        </w:rPr>
        <w:t xml:space="preserve"> </w:t>
      </w:r>
      <w:r w:rsidR="0039573E" w:rsidRPr="00584D3F">
        <w:rPr>
          <w:bCs/>
          <w:sz w:val="24"/>
          <w:szCs w:val="24"/>
          <w:lang w:val="ru-RU"/>
        </w:rPr>
        <w:t>Датой оплаты считается дата списания денежных средств с текущего (расчетного) счета Заказчика.</w:t>
      </w:r>
    </w:p>
    <w:p w14:paraId="06EDA0F8" w14:textId="75D6989E" w:rsidR="00CE4844" w:rsidRPr="00584D3F" w:rsidRDefault="007B2B87" w:rsidP="008F449F">
      <w:pPr>
        <w:pStyle w:val="aa"/>
        <w:spacing w:before="120"/>
        <w:jc w:val="center"/>
        <w:rPr>
          <w:szCs w:val="24"/>
        </w:rPr>
      </w:pPr>
      <w:r w:rsidRPr="00584D3F">
        <w:rPr>
          <w:szCs w:val="24"/>
        </w:rPr>
        <w:t xml:space="preserve">3. </w:t>
      </w:r>
      <w:r w:rsidR="00317AC4" w:rsidRPr="00584D3F">
        <w:rPr>
          <w:szCs w:val="24"/>
        </w:rPr>
        <w:t xml:space="preserve">Срок и порядок исполнения обязательств </w:t>
      </w:r>
    </w:p>
    <w:p w14:paraId="050066A3" w14:textId="77777777" w:rsidR="009932BD" w:rsidRPr="00584D3F" w:rsidRDefault="009932BD" w:rsidP="009932BD">
      <w:pPr>
        <w:pStyle w:val="afd"/>
        <w:numPr>
          <w:ilvl w:val="0"/>
          <w:numId w:val="20"/>
        </w:numPr>
        <w:tabs>
          <w:tab w:val="left" w:pos="709"/>
        </w:tabs>
        <w:suppressAutoHyphens/>
        <w:jc w:val="both"/>
        <w:rPr>
          <w:iCs/>
          <w:vanish/>
          <w:sz w:val="24"/>
          <w:szCs w:val="24"/>
          <w:lang w:val="ru-RU"/>
        </w:rPr>
      </w:pPr>
    </w:p>
    <w:p w14:paraId="6B07FA53" w14:textId="618D05EF" w:rsidR="00292A2D" w:rsidRPr="00584D3F" w:rsidRDefault="00292A2D" w:rsidP="005E5082">
      <w:pPr>
        <w:pStyle w:val="afd"/>
        <w:numPr>
          <w:ilvl w:val="1"/>
          <w:numId w:val="20"/>
        </w:numPr>
        <w:tabs>
          <w:tab w:val="left" w:pos="709"/>
        </w:tabs>
        <w:suppressAutoHyphens/>
        <w:ind w:left="0" w:firstLine="567"/>
        <w:jc w:val="both"/>
        <w:rPr>
          <w:sz w:val="24"/>
          <w:szCs w:val="24"/>
          <w:lang w:val="ru-RU"/>
        </w:rPr>
      </w:pPr>
      <w:r w:rsidRPr="00584D3F">
        <w:rPr>
          <w:sz w:val="24"/>
          <w:szCs w:val="24"/>
          <w:lang w:val="ru-RU"/>
        </w:rPr>
        <w:t xml:space="preserve">Исполнитель обязуется оказывать Услуги в соответствии и порядке, определенном </w:t>
      </w:r>
      <w:r w:rsidR="001C2579" w:rsidRPr="00584D3F">
        <w:rPr>
          <w:sz w:val="24"/>
          <w:szCs w:val="24"/>
          <w:lang w:val="ru-RU"/>
        </w:rPr>
        <w:t>Описанием услуг</w:t>
      </w:r>
      <w:r w:rsidRPr="00584D3F">
        <w:rPr>
          <w:sz w:val="24"/>
          <w:szCs w:val="24"/>
          <w:lang w:val="ru-RU"/>
        </w:rPr>
        <w:t>.</w:t>
      </w:r>
    </w:p>
    <w:p w14:paraId="369E4EE0" w14:textId="7527287D" w:rsidR="00623D47" w:rsidRPr="00584D3F" w:rsidRDefault="00292A2D" w:rsidP="00AA08A3">
      <w:pPr>
        <w:pStyle w:val="afd"/>
        <w:numPr>
          <w:ilvl w:val="1"/>
          <w:numId w:val="20"/>
        </w:numPr>
        <w:tabs>
          <w:tab w:val="left" w:pos="709"/>
        </w:tabs>
        <w:suppressAutoHyphens/>
        <w:ind w:left="0" w:firstLine="567"/>
        <w:jc w:val="both"/>
        <w:rPr>
          <w:sz w:val="24"/>
          <w:szCs w:val="24"/>
          <w:lang w:val="ru-RU"/>
        </w:rPr>
      </w:pPr>
      <w:r w:rsidRPr="00584D3F">
        <w:rPr>
          <w:sz w:val="24"/>
          <w:szCs w:val="24"/>
          <w:lang w:val="ru-RU"/>
        </w:rPr>
        <w:t>Сдача-приемка оказанн</w:t>
      </w:r>
      <w:r w:rsidR="004E66E7" w:rsidRPr="00584D3F">
        <w:rPr>
          <w:sz w:val="24"/>
          <w:szCs w:val="24"/>
          <w:lang w:val="ru-RU"/>
        </w:rPr>
        <w:t>ых</w:t>
      </w:r>
      <w:r w:rsidRPr="00584D3F">
        <w:rPr>
          <w:sz w:val="24"/>
          <w:szCs w:val="24"/>
          <w:lang w:val="ru-RU"/>
        </w:rPr>
        <w:t xml:space="preserve"> Услуг </w:t>
      </w:r>
      <w:r w:rsidR="00341D91" w:rsidRPr="00584D3F">
        <w:rPr>
          <w:sz w:val="24"/>
          <w:szCs w:val="24"/>
          <w:lang w:val="ru-RU"/>
        </w:rPr>
        <w:t>осуществляется на</w:t>
      </w:r>
      <w:r w:rsidRPr="00584D3F">
        <w:rPr>
          <w:sz w:val="24"/>
          <w:szCs w:val="24"/>
          <w:lang w:val="ru-RU"/>
        </w:rPr>
        <w:t xml:space="preserve"> основании подписанного обеими Сторонами Акта</w:t>
      </w:r>
      <w:r w:rsidR="005A06BE" w:rsidRPr="00584D3F">
        <w:rPr>
          <w:sz w:val="24"/>
          <w:szCs w:val="24"/>
          <w:lang w:val="ru-RU"/>
        </w:rPr>
        <w:t xml:space="preserve"> за каждый отчетный период (</w:t>
      </w:r>
      <w:r w:rsidR="00FC1CD7" w:rsidRPr="00584D3F">
        <w:rPr>
          <w:sz w:val="24"/>
          <w:szCs w:val="24"/>
          <w:lang w:val="ru-RU"/>
        </w:rPr>
        <w:t xml:space="preserve">календарный </w:t>
      </w:r>
      <w:r w:rsidR="005A06BE" w:rsidRPr="00584D3F">
        <w:rPr>
          <w:sz w:val="24"/>
          <w:szCs w:val="24"/>
          <w:lang w:val="ru-RU"/>
        </w:rPr>
        <w:t>месяц)</w:t>
      </w:r>
      <w:r w:rsidRPr="00584D3F">
        <w:rPr>
          <w:sz w:val="24"/>
          <w:szCs w:val="24"/>
          <w:lang w:val="ru-RU"/>
        </w:rPr>
        <w:t xml:space="preserve">. Исполнитель не позднее первого рабочего дня месяца, следующего за отчетным, составляет и предоставляет Заказчику Акт, подписанный Исполнителем, в двух экземплярах. Акт должен быть датирован последним календарным днем соответствующего отчетного </w:t>
      </w:r>
      <w:r w:rsidR="005A06BE" w:rsidRPr="00584D3F">
        <w:rPr>
          <w:sz w:val="24"/>
          <w:szCs w:val="24"/>
          <w:lang w:val="ru-RU"/>
        </w:rPr>
        <w:t>периода (</w:t>
      </w:r>
      <w:r w:rsidRPr="00584D3F">
        <w:rPr>
          <w:sz w:val="24"/>
          <w:szCs w:val="24"/>
          <w:lang w:val="ru-RU"/>
        </w:rPr>
        <w:t>месяца</w:t>
      </w:r>
      <w:r w:rsidR="005A06BE" w:rsidRPr="00584D3F">
        <w:rPr>
          <w:sz w:val="24"/>
          <w:szCs w:val="24"/>
          <w:lang w:val="ru-RU"/>
        </w:rPr>
        <w:t>)</w:t>
      </w:r>
      <w:r w:rsidRPr="00584D3F">
        <w:rPr>
          <w:sz w:val="24"/>
          <w:szCs w:val="24"/>
          <w:lang w:val="ru-RU"/>
        </w:rPr>
        <w:t xml:space="preserve"> оказания Услуг. </w:t>
      </w:r>
    </w:p>
    <w:p w14:paraId="1949B188" w14:textId="42D07874" w:rsidR="00292A2D" w:rsidRPr="00584D3F" w:rsidRDefault="00292A2D" w:rsidP="00AA08A3">
      <w:pPr>
        <w:pStyle w:val="afd"/>
        <w:numPr>
          <w:ilvl w:val="1"/>
          <w:numId w:val="20"/>
        </w:numPr>
        <w:tabs>
          <w:tab w:val="left" w:pos="709"/>
        </w:tabs>
        <w:suppressAutoHyphens/>
        <w:ind w:left="0" w:firstLine="567"/>
        <w:jc w:val="both"/>
        <w:rPr>
          <w:sz w:val="24"/>
          <w:szCs w:val="24"/>
          <w:lang w:val="ru-RU"/>
        </w:rPr>
      </w:pPr>
      <w:r w:rsidRPr="00584D3F">
        <w:rPr>
          <w:sz w:val="24"/>
          <w:szCs w:val="24"/>
          <w:lang w:val="ru-RU"/>
        </w:rPr>
        <w:lastRenderedPageBreak/>
        <w:t>Заказчик в течение 5 (пяти) рабочих дней со дня получения Акта обязан рассмотреть и подписать Акт, а также направить Исполнителю подписанный со своей Стороны один экземпляр Акта либо в тот же срок направить мотивированный отказ от подписания Акта. В случае направления Заказчиком в адрес Исполнителя письменного мотивированного отказа от приемки Услуг согласно представленного Акта, Исполнитель в течение 5 (</w:t>
      </w:r>
      <w:r w:rsidR="003B5FB4" w:rsidRPr="00584D3F">
        <w:rPr>
          <w:sz w:val="24"/>
          <w:szCs w:val="24"/>
          <w:lang w:val="ru-RU"/>
        </w:rPr>
        <w:t>п</w:t>
      </w:r>
      <w:r w:rsidRPr="00584D3F">
        <w:rPr>
          <w:sz w:val="24"/>
          <w:szCs w:val="24"/>
          <w:lang w:val="ru-RU"/>
        </w:rPr>
        <w:t>яти) рабочих дней с момента получения такого отказа, составляет и повторно направляет Заказчику Акт с учетом поступивших замечаний Заказчика, который Заказчик рассматривает в течение 5 (</w:t>
      </w:r>
      <w:r w:rsidR="003B5FB4" w:rsidRPr="00584D3F">
        <w:rPr>
          <w:sz w:val="24"/>
          <w:szCs w:val="24"/>
          <w:lang w:val="ru-RU"/>
        </w:rPr>
        <w:t>п</w:t>
      </w:r>
      <w:r w:rsidRPr="00584D3F">
        <w:rPr>
          <w:sz w:val="24"/>
          <w:szCs w:val="24"/>
          <w:lang w:val="ru-RU"/>
        </w:rPr>
        <w:t xml:space="preserve">яти) рабочих дней с момента его повторного получения. Подписание </w:t>
      </w:r>
      <w:r w:rsidR="00623D47" w:rsidRPr="00584D3F">
        <w:rPr>
          <w:sz w:val="24"/>
          <w:szCs w:val="24"/>
          <w:lang w:val="ru-RU"/>
        </w:rPr>
        <w:t>Сторонами Акта,</w:t>
      </w:r>
      <w:r w:rsidRPr="00584D3F">
        <w:rPr>
          <w:sz w:val="24"/>
          <w:szCs w:val="24"/>
          <w:lang w:val="ru-RU"/>
        </w:rPr>
        <w:t xml:space="preserve"> в котором указаны недостатки в </w:t>
      </w:r>
      <w:r w:rsidR="003B5FB4" w:rsidRPr="00584D3F">
        <w:rPr>
          <w:sz w:val="24"/>
          <w:szCs w:val="24"/>
          <w:lang w:val="ru-RU"/>
        </w:rPr>
        <w:t xml:space="preserve">оказании </w:t>
      </w:r>
      <w:r w:rsidRPr="00584D3F">
        <w:rPr>
          <w:sz w:val="24"/>
          <w:szCs w:val="24"/>
          <w:lang w:val="ru-RU"/>
        </w:rPr>
        <w:t>Услуг</w:t>
      </w:r>
      <w:r w:rsidR="003B5FB4" w:rsidRPr="00584D3F">
        <w:rPr>
          <w:sz w:val="24"/>
          <w:szCs w:val="24"/>
          <w:lang w:val="ru-RU"/>
        </w:rPr>
        <w:t xml:space="preserve"> </w:t>
      </w:r>
      <w:r w:rsidRPr="00584D3F">
        <w:rPr>
          <w:sz w:val="24"/>
          <w:szCs w:val="24"/>
          <w:lang w:val="ru-RU"/>
        </w:rPr>
        <w:t>не освобождает Исполнителя от ответственности согласно раздел</w:t>
      </w:r>
      <w:r w:rsidR="00623D47" w:rsidRPr="00584D3F">
        <w:rPr>
          <w:sz w:val="24"/>
          <w:szCs w:val="24"/>
          <w:lang w:val="ru-RU"/>
        </w:rPr>
        <w:t>у</w:t>
      </w:r>
      <w:r w:rsidRPr="00584D3F">
        <w:rPr>
          <w:sz w:val="24"/>
          <w:szCs w:val="24"/>
          <w:lang w:val="ru-RU"/>
        </w:rPr>
        <w:t xml:space="preserve"> </w:t>
      </w:r>
      <w:r w:rsidR="00623D47" w:rsidRPr="00584D3F">
        <w:rPr>
          <w:sz w:val="24"/>
          <w:szCs w:val="24"/>
          <w:lang w:val="ru-RU"/>
        </w:rPr>
        <w:t>4</w:t>
      </w:r>
      <w:r w:rsidRPr="00584D3F">
        <w:rPr>
          <w:sz w:val="24"/>
          <w:szCs w:val="24"/>
          <w:lang w:val="ru-RU"/>
        </w:rPr>
        <w:t xml:space="preserve"> Договора.</w:t>
      </w:r>
    </w:p>
    <w:p w14:paraId="416ADF33" w14:textId="54DB2E11" w:rsidR="00077414" w:rsidRPr="00584D3F" w:rsidRDefault="00077414" w:rsidP="003340F7">
      <w:pPr>
        <w:pStyle w:val="afd"/>
        <w:numPr>
          <w:ilvl w:val="1"/>
          <w:numId w:val="20"/>
        </w:numPr>
        <w:tabs>
          <w:tab w:val="left" w:pos="709"/>
        </w:tabs>
        <w:suppressAutoHyphens/>
        <w:ind w:left="0" w:firstLine="567"/>
        <w:jc w:val="both"/>
        <w:rPr>
          <w:sz w:val="24"/>
          <w:szCs w:val="24"/>
          <w:lang w:val="ru-RU"/>
        </w:rPr>
      </w:pPr>
      <w:r w:rsidRPr="00584D3F">
        <w:rPr>
          <w:sz w:val="24"/>
          <w:szCs w:val="24"/>
          <w:lang w:val="ru-RU"/>
        </w:rPr>
        <w:t>В Акт Исполнитель включает следующую информацию:</w:t>
      </w:r>
    </w:p>
    <w:p w14:paraId="2CDF7065" w14:textId="30884D59" w:rsidR="00A0095A" w:rsidRPr="00584D3F" w:rsidRDefault="00077414" w:rsidP="00077414">
      <w:pPr>
        <w:tabs>
          <w:tab w:val="left" w:pos="709"/>
        </w:tabs>
        <w:suppressAutoHyphens/>
        <w:jc w:val="both"/>
        <w:rPr>
          <w:szCs w:val="24"/>
        </w:rPr>
      </w:pPr>
      <w:r w:rsidRPr="00584D3F">
        <w:rPr>
          <w:szCs w:val="24"/>
        </w:rPr>
        <w:t xml:space="preserve">– </w:t>
      </w:r>
      <w:r w:rsidR="00A0095A" w:rsidRPr="00584D3F">
        <w:rPr>
          <w:szCs w:val="24"/>
        </w:rPr>
        <w:t>наименования и места нахождения Сторон;</w:t>
      </w:r>
    </w:p>
    <w:p w14:paraId="67B60A8A" w14:textId="05A86DC1" w:rsidR="00A0095A" w:rsidRPr="00584D3F" w:rsidRDefault="00A0095A" w:rsidP="00077414">
      <w:pPr>
        <w:tabs>
          <w:tab w:val="left" w:pos="709"/>
        </w:tabs>
        <w:suppressAutoHyphens/>
        <w:jc w:val="both"/>
        <w:rPr>
          <w:szCs w:val="24"/>
        </w:rPr>
      </w:pPr>
      <w:r w:rsidRPr="00584D3F">
        <w:rPr>
          <w:szCs w:val="24"/>
        </w:rPr>
        <w:t>– номер и дата Договора;</w:t>
      </w:r>
    </w:p>
    <w:p w14:paraId="220336DB" w14:textId="0BABA04D" w:rsidR="00077414" w:rsidRPr="00584D3F" w:rsidRDefault="00A0095A" w:rsidP="00077414">
      <w:pPr>
        <w:tabs>
          <w:tab w:val="left" w:pos="709"/>
        </w:tabs>
        <w:suppressAutoHyphens/>
        <w:jc w:val="both"/>
        <w:rPr>
          <w:szCs w:val="24"/>
        </w:rPr>
      </w:pPr>
      <w:r w:rsidRPr="00584D3F">
        <w:rPr>
          <w:szCs w:val="24"/>
        </w:rPr>
        <w:t xml:space="preserve">– </w:t>
      </w:r>
      <w:r w:rsidR="00077414" w:rsidRPr="00584D3F">
        <w:rPr>
          <w:szCs w:val="24"/>
        </w:rPr>
        <w:t xml:space="preserve">наименование </w:t>
      </w:r>
      <w:r w:rsidR="000E1942" w:rsidRPr="00584D3F">
        <w:rPr>
          <w:szCs w:val="24"/>
        </w:rPr>
        <w:t>оказанн</w:t>
      </w:r>
      <w:r w:rsidR="004E66E7" w:rsidRPr="00584D3F">
        <w:rPr>
          <w:szCs w:val="24"/>
        </w:rPr>
        <w:t>ых</w:t>
      </w:r>
      <w:r w:rsidR="000E1942" w:rsidRPr="00584D3F">
        <w:rPr>
          <w:szCs w:val="24"/>
        </w:rPr>
        <w:t xml:space="preserve"> </w:t>
      </w:r>
      <w:r w:rsidR="00077414" w:rsidRPr="00584D3F">
        <w:rPr>
          <w:szCs w:val="24"/>
        </w:rPr>
        <w:t>Услуг;</w:t>
      </w:r>
    </w:p>
    <w:p w14:paraId="134219AE" w14:textId="52317427" w:rsidR="00077414" w:rsidRPr="00584D3F" w:rsidRDefault="00077414" w:rsidP="00077414">
      <w:pPr>
        <w:tabs>
          <w:tab w:val="left" w:pos="709"/>
        </w:tabs>
        <w:suppressAutoHyphens/>
        <w:jc w:val="both"/>
        <w:rPr>
          <w:szCs w:val="24"/>
        </w:rPr>
      </w:pPr>
      <w:r w:rsidRPr="00584D3F">
        <w:rPr>
          <w:szCs w:val="24"/>
        </w:rPr>
        <w:t>– период оказания Услуг</w:t>
      </w:r>
      <w:r w:rsidR="006D448B" w:rsidRPr="00584D3F">
        <w:rPr>
          <w:szCs w:val="24"/>
        </w:rPr>
        <w:t xml:space="preserve"> (отчетный период)</w:t>
      </w:r>
      <w:r w:rsidRPr="00584D3F">
        <w:rPr>
          <w:szCs w:val="24"/>
        </w:rPr>
        <w:t>;</w:t>
      </w:r>
    </w:p>
    <w:p w14:paraId="705C31DE" w14:textId="5341D449" w:rsidR="00077414" w:rsidRPr="00584D3F" w:rsidRDefault="00077414" w:rsidP="00077414">
      <w:pPr>
        <w:tabs>
          <w:tab w:val="left" w:pos="709"/>
        </w:tabs>
        <w:suppressAutoHyphens/>
        <w:jc w:val="both"/>
        <w:rPr>
          <w:szCs w:val="24"/>
        </w:rPr>
      </w:pPr>
      <w:r w:rsidRPr="00584D3F">
        <w:rPr>
          <w:szCs w:val="24"/>
        </w:rPr>
        <w:t xml:space="preserve">– стоимость </w:t>
      </w:r>
      <w:r w:rsidR="000E1942" w:rsidRPr="00584D3F">
        <w:rPr>
          <w:szCs w:val="24"/>
        </w:rPr>
        <w:t>оказанн</w:t>
      </w:r>
      <w:r w:rsidR="004E66E7" w:rsidRPr="00584D3F">
        <w:rPr>
          <w:szCs w:val="24"/>
        </w:rPr>
        <w:t>ых</w:t>
      </w:r>
      <w:r w:rsidR="000E1942" w:rsidRPr="00584D3F">
        <w:rPr>
          <w:szCs w:val="24"/>
        </w:rPr>
        <w:t xml:space="preserve"> </w:t>
      </w:r>
      <w:r w:rsidRPr="00584D3F">
        <w:rPr>
          <w:szCs w:val="24"/>
        </w:rPr>
        <w:t xml:space="preserve">Услуг за </w:t>
      </w:r>
      <w:r w:rsidR="004E66E7" w:rsidRPr="00584D3F">
        <w:rPr>
          <w:szCs w:val="24"/>
        </w:rPr>
        <w:t xml:space="preserve">отчетный </w:t>
      </w:r>
      <w:r w:rsidRPr="00584D3F">
        <w:rPr>
          <w:szCs w:val="24"/>
        </w:rPr>
        <w:t>период;</w:t>
      </w:r>
    </w:p>
    <w:p w14:paraId="1BF20856" w14:textId="2CE10747" w:rsidR="00077414" w:rsidRPr="00584D3F" w:rsidRDefault="00077414" w:rsidP="00077414">
      <w:pPr>
        <w:tabs>
          <w:tab w:val="left" w:pos="709"/>
        </w:tabs>
        <w:suppressAutoHyphens/>
        <w:jc w:val="both"/>
        <w:rPr>
          <w:szCs w:val="24"/>
        </w:rPr>
      </w:pPr>
      <w:r w:rsidRPr="00584D3F">
        <w:rPr>
          <w:szCs w:val="24"/>
        </w:rPr>
        <w:t xml:space="preserve">– качество </w:t>
      </w:r>
      <w:r w:rsidR="000E1942" w:rsidRPr="00584D3F">
        <w:rPr>
          <w:szCs w:val="24"/>
        </w:rPr>
        <w:t>оказанн</w:t>
      </w:r>
      <w:r w:rsidR="004E66E7" w:rsidRPr="00584D3F">
        <w:rPr>
          <w:szCs w:val="24"/>
        </w:rPr>
        <w:t>ых</w:t>
      </w:r>
      <w:r w:rsidR="000E1942" w:rsidRPr="00584D3F">
        <w:rPr>
          <w:szCs w:val="24"/>
        </w:rPr>
        <w:t xml:space="preserve"> </w:t>
      </w:r>
      <w:r w:rsidRPr="00584D3F">
        <w:rPr>
          <w:szCs w:val="24"/>
        </w:rPr>
        <w:t>Услуг за</w:t>
      </w:r>
      <w:r w:rsidR="004E66E7" w:rsidRPr="00584D3F">
        <w:rPr>
          <w:szCs w:val="24"/>
        </w:rPr>
        <w:t xml:space="preserve"> отчетный </w:t>
      </w:r>
      <w:r w:rsidRPr="00584D3F">
        <w:rPr>
          <w:szCs w:val="24"/>
        </w:rPr>
        <w:t>период;</w:t>
      </w:r>
    </w:p>
    <w:p w14:paraId="6D89392B" w14:textId="4FE1008A" w:rsidR="00B841FF" w:rsidRPr="00584D3F" w:rsidRDefault="00077414" w:rsidP="003340F7">
      <w:pPr>
        <w:tabs>
          <w:tab w:val="left" w:pos="567"/>
        </w:tabs>
        <w:suppressAutoHyphens/>
        <w:jc w:val="both"/>
        <w:rPr>
          <w:szCs w:val="24"/>
        </w:rPr>
      </w:pPr>
      <w:r w:rsidRPr="00584D3F">
        <w:rPr>
          <w:szCs w:val="24"/>
        </w:rPr>
        <w:t>– факты ненадлежащего оказания Услуг</w:t>
      </w:r>
      <w:r w:rsidR="00A0095A" w:rsidRPr="00584D3F">
        <w:rPr>
          <w:szCs w:val="24"/>
        </w:rPr>
        <w:t xml:space="preserve"> (при их наличии)</w:t>
      </w:r>
      <w:r w:rsidRPr="00584D3F">
        <w:rPr>
          <w:szCs w:val="24"/>
        </w:rPr>
        <w:t>.</w:t>
      </w:r>
      <w:r w:rsidR="005A06BE" w:rsidRPr="00584D3F">
        <w:rPr>
          <w:szCs w:val="24"/>
        </w:rPr>
        <w:tab/>
      </w:r>
    </w:p>
    <w:p w14:paraId="3C2C4D7C" w14:textId="44630E8C" w:rsidR="00077414" w:rsidRPr="00584D3F" w:rsidRDefault="00B841FF" w:rsidP="003340F7">
      <w:pPr>
        <w:tabs>
          <w:tab w:val="left" w:pos="567"/>
        </w:tabs>
        <w:suppressAutoHyphens/>
        <w:jc w:val="both"/>
        <w:rPr>
          <w:szCs w:val="24"/>
        </w:rPr>
      </w:pPr>
      <w:r w:rsidRPr="00584D3F">
        <w:rPr>
          <w:szCs w:val="24"/>
        </w:rPr>
        <w:tab/>
      </w:r>
      <w:r w:rsidR="00077414" w:rsidRPr="00584D3F">
        <w:rPr>
          <w:szCs w:val="24"/>
        </w:rPr>
        <w:t>В Акт может быть включена иная информация, которую Стороны сочтут необходимой.</w:t>
      </w:r>
    </w:p>
    <w:p w14:paraId="435B7A9B" w14:textId="45E56A97" w:rsidR="00CE4844" w:rsidRPr="00584D3F" w:rsidRDefault="00D977B2" w:rsidP="00263321">
      <w:pPr>
        <w:pStyle w:val="aa"/>
        <w:tabs>
          <w:tab w:val="left" w:pos="709"/>
        </w:tabs>
        <w:spacing w:before="120"/>
        <w:jc w:val="center"/>
        <w:rPr>
          <w:szCs w:val="24"/>
        </w:rPr>
      </w:pPr>
      <w:r w:rsidRPr="00584D3F">
        <w:rPr>
          <w:szCs w:val="24"/>
        </w:rPr>
        <w:t>4</w:t>
      </w:r>
      <w:r w:rsidR="00850C7C" w:rsidRPr="00584D3F">
        <w:rPr>
          <w:szCs w:val="24"/>
        </w:rPr>
        <w:t>. Ответственность Сторон</w:t>
      </w:r>
    </w:p>
    <w:p w14:paraId="5E0AF2C4" w14:textId="77777777" w:rsidR="0040422D" w:rsidRPr="00584D3F" w:rsidRDefault="0040422D" w:rsidP="0040422D">
      <w:pPr>
        <w:pStyle w:val="afd"/>
        <w:numPr>
          <w:ilvl w:val="0"/>
          <w:numId w:val="21"/>
        </w:numPr>
        <w:jc w:val="both"/>
        <w:rPr>
          <w:vanish/>
          <w:sz w:val="24"/>
          <w:szCs w:val="24"/>
          <w:lang w:val="ru-RU"/>
        </w:rPr>
      </w:pPr>
    </w:p>
    <w:p w14:paraId="386D7F8A" w14:textId="77777777" w:rsidR="0040422D" w:rsidRPr="00584D3F" w:rsidRDefault="0040422D" w:rsidP="0040422D">
      <w:pPr>
        <w:pStyle w:val="afd"/>
        <w:numPr>
          <w:ilvl w:val="0"/>
          <w:numId w:val="21"/>
        </w:numPr>
        <w:jc w:val="both"/>
        <w:rPr>
          <w:vanish/>
          <w:sz w:val="24"/>
          <w:szCs w:val="24"/>
          <w:lang w:val="ru-RU"/>
        </w:rPr>
      </w:pPr>
    </w:p>
    <w:p w14:paraId="52D02A8A" w14:textId="77777777" w:rsidR="0040422D" w:rsidRPr="00584D3F" w:rsidRDefault="0040422D" w:rsidP="0040422D">
      <w:pPr>
        <w:pStyle w:val="afd"/>
        <w:numPr>
          <w:ilvl w:val="0"/>
          <w:numId w:val="21"/>
        </w:numPr>
        <w:jc w:val="both"/>
        <w:rPr>
          <w:vanish/>
          <w:sz w:val="24"/>
          <w:szCs w:val="24"/>
          <w:lang w:val="ru-RU"/>
        </w:rPr>
      </w:pPr>
    </w:p>
    <w:p w14:paraId="7A3F0E3D" w14:textId="77777777" w:rsidR="0040422D" w:rsidRPr="00584D3F" w:rsidRDefault="0040422D" w:rsidP="0040422D">
      <w:pPr>
        <w:pStyle w:val="afd"/>
        <w:numPr>
          <w:ilvl w:val="0"/>
          <w:numId w:val="21"/>
        </w:numPr>
        <w:jc w:val="both"/>
        <w:rPr>
          <w:vanish/>
          <w:sz w:val="24"/>
          <w:szCs w:val="24"/>
          <w:lang w:val="ru-RU"/>
        </w:rPr>
      </w:pPr>
    </w:p>
    <w:p w14:paraId="534873F0" w14:textId="18E63788" w:rsidR="00031C98" w:rsidRPr="00584D3F" w:rsidRDefault="00150685" w:rsidP="00F14C8A">
      <w:pPr>
        <w:pStyle w:val="13"/>
        <w:numPr>
          <w:ilvl w:val="1"/>
          <w:numId w:val="21"/>
        </w:numPr>
        <w:spacing w:after="0"/>
        <w:ind w:left="0" w:firstLine="567"/>
        <w:jc w:val="both"/>
        <w:rPr>
          <w:szCs w:val="24"/>
        </w:rPr>
      </w:pPr>
      <w:r w:rsidRPr="00584D3F">
        <w:rPr>
          <w:szCs w:val="24"/>
        </w:rPr>
        <w:t>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Республики Беларусь и Договором</w:t>
      </w:r>
      <w:r w:rsidR="00E72727" w:rsidRPr="00584D3F">
        <w:rPr>
          <w:szCs w:val="24"/>
        </w:rPr>
        <w:t>.</w:t>
      </w:r>
    </w:p>
    <w:p w14:paraId="5F5E8A24" w14:textId="5D46AD3F" w:rsidR="00A52ED2" w:rsidRPr="00584D3F" w:rsidRDefault="00A52ED2" w:rsidP="00F14C8A">
      <w:pPr>
        <w:pStyle w:val="afd"/>
        <w:numPr>
          <w:ilvl w:val="1"/>
          <w:numId w:val="21"/>
        </w:numPr>
        <w:ind w:left="0" w:firstLine="567"/>
        <w:jc w:val="both"/>
        <w:rPr>
          <w:sz w:val="24"/>
          <w:szCs w:val="24"/>
          <w:lang w:val="ru-RU"/>
        </w:rPr>
      </w:pPr>
      <w:r w:rsidRPr="00584D3F">
        <w:rPr>
          <w:sz w:val="24"/>
          <w:szCs w:val="24"/>
          <w:lang w:val="ru-RU"/>
        </w:rPr>
        <w:t>За нарушение срока начала оказания Услуг, установленного п.</w:t>
      </w:r>
      <w:r w:rsidR="0035150E" w:rsidRPr="00584D3F">
        <w:rPr>
          <w:sz w:val="24"/>
          <w:szCs w:val="24"/>
          <w:lang w:val="ru-RU"/>
        </w:rPr>
        <w:t> </w:t>
      </w:r>
      <w:r w:rsidRPr="00584D3F">
        <w:rPr>
          <w:sz w:val="24"/>
          <w:szCs w:val="24"/>
          <w:lang w:val="ru-RU"/>
        </w:rPr>
        <w:t>1.</w:t>
      </w:r>
      <w:r w:rsidR="00827D89" w:rsidRPr="00584D3F">
        <w:rPr>
          <w:sz w:val="24"/>
          <w:szCs w:val="24"/>
          <w:lang w:val="ru-RU"/>
        </w:rPr>
        <w:t>2</w:t>
      </w:r>
      <w:r w:rsidRPr="00584D3F">
        <w:rPr>
          <w:sz w:val="24"/>
          <w:szCs w:val="24"/>
          <w:lang w:val="ru-RU"/>
        </w:rPr>
        <w:t xml:space="preserve"> Договора, Исполнитель уплачивает Заказчику по его требованию пеню в размере 0,1% от общей стоимости Услуг за каждый календарный день просрочки</w:t>
      </w:r>
      <w:r w:rsidR="003A4219" w:rsidRPr="00584D3F">
        <w:rPr>
          <w:sz w:val="24"/>
          <w:szCs w:val="24"/>
          <w:lang w:val="ru-RU"/>
        </w:rPr>
        <w:t>, но не более 10%</w:t>
      </w:r>
      <w:r w:rsidR="000E1942" w:rsidRPr="00584D3F">
        <w:rPr>
          <w:sz w:val="24"/>
          <w:szCs w:val="24"/>
          <w:lang w:val="ru-RU"/>
        </w:rPr>
        <w:t xml:space="preserve"> общей</w:t>
      </w:r>
      <w:r w:rsidR="003A4219" w:rsidRPr="00584D3F">
        <w:rPr>
          <w:sz w:val="24"/>
          <w:szCs w:val="24"/>
          <w:lang w:val="ru-RU"/>
        </w:rPr>
        <w:t xml:space="preserve"> стоимости Услуг</w:t>
      </w:r>
      <w:r w:rsidRPr="00584D3F">
        <w:rPr>
          <w:sz w:val="24"/>
          <w:szCs w:val="24"/>
          <w:lang w:val="ru-RU"/>
        </w:rPr>
        <w:t>.</w:t>
      </w:r>
    </w:p>
    <w:p w14:paraId="1A7604C5" w14:textId="2D6AF871" w:rsidR="00F14C8A" w:rsidRPr="00584D3F" w:rsidRDefault="00F14C8A" w:rsidP="00F14C8A">
      <w:pPr>
        <w:pStyle w:val="afd"/>
        <w:numPr>
          <w:ilvl w:val="1"/>
          <w:numId w:val="21"/>
        </w:numPr>
        <w:ind w:left="0" w:firstLine="567"/>
        <w:jc w:val="both"/>
        <w:rPr>
          <w:sz w:val="24"/>
          <w:szCs w:val="24"/>
          <w:lang w:val="ru-RU"/>
        </w:rPr>
      </w:pPr>
      <w:r w:rsidRPr="00584D3F">
        <w:rPr>
          <w:sz w:val="24"/>
          <w:szCs w:val="24"/>
          <w:lang w:val="ru-RU"/>
        </w:rPr>
        <w:t xml:space="preserve">За нарушение сроков времени реагирования, предусмотренного </w:t>
      </w:r>
      <w:r w:rsidR="000E1942" w:rsidRPr="00584D3F">
        <w:rPr>
          <w:sz w:val="24"/>
          <w:szCs w:val="24"/>
          <w:lang w:val="ru-RU"/>
        </w:rPr>
        <w:t xml:space="preserve">Описанием </w:t>
      </w:r>
      <w:r w:rsidR="006D3678" w:rsidRPr="00584D3F">
        <w:rPr>
          <w:sz w:val="24"/>
          <w:szCs w:val="24"/>
          <w:lang w:val="ru-RU"/>
        </w:rPr>
        <w:t>У</w:t>
      </w:r>
      <w:r w:rsidR="000E1942" w:rsidRPr="00584D3F">
        <w:rPr>
          <w:sz w:val="24"/>
          <w:szCs w:val="24"/>
          <w:lang w:val="ru-RU"/>
        </w:rPr>
        <w:t xml:space="preserve">слуг, </w:t>
      </w:r>
      <w:r w:rsidRPr="00584D3F">
        <w:rPr>
          <w:sz w:val="24"/>
          <w:szCs w:val="24"/>
          <w:lang w:val="ru-RU"/>
        </w:rPr>
        <w:t xml:space="preserve">Исполнитель уплачивает Заказчику по его требованию пеню в размере 0,1% (для сроков, установленных в днях) или 0,01% (для сроков, установленных в часах) от стоимости Услуг за </w:t>
      </w:r>
      <w:r w:rsidR="000E1942" w:rsidRPr="00584D3F">
        <w:rPr>
          <w:sz w:val="24"/>
          <w:szCs w:val="24"/>
          <w:lang w:val="ru-RU"/>
        </w:rPr>
        <w:t>отчетный период (</w:t>
      </w:r>
      <w:r w:rsidR="008B44F3" w:rsidRPr="00584D3F">
        <w:rPr>
          <w:sz w:val="24"/>
          <w:szCs w:val="24"/>
          <w:lang w:val="ru-RU"/>
        </w:rPr>
        <w:t xml:space="preserve">календарный </w:t>
      </w:r>
      <w:r w:rsidRPr="00584D3F">
        <w:rPr>
          <w:sz w:val="24"/>
          <w:szCs w:val="24"/>
          <w:lang w:val="ru-RU"/>
        </w:rPr>
        <w:t>месяц</w:t>
      </w:r>
      <w:r w:rsidR="000E1942" w:rsidRPr="00584D3F">
        <w:rPr>
          <w:sz w:val="24"/>
          <w:szCs w:val="24"/>
          <w:lang w:val="ru-RU"/>
        </w:rPr>
        <w:t>)</w:t>
      </w:r>
      <w:r w:rsidRPr="00584D3F">
        <w:rPr>
          <w:sz w:val="24"/>
          <w:szCs w:val="24"/>
          <w:lang w:val="ru-RU"/>
        </w:rPr>
        <w:t xml:space="preserve">, в котором эти Услуги </w:t>
      </w:r>
      <w:r w:rsidR="000E1942" w:rsidRPr="00584D3F">
        <w:rPr>
          <w:sz w:val="24"/>
          <w:szCs w:val="24"/>
          <w:lang w:val="ru-RU"/>
        </w:rPr>
        <w:t>должны быть оказаны</w:t>
      </w:r>
      <w:r w:rsidRPr="00584D3F">
        <w:rPr>
          <w:sz w:val="24"/>
          <w:szCs w:val="24"/>
          <w:lang w:val="ru-RU"/>
        </w:rPr>
        <w:t>, за каждый календарный день (для сроков, установленных в днях) или час (для сроков, установленных в часах) просрочки.</w:t>
      </w:r>
    </w:p>
    <w:p w14:paraId="694B4E32" w14:textId="032FA0C7" w:rsidR="00031C98" w:rsidRPr="00584D3F" w:rsidRDefault="00031C98" w:rsidP="001B1A22">
      <w:pPr>
        <w:pStyle w:val="afd"/>
        <w:numPr>
          <w:ilvl w:val="1"/>
          <w:numId w:val="21"/>
        </w:numPr>
        <w:ind w:left="0" w:firstLine="567"/>
        <w:jc w:val="both"/>
        <w:rPr>
          <w:sz w:val="24"/>
          <w:szCs w:val="24"/>
          <w:lang w:val="ru-RU"/>
        </w:rPr>
      </w:pPr>
      <w:r w:rsidRPr="00584D3F">
        <w:rPr>
          <w:sz w:val="24"/>
          <w:szCs w:val="24"/>
          <w:lang w:val="ru-RU"/>
        </w:rPr>
        <w:t>За несвоевременную оплату</w:t>
      </w:r>
      <w:r w:rsidR="00507251" w:rsidRPr="00584D3F">
        <w:rPr>
          <w:sz w:val="24"/>
          <w:szCs w:val="24"/>
          <w:lang w:val="ru-RU"/>
        </w:rPr>
        <w:t xml:space="preserve"> Исполнитель</w:t>
      </w:r>
      <w:r w:rsidR="00B73C4D" w:rsidRPr="00584D3F">
        <w:rPr>
          <w:sz w:val="24"/>
          <w:szCs w:val="24"/>
          <w:lang w:val="ru-RU"/>
        </w:rPr>
        <w:t xml:space="preserve"> </w:t>
      </w:r>
      <w:r w:rsidR="00C23B43" w:rsidRPr="00584D3F">
        <w:rPr>
          <w:sz w:val="24"/>
          <w:szCs w:val="24"/>
          <w:lang w:val="ru-RU"/>
        </w:rPr>
        <w:t>имеет право требовать у</w:t>
      </w:r>
      <w:r w:rsidRPr="00584D3F">
        <w:rPr>
          <w:sz w:val="24"/>
          <w:szCs w:val="24"/>
          <w:lang w:val="ru-RU"/>
        </w:rPr>
        <w:t xml:space="preserve"> </w:t>
      </w:r>
      <w:r w:rsidR="00507251" w:rsidRPr="00584D3F">
        <w:rPr>
          <w:sz w:val="24"/>
          <w:szCs w:val="24"/>
          <w:lang w:val="ru-RU"/>
        </w:rPr>
        <w:t>Заказчика</w:t>
      </w:r>
      <w:r w:rsidR="009027EA" w:rsidRPr="00584D3F">
        <w:rPr>
          <w:sz w:val="24"/>
          <w:szCs w:val="24"/>
          <w:lang w:val="ru-RU"/>
        </w:rPr>
        <w:t xml:space="preserve"> </w:t>
      </w:r>
      <w:r w:rsidR="00C23B43" w:rsidRPr="00584D3F">
        <w:rPr>
          <w:sz w:val="24"/>
          <w:szCs w:val="24"/>
          <w:lang w:val="ru-RU"/>
        </w:rPr>
        <w:t xml:space="preserve">уплаты пени </w:t>
      </w:r>
      <w:r w:rsidRPr="00584D3F">
        <w:rPr>
          <w:sz w:val="24"/>
          <w:szCs w:val="24"/>
          <w:lang w:val="ru-RU"/>
        </w:rPr>
        <w:t>в размере 0,</w:t>
      </w:r>
      <w:r w:rsidR="00ED0933" w:rsidRPr="00584D3F">
        <w:rPr>
          <w:sz w:val="24"/>
          <w:szCs w:val="24"/>
          <w:lang w:val="ru-RU"/>
        </w:rPr>
        <w:t>1</w:t>
      </w:r>
      <w:r w:rsidRPr="00584D3F">
        <w:rPr>
          <w:sz w:val="24"/>
          <w:szCs w:val="24"/>
          <w:lang w:val="ru-RU"/>
        </w:rPr>
        <w:t>% от суммы просроченного п</w:t>
      </w:r>
      <w:r w:rsidR="00DB5736" w:rsidRPr="00584D3F">
        <w:rPr>
          <w:sz w:val="24"/>
          <w:szCs w:val="24"/>
          <w:lang w:val="ru-RU"/>
        </w:rPr>
        <w:t xml:space="preserve">латежа за каждый </w:t>
      </w:r>
      <w:r w:rsidR="00C23B43" w:rsidRPr="00584D3F">
        <w:rPr>
          <w:sz w:val="24"/>
          <w:szCs w:val="24"/>
          <w:lang w:val="ru-RU"/>
        </w:rPr>
        <w:t xml:space="preserve">календарный </w:t>
      </w:r>
      <w:r w:rsidR="00DB5736" w:rsidRPr="00584D3F">
        <w:rPr>
          <w:sz w:val="24"/>
          <w:szCs w:val="24"/>
          <w:lang w:val="ru-RU"/>
        </w:rPr>
        <w:t xml:space="preserve">день просрочки, но не более </w:t>
      </w:r>
      <w:r w:rsidR="00D9008C" w:rsidRPr="00584D3F">
        <w:rPr>
          <w:sz w:val="24"/>
          <w:szCs w:val="24"/>
          <w:lang w:val="ru-RU"/>
        </w:rPr>
        <w:t xml:space="preserve">10% от </w:t>
      </w:r>
      <w:r w:rsidR="00DB5736" w:rsidRPr="00584D3F">
        <w:rPr>
          <w:sz w:val="24"/>
          <w:szCs w:val="24"/>
          <w:lang w:val="ru-RU"/>
        </w:rPr>
        <w:t>суммы просроченного платежа</w:t>
      </w:r>
      <w:r w:rsidRPr="00584D3F">
        <w:rPr>
          <w:sz w:val="24"/>
          <w:szCs w:val="24"/>
          <w:lang w:val="ru-RU"/>
        </w:rPr>
        <w:t>.</w:t>
      </w:r>
    </w:p>
    <w:p w14:paraId="5723664A" w14:textId="7ED9AE89" w:rsidR="008230B0" w:rsidRPr="00584D3F" w:rsidRDefault="00951BA2" w:rsidP="00CD158C">
      <w:pPr>
        <w:pStyle w:val="afd"/>
        <w:numPr>
          <w:ilvl w:val="1"/>
          <w:numId w:val="21"/>
        </w:numPr>
        <w:ind w:left="0" w:firstLine="567"/>
        <w:jc w:val="both"/>
        <w:rPr>
          <w:sz w:val="24"/>
          <w:szCs w:val="24"/>
          <w:lang w:val="ru-RU"/>
        </w:rPr>
      </w:pPr>
      <w:r w:rsidRPr="00584D3F">
        <w:rPr>
          <w:sz w:val="24"/>
          <w:szCs w:val="24"/>
          <w:lang w:val="ru-RU"/>
        </w:rPr>
        <w:t>Применение ш</w:t>
      </w:r>
      <w:r w:rsidR="00C23B43" w:rsidRPr="00584D3F">
        <w:rPr>
          <w:sz w:val="24"/>
          <w:szCs w:val="24"/>
          <w:lang w:val="ru-RU"/>
        </w:rPr>
        <w:t>трафны</w:t>
      </w:r>
      <w:r w:rsidRPr="00584D3F">
        <w:rPr>
          <w:sz w:val="24"/>
          <w:szCs w:val="24"/>
          <w:lang w:val="ru-RU"/>
        </w:rPr>
        <w:t>х санкций</w:t>
      </w:r>
      <w:r w:rsidR="00031C98" w:rsidRPr="00584D3F">
        <w:rPr>
          <w:sz w:val="24"/>
          <w:szCs w:val="24"/>
          <w:lang w:val="ru-RU"/>
        </w:rPr>
        <w:t xml:space="preserve"> не освобожда</w:t>
      </w:r>
      <w:r w:rsidR="00C23B43" w:rsidRPr="00584D3F">
        <w:rPr>
          <w:sz w:val="24"/>
          <w:szCs w:val="24"/>
          <w:lang w:val="ru-RU"/>
        </w:rPr>
        <w:t>ют</w:t>
      </w:r>
      <w:r w:rsidR="00031C98" w:rsidRPr="00584D3F">
        <w:rPr>
          <w:sz w:val="24"/>
          <w:szCs w:val="24"/>
          <w:lang w:val="ru-RU"/>
        </w:rPr>
        <w:t xml:space="preserve"> Стороны от выполнения </w:t>
      </w:r>
      <w:r w:rsidR="00C23B43" w:rsidRPr="00584D3F">
        <w:rPr>
          <w:sz w:val="24"/>
          <w:szCs w:val="24"/>
          <w:lang w:val="ru-RU"/>
        </w:rPr>
        <w:t>своих обязательств по Договору.</w:t>
      </w:r>
    </w:p>
    <w:p w14:paraId="04180BC3" w14:textId="23C13F64" w:rsidR="008230B0" w:rsidRPr="00584D3F" w:rsidRDefault="000B28B4" w:rsidP="00CD158C">
      <w:pPr>
        <w:pStyle w:val="afd"/>
        <w:numPr>
          <w:ilvl w:val="1"/>
          <w:numId w:val="21"/>
        </w:numPr>
        <w:ind w:left="0" w:firstLine="567"/>
        <w:jc w:val="both"/>
        <w:rPr>
          <w:sz w:val="24"/>
          <w:szCs w:val="24"/>
          <w:lang w:val="ru-RU"/>
        </w:rPr>
      </w:pPr>
      <w:r w:rsidRPr="00584D3F">
        <w:rPr>
          <w:sz w:val="24"/>
          <w:szCs w:val="24"/>
          <w:lang w:val="ru-RU"/>
        </w:rPr>
        <w:t xml:space="preserve">В случае нарушения любого из обязательств по Договору со стороны </w:t>
      </w:r>
      <w:r w:rsidR="00CD158C" w:rsidRPr="00584D3F">
        <w:rPr>
          <w:sz w:val="24"/>
          <w:szCs w:val="24"/>
          <w:lang w:val="ru-RU"/>
        </w:rPr>
        <w:t xml:space="preserve">Исполнителя </w:t>
      </w:r>
      <w:r w:rsidRPr="00584D3F">
        <w:rPr>
          <w:sz w:val="24"/>
          <w:szCs w:val="24"/>
          <w:lang w:val="ru-RU"/>
        </w:rPr>
        <w:t xml:space="preserve"> на срок более </w:t>
      </w:r>
      <w:r w:rsidR="007E5D49">
        <w:rPr>
          <w:sz w:val="24"/>
          <w:szCs w:val="24"/>
          <w:lang w:val="ru-RU"/>
        </w:rPr>
        <w:t>1</w:t>
      </w:r>
      <w:r w:rsidR="007E5D49" w:rsidRPr="00584D3F">
        <w:rPr>
          <w:sz w:val="24"/>
          <w:szCs w:val="24"/>
          <w:lang w:val="ru-RU"/>
        </w:rPr>
        <w:t xml:space="preserve">0 </w:t>
      </w:r>
      <w:r w:rsidRPr="00584D3F">
        <w:rPr>
          <w:sz w:val="24"/>
          <w:szCs w:val="24"/>
          <w:lang w:val="ru-RU"/>
        </w:rPr>
        <w:t>(</w:t>
      </w:r>
      <w:r w:rsidR="007E5D49">
        <w:rPr>
          <w:sz w:val="24"/>
          <w:szCs w:val="24"/>
          <w:lang w:val="ru-RU"/>
        </w:rPr>
        <w:t>десяти</w:t>
      </w:r>
      <w:r w:rsidRPr="00584D3F">
        <w:rPr>
          <w:sz w:val="24"/>
          <w:szCs w:val="24"/>
          <w:lang w:val="ru-RU"/>
        </w:rPr>
        <w:t xml:space="preserve">) календарных дней от соответствующих сроков, установленных в Договоре, </w:t>
      </w:r>
      <w:r w:rsidR="00CD158C" w:rsidRPr="00584D3F">
        <w:rPr>
          <w:sz w:val="24"/>
          <w:szCs w:val="24"/>
          <w:lang w:val="ru-RU"/>
        </w:rPr>
        <w:t>Заказчик</w:t>
      </w:r>
      <w:r w:rsidRPr="00584D3F">
        <w:rPr>
          <w:sz w:val="24"/>
          <w:szCs w:val="24"/>
          <w:lang w:val="ru-RU"/>
        </w:rPr>
        <w:t xml:space="preserve"> вправе отказаться от исполнения Договора в одностороннем порядке, письменно предупредив </w:t>
      </w:r>
      <w:r w:rsidR="00CD158C" w:rsidRPr="00584D3F">
        <w:rPr>
          <w:sz w:val="24"/>
          <w:szCs w:val="24"/>
          <w:lang w:val="ru-RU"/>
        </w:rPr>
        <w:t>Исполнителя</w:t>
      </w:r>
      <w:r w:rsidRPr="00584D3F">
        <w:rPr>
          <w:sz w:val="24"/>
          <w:szCs w:val="24"/>
          <w:lang w:val="ru-RU"/>
        </w:rPr>
        <w:t xml:space="preserve"> не менее чем за 5 (пять) календарных дней до предполагаемой даты отказа от исполнения Договора. </w:t>
      </w:r>
    </w:p>
    <w:p w14:paraId="1A6F110B" w14:textId="460D41E1" w:rsidR="007D2EDB" w:rsidRPr="00584D3F" w:rsidRDefault="007D2EDB" w:rsidP="00CD158C">
      <w:pPr>
        <w:pStyle w:val="afd"/>
        <w:numPr>
          <w:ilvl w:val="1"/>
          <w:numId w:val="21"/>
        </w:numPr>
        <w:ind w:left="0" w:firstLine="567"/>
        <w:jc w:val="both"/>
        <w:rPr>
          <w:sz w:val="24"/>
          <w:szCs w:val="24"/>
          <w:lang w:val="ru-RU"/>
        </w:rPr>
      </w:pPr>
      <w:r w:rsidRPr="00584D3F">
        <w:rPr>
          <w:sz w:val="24"/>
          <w:szCs w:val="24"/>
          <w:lang w:val="ru-RU"/>
        </w:rPr>
        <w:t>В случае некачественного оказания Услуг Стороны</w:t>
      </w:r>
      <w:r w:rsidR="00044946" w:rsidRPr="00584D3F">
        <w:rPr>
          <w:sz w:val="24"/>
          <w:szCs w:val="24"/>
          <w:lang w:val="ru-RU"/>
        </w:rPr>
        <w:t xml:space="preserve"> осуществляют</w:t>
      </w:r>
      <w:r w:rsidRPr="00584D3F">
        <w:rPr>
          <w:sz w:val="24"/>
          <w:szCs w:val="24"/>
          <w:lang w:val="ru-RU"/>
        </w:rPr>
        <w:t xml:space="preserve"> </w:t>
      </w:r>
      <w:r w:rsidR="00044946" w:rsidRPr="00584D3F">
        <w:rPr>
          <w:sz w:val="24"/>
          <w:szCs w:val="24"/>
          <w:lang w:val="ru-RU"/>
        </w:rPr>
        <w:t xml:space="preserve">разрешение споров </w:t>
      </w:r>
      <w:r w:rsidRPr="00584D3F">
        <w:rPr>
          <w:sz w:val="24"/>
          <w:szCs w:val="24"/>
          <w:lang w:val="ru-RU"/>
        </w:rPr>
        <w:t>в соответствии с главой 6 Договора.</w:t>
      </w:r>
    </w:p>
    <w:p w14:paraId="41A66407" w14:textId="1A904CA8" w:rsidR="00CE4844" w:rsidRPr="00584D3F" w:rsidRDefault="00D977B2" w:rsidP="00B73C4D">
      <w:pPr>
        <w:spacing w:before="120"/>
        <w:jc w:val="center"/>
        <w:rPr>
          <w:szCs w:val="24"/>
        </w:rPr>
      </w:pPr>
      <w:r w:rsidRPr="00584D3F">
        <w:rPr>
          <w:szCs w:val="24"/>
        </w:rPr>
        <w:t>5</w:t>
      </w:r>
      <w:r w:rsidR="006039AA" w:rsidRPr="00584D3F">
        <w:rPr>
          <w:szCs w:val="24"/>
        </w:rPr>
        <w:t xml:space="preserve">. </w:t>
      </w:r>
      <w:r w:rsidR="003A5E81" w:rsidRPr="00584D3F">
        <w:rPr>
          <w:szCs w:val="24"/>
        </w:rPr>
        <w:t>Обстоятельства непреодолимой силы</w:t>
      </w:r>
    </w:p>
    <w:p w14:paraId="1B09B00E" w14:textId="77777777" w:rsidR="00E65AAA" w:rsidRPr="00584D3F" w:rsidRDefault="00E65AAA" w:rsidP="00E65AAA">
      <w:pPr>
        <w:pStyle w:val="afd"/>
        <w:numPr>
          <w:ilvl w:val="0"/>
          <w:numId w:val="21"/>
        </w:numPr>
        <w:jc w:val="both"/>
        <w:rPr>
          <w:vanish/>
          <w:sz w:val="24"/>
          <w:szCs w:val="24"/>
          <w:lang w:val="ru-RU"/>
        </w:rPr>
      </w:pPr>
    </w:p>
    <w:p w14:paraId="609D1A1A" w14:textId="33816299" w:rsidR="003A5E81" w:rsidRPr="00584D3F" w:rsidRDefault="003A5E81" w:rsidP="00E65AAA">
      <w:pPr>
        <w:pStyle w:val="afd"/>
        <w:numPr>
          <w:ilvl w:val="1"/>
          <w:numId w:val="21"/>
        </w:numPr>
        <w:ind w:left="0" w:firstLine="567"/>
        <w:jc w:val="both"/>
        <w:rPr>
          <w:sz w:val="24"/>
          <w:szCs w:val="24"/>
          <w:lang w:val="ru-RU"/>
        </w:rPr>
      </w:pPr>
      <w:r w:rsidRPr="00584D3F">
        <w:rPr>
          <w:sz w:val="24"/>
          <w:szCs w:val="24"/>
          <w:lang w:val="ru-RU"/>
        </w:rPr>
        <w:t xml:space="preserve">Стороны по Договору освобождаются от ответственности за полное или частичное неисполнение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пожар, </w:t>
      </w:r>
      <w:r w:rsidRPr="00584D3F">
        <w:rPr>
          <w:sz w:val="24"/>
          <w:szCs w:val="24"/>
          <w:lang w:val="ru-RU"/>
        </w:rPr>
        <w:lastRenderedPageBreak/>
        <w:t>взрыв, военные действия, забастовки, принятие государственными органами или органами местного самоуправления нормативных правовых актов и иные действия, препятствующие Сторонам выполнению своих обязательств.</w:t>
      </w:r>
    </w:p>
    <w:p w14:paraId="05FF4080" w14:textId="7B713255" w:rsidR="003A5E81" w:rsidRPr="00584D3F" w:rsidRDefault="003A5E81" w:rsidP="00E65AAA">
      <w:pPr>
        <w:pStyle w:val="afd"/>
        <w:numPr>
          <w:ilvl w:val="1"/>
          <w:numId w:val="21"/>
        </w:numPr>
        <w:ind w:left="0" w:firstLine="567"/>
        <w:jc w:val="both"/>
        <w:rPr>
          <w:sz w:val="24"/>
          <w:szCs w:val="24"/>
          <w:lang w:val="ru-RU"/>
        </w:rPr>
      </w:pPr>
      <w:r w:rsidRPr="00584D3F">
        <w:rPr>
          <w:sz w:val="24"/>
          <w:szCs w:val="24"/>
          <w:lang w:val="ru-RU"/>
        </w:rPr>
        <w:t>При наступлении обстоятельств, указанных в п</w:t>
      </w:r>
      <w:r w:rsidR="00765721" w:rsidRPr="00584D3F">
        <w:rPr>
          <w:sz w:val="24"/>
          <w:szCs w:val="24"/>
          <w:lang w:val="ru-RU"/>
        </w:rPr>
        <w:t>.</w:t>
      </w:r>
      <w:r w:rsidR="0035150E" w:rsidRPr="00584D3F">
        <w:rPr>
          <w:sz w:val="24"/>
          <w:szCs w:val="24"/>
          <w:lang w:val="ru-RU"/>
        </w:rPr>
        <w:t> </w:t>
      </w:r>
      <w:r w:rsidR="00D977B2" w:rsidRPr="00584D3F">
        <w:rPr>
          <w:sz w:val="24"/>
          <w:szCs w:val="24"/>
          <w:lang w:val="ru-RU"/>
        </w:rPr>
        <w:t>5</w:t>
      </w:r>
      <w:r w:rsidRPr="00584D3F">
        <w:rPr>
          <w:sz w:val="24"/>
          <w:szCs w:val="24"/>
          <w:lang w:val="ru-RU"/>
        </w:rPr>
        <w:t>.1 Договора, каждая Сторона должна не позднее 5 (пяти) рабочих дней с момента наступления таких обстоятельств известить о них в письменном виде другую Сторону с обязательным письменным подтверждением органа, уполномоченным давать такие заключения.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14:paraId="0DD07A72" w14:textId="40A4EF06" w:rsidR="005777A6" w:rsidRPr="00584D3F" w:rsidRDefault="003A5E81" w:rsidP="00E65AAA">
      <w:pPr>
        <w:pStyle w:val="afd"/>
        <w:numPr>
          <w:ilvl w:val="1"/>
          <w:numId w:val="21"/>
        </w:numPr>
        <w:ind w:left="0" w:firstLine="567"/>
        <w:jc w:val="both"/>
        <w:rPr>
          <w:sz w:val="24"/>
          <w:szCs w:val="24"/>
          <w:lang w:val="ru-RU"/>
        </w:rPr>
      </w:pPr>
      <w:r w:rsidRPr="00584D3F">
        <w:rPr>
          <w:sz w:val="24"/>
          <w:szCs w:val="24"/>
          <w:lang w:val="ru-RU"/>
        </w:rPr>
        <w:t>В случае наступления обстоятельств, предусмотренных в п</w:t>
      </w:r>
      <w:r w:rsidR="00345A2E" w:rsidRPr="00584D3F">
        <w:rPr>
          <w:sz w:val="24"/>
          <w:szCs w:val="24"/>
          <w:lang w:val="ru-RU"/>
        </w:rPr>
        <w:t>.</w:t>
      </w:r>
      <w:r w:rsidR="0035150E" w:rsidRPr="00584D3F">
        <w:rPr>
          <w:sz w:val="24"/>
          <w:szCs w:val="24"/>
          <w:lang w:val="ru-RU"/>
        </w:rPr>
        <w:t> </w:t>
      </w:r>
      <w:r w:rsidR="00D977B2" w:rsidRPr="00584D3F">
        <w:rPr>
          <w:sz w:val="24"/>
          <w:szCs w:val="24"/>
          <w:lang w:val="ru-RU"/>
        </w:rPr>
        <w:t>5</w:t>
      </w:r>
      <w:r w:rsidRPr="00584D3F">
        <w:rPr>
          <w:sz w:val="24"/>
          <w:szCs w:val="24"/>
          <w:lang w:val="ru-RU"/>
        </w:rPr>
        <w:t>.1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0DECACF0" w14:textId="50BE35A4" w:rsidR="00E97F52" w:rsidRPr="00584D3F" w:rsidRDefault="00E97F52" w:rsidP="00E65AAA">
      <w:pPr>
        <w:pStyle w:val="afd"/>
        <w:numPr>
          <w:ilvl w:val="1"/>
          <w:numId w:val="21"/>
        </w:numPr>
        <w:ind w:left="0" w:firstLine="567"/>
        <w:jc w:val="both"/>
        <w:rPr>
          <w:sz w:val="24"/>
          <w:szCs w:val="24"/>
          <w:lang w:val="ru-RU"/>
        </w:rPr>
      </w:pPr>
      <w:r w:rsidRPr="00584D3F">
        <w:rPr>
          <w:sz w:val="24"/>
          <w:szCs w:val="24"/>
          <w:lang w:val="ru-RU"/>
        </w:rPr>
        <w:t>Если одна из Сторон не проинформирует вторую Сторону о начале, предполагаемой продолжительности и времени прекращения обстоятельств непреодолимой силы, и (или) сделает это с опозданием против срока и порядка, указанных в п</w:t>
      </w:r>
      <w:r w:rsidR="00E65AAA" w:rsidRPr="00584D3F">
        <w:rPr>
          <w:sz w:val="24"/>
          <w:szCs w:val="24"/>
          <w:lang w:val="ru-RU"/>
        </w:rPr>
        <w:t>.</w:t>
      </w:r>
      <w:r w:rsidR="0035150E" w:rsidRPr="00584D3F">
        <w:rPr>
          <w:sz w:val="24"/>
          <w:szCs w:val="24"/>
          <w:lang w:val="ru-RU"/>
        </w:rPr>
        <w:t> </w:t>
      </w:r>
      <w:r w:rsidRPr="00584D3F">
        <w:rPr>
          <w:sz w:val="24"/>
          <w:szCs w:val="24"/>
          <w:lang w:val="ru-RU"/>
        </w:rPr>
        <w:t>5.2 Договора, она теряет право использовать любое из перечисленных в п</w:t>
      </w:r>
      <w:r w:rsidR="00E65AAA" w:rsidRPr="00584D3F">
        <w:rPr>
          <w:sz w:val="24"/>
          <w:szCs w:val="24"/>
          <w:lang w:val="ru-RU"/>
        </w:rPr>
        <w:t>.</w:t>
      </w:r>
      <w:r w:rsidR="0035150E" w:rsidRPr="00584D3F">
        <w:rPr>
          <w:sz w:val="24"/>
          <w:szCs w:val="24"/>
          <w:lang w:val="ru-RU"/>
        </w:rPr>
        <w:t> </w:t>
      </w:r>
      <w:r w:rsidRPr="00584D3F">
        <w:rPr>
          <w:sz w:val="24"/>
          <w:szCs w:val="24"/>
          <w:lang w:val="ru-RU"/>
        </w:rPr>
        <w:t>5.1 Договора обстоятельств в качестве причины, освобождающей ее от ответственности за невыполнение либо ненадлежащее выполнение обязательств по Договору.</w:t>
      </w:r>
    </w:p>
    <w:p w14:paraId="1E6D3229" w14:textId="0BE546D5" w:rsidR="00CE4844" w:rsidRPr="00584D3F" w:rsidRDefault="003A5E81" w:rsidP="00E65AAA">
      <w:pPr>
        <w:pStyle w:val="afd"/>
        <w:numPr>
          <w:ilvl w:val="1"/>
          <w:numId w:val="21"/>
        </w:numPr>
        <w:ind w:left="0" w:firstLine="567"/>
        <w:jc w:val="both"/>
        <w:rPr>
          <w:sz w:val="24"/>
          <w:szCs w:val="24"/>
          <w:lang w:val="ru-RU"/>
        </w:rPr>
      </w:pPr>
      <w:r w:rsidRPr="00584D3F">
        <w:rPr>
          <w:sz w:val="24"/>
          <w:szCs w:val="24"/>
          <w:lang w:val="ru-RU"/>
        </w:rPr>
        <w:t>Если форс-мажорные обстоятельства продолжают действовать более 1 (одного) месяца и нет возможности сделать заявление о дате их прекращения, то каждая из Сторон имеет право расторгнуть Договор.</w:t>
      </w:r>
    </w:p>
    <w:p w14:paraId="7CA82B95" w14:textId="31AC54D1" w:rsidR="00CE4844" w:rsidRPr="00584D3F" w:rsidRDefault="00D977B2" w:rsidP="009504DB">
      <w:pPr>
        <w:widowControl w:val="0"/>
        <w:autoSpaceDE w:val="0"/>
        <w:autoSpaceDN w:val="0"/>
        <w:adjustRightInd w:val="0"/>
        <w:spacing w:before="120"/>
        <w:ind w:firstLine="709"/>
        <w:jc w:val="center"/>
        <w:rPr>
          <w:bCs/>
          <w:szCs w:val="24"/>
        </w:rPr>
      </w:pPr>
      <w:r w:rsidRPr="00584D3F">
        <w:rPr>
          <w:bCs/>
          <w:szCs w:val="24"/>
        </w:rPr>
        <w:t>6</w:t>
      </w:r>
      <w:r w:rsidR="006039AA" w:rsidRPr="00584D3F">
        <w:rPr>
          <w:bCs/>
          <w:szCs w:val="24"/>
        </w:rPr>
        <w:t xml:space="preserve">. </w:t>
      </w:r>
      <w:r w:rsidR="008230B0" w:rsidRPr="00584D3F">
        <w:rPr>
          <w:bCs/>
          <w:szCs w:val="24"/>
        </w:rPr>
        <w:t>Разрешение споров</w:t>
      </w:r>
    </w:p>
    <w:p w14:paraId="239D3BFA" w14:textId="77777777" w:rsidR="009504DB" w:rsidRPr="00584D3F" w:rsidRDefault="009504DB" w:rsidP="009504DB">
      <w:pPr>
        <w:pStyle w:val="afd"/>
        <w:numPr>
          <w:ilvl w:val="0"/>
          <w:numId w:val="21"/>
        </w:numPr>
        <w:jc w:val="both"/>
        <w:rPr>
          <w:vanish/>
          <w:sz w:val="24"/>
          <w:szCs w:val="24"/>
          <w:lang w:val="ru-RU"/>
        </w:rPr>
      </w:pPr>
    </w:p>
    <w:p w14:paraId="44833FBE" w14:textId="05B4077D" w:rsidR="004E13A9" w:rsidRPr="00584D3F" w:rsidRDefault="004E13A9" w:rsidP="009504DB">
      <w:pPr>
        <w:pStyle w:val="afd"/>
        <w:numPr>
          <w:ilvl w:val="1"/>
          <w:numId w:val="21"/>
        </w:numPr>
        <w:ind w:left="0" w:firstLine="567"/>
        <w:jc w:val="both"/>
        <w:rPr>
          <w:sz w:val="24"/>
          <w:szCs w:val="24"/>
          <w:lang w:val="ru-RU"/>
        </w:rPr>
      </w:pPr>
      <w:r w:rsidRPr="00584D3F">
        <w:rPr>
          <w:sz w:val="24"/>
          <w:szCs w:val="24"/>
          <w:lang w:val="ru-RU"/>
        </w:rPr>
        <w:t>Для разрешения споров по Договору Стороны устанавливают обязательный претензионный порядок.</w:t>
      </w:r>
    </w:p>
    <w:p w14:paraId="7A314778" w14:textId="3FCF0B0B" w:rsidR="004E13A9" w:rsidRPr="00584D3F" w:rsidRDefault="004E13A9" w:rsidP="009504DB">
      <w:pPr>
        <w:pStyle w:val="afd"/>
        <w:numPr>
          <w:ilvl w:val="1"/>
          <w:numId w:val="21"/>
        </w:numPr>
        <w:ind w:left="0" w:firstLine="567"/>
        <w:jc w:val="both"/>
        <w:rPr>
          <w:sz w:val="24"/>
          <w:szCs w:val="24"/>
          <w:lang w:val="ru-RU"/>
        </w:rPr>
      </w:pPr>
      <w:r w:rsidRPr="00584D3F">
        <w:rPr>
          <w:sz w:val="24"/>
          <w:szCs w:val="24"/>
          <w:lang w:val="ru-RU"/>
        </w:rPr>
        <w:t xml:space="preserve">Сторона, чьи права или законные интересы нарушены, с целью непосредственного урегулирования спора обязана предъявить другой Стороне претензию (письменное предложение о добровольном урегулировании спора). Сторона, получившая претензию, в течение 5 (пяти) рабочих дней со дня ее получения письменно уведомляет заявителя претензии о результатах ее рассмотрения. </w:t>
      </w:r>
    </w:p>
    <w:p w14:paraId="28B37ECC" w14:textId="66B966EA" w:rsidR="00986392" w:rsidRPr="00584D3F" w:rsidRDefault="004E13A9" w:rsidP="009504DB">
      <w:pPr>
        <w:pStyle w:val="afd"/>
        <w:numPr>
          <w:ilvl w:val="1"/>
          <w:numId w:val="21"/>
        </w:numPr>
        <w:ind w:left="0" w:firstLine="567"/>
        <w:jc w:val="both"/>
        <w:rPr>
          <w:sz w:val="24"/>
          <w:szCs w:val="24"/>
          <w:lang w:val="ru-RU"/>
        </w:rPr>
      </w:pPr>
      <w:r w:rsidRPr="00584D3F">
        <w:rPr>
          <w:sz w:val="24"/>
          <w:szCs w:val="24"/>
          <w:lang w:val="ru-RU"/>
        </w:rPr>
        <w:t>Любые неурегулированные споры, возникающие из Договора или в связи с ним, подлежат рассмотрению в экономическом суде г. Минска в соответствии с законодательством Республики Беларусь.</w:t>
      </w:r>
    </w:p>
    <w:p w14:paraId="0A3D9D4F" w14:textId="23F29C68" w:rsidR="00CE4844" w:rsidRPr="00584D3F" w:rsidRDefault="006A2CA7" w:rsidP="007D6C69">
      <w:pPr>
        <w:tabs>
          <w:tab w:val="left" w:pos="426"/>
          <w:tab w:val="left" w:pos="1134"/>
        </w:tabs>
        <w:suppressAutoHyphens/>
        <w:spacing w:before="120"/>
        <w:jc w:val="center"/>
        <w:rPr>
          <w:rFonts w:eastAsia="Calibri"/>
          <w:szCs w:val="24"/>
          <w:lang w:eastAsia="en-US"/>
        </w:rPr>
      </w:pPr>
      <w:r w:rsidRPr="00584D3F">
        <w:rPr>
          <w:rFonts w:eastAsia="Calibri"/>
          <w:szCs w:val="24"/>
          <w:lang w:eastAsia="en-US"/>
        </w:rPr>
        <w:t xml:space="preserve">7. </w:t>
      </w:r>
      <w:r w:rsidR="00CE4844" w:rsidRPr="00584D3F">
        <w:rPr>
          <w:rFonts w:eastAsia="Calibri"/>
          <w:szCs w:val="24"/>
          <w:lang w:eastAsia="en-US"/>
        </w:rPr>
        <w:t>Конфиденциальность</w:t>
      </w:r>
    </w:p>
    <w:p w14:paraId="3086DC4B" w14:textId="77777777" w:rsidR="007D6C69" w:rsidRPr="00584D3F" w:rsidRDefault="007D6C69" w:rsidP="007D6C69">
      <w:pPr>
        <w:pStyle w:val="afd"/>
        <w:numPr>
          <w:ilvl w:val="0"/>
          <w:numId w:val="21"/>
        </w:numPr>
        <w:jc w:val="both"/>
        <w:rPr>
          <w:vanish/>
          <w:sz w:val="24"/>
          <w:szCs w:val="24"/>
          <w:lang w:val="ru-RU"/>
        </w:rPr>
      </w:pPr>
    </w:p>
    <w:p w14:paraId="3D5B0FA3" w14:textId="77777777"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Стороны несут ответственность за несоблюдение конфиденциальности в соответствии с Договором и законодательством Республики Беларусь.</w:t>
      </w:r>
    </w:p>
    <w:p w14:paraId="6973B0B0" w14:textId="77777777"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Исполнитель обязуется не разглашать информацию об объемах производственной и коммерческой деятельности, оборудовании, аппаратно-программном комплексе Заказчика, которую может получить прямо или косвенно в ходе исполнения Договора.</w:t>
      </w:r>
    </w:p>
    <w:p w14:paraId="164E2CED" w14:textId="77777777"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 xml:space="preserve">Каждая из Сторон обязана обеспечить защиту Конфиденциальной информации, ставшей доступной ей в рамках выполнения Договора, от несанкционированного использования, распространения или опубликования. </w:t>
      </w:r>
    </w:p>
    <w:p w14:paraId="501E4388" w14:textId="77777777"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Используемый в Договоре термин «Конфиденциальная информация» означает любую научно-техническую, технологическую, производственную, юридическую, финансово-экономическую или иную информацию, в том числе составляющую секреты производства (включая иную информацию, содержащую соответствующий штамп или надпись о конфиденциальности в печатном или в электронном виде),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введен режим конфиденциальности и (или) коммерческой тайны.</w:t>
      </w:r>
    </w:p>
    <w:p w14:paraId="3411A487" w14:textId="60C78960"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lastRenderedPageBreak/>
        <w:t>Ответственность Сторон по Договору за разглашение Конфиденциальной информации ограничивается размером</w:t>
      </w:r>
      <w:r w:rsidR="00F15F7C" w:rsidRPr="00584D3F">
        <w:rPr>
          <w:sz w:val="24"/>
          <w:szCs w:val="24"/>
          <w:lang w:val="ru-RU"/>
        </w:rPr>
        <w:t xml:space="preserve"> </w:t>
      </w:r>
      <w:r w:rsidRPr="00584D3F">
        <w:rPr>
          <w:sz w:val="24"/>
          <w:szCs w:val="24"/>
          <w:lang w:val="ru-RU"/>
        </w:rPr>
        <w:t xml:space="preserve">реального ущерба, понесенного пострадавшей Стороной в результате виновных действий виновной Стороны, и штрафом, предусмотренным настоящим разделом Договора. </w:t>
      </w:r>
    </w:p>
    <w:p w14:paraId="23E1AD01" w14:textId="35FC0970"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За нарушение условий конфиденциальности информации пострадавшая Сторона вправе взыскать с виновной Стороны штраф за каждый доказанный случай в размере 1 000 (одна тысяча) базовых величин, установленных постановлением Совета Министров Республики Беларусь на дату уплаты штрафа.</w:t>
      </w:r>
    </w:p>
    <w:p w14:paraId="23B6D0AA" w14:textId="77777777"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Стороны примут все меры по сохранению Конфиденциальной информации, получаемой друг от друга по Договору, в течение срока действия Договора, а также в течение 5 (пяти) лет с даты окончания срока действия Договора, или досрочного расторжения Договора, или отказа от исполнения Договора.</w:t>
      </w:r>
    </w:p>
    <w:p w14:paraId="376FC04E" w14:textId="77777777" w:rsidR="006D448B" w:rsidRPr="00584D3F" w:rsidRDefault="006D448B" w:rsidP="006D448B">
      <w:pPr>
        <w:pStyle w:val="afd"/>
        <w:numPr>
          <w:ilvl w:val="1"/>
          <w:numId w:val="21"/>
        </w:numPr>
        <w:ind w:left="0" w:firstLine="567"/>
        <w:jc w:val="both"/>
        <w:rPr>
          <w:sz w:val="24"/>
          <w:szCs w:val="24"/>
          <w:lang w:val="ru-RU"/>
        </w:rPr>
      </w:pPr>
      <w:r w:rsidRPr="00584D3F">
        <w:rPr>
          <w:sz w:val="24"/>
          <w:szCs w:val="24"/>
          <w:lang w:val="ru-RU"/>
        </w:rPr>
        <w:t>Не будет считаться нарушением разглашение сведений, составляющих Конфиденциальную информацию, государственным органам в случаях и порядке, установленных законодательством Республики Беларусь.</w:t>
      </w:r>
    </w:p>
    <w:p w14:paraId="41B497AB" w14:textId="293FA49C" w:rsidR="00CE4844" w:rsidRPr="00584D3F" w:rsidRDefault="006A2CA7" w:rsidP="00E02117">
      <w:pPr>
        <w:pStyle w:val="afd"/>
        <w:spacing w:before="120"/>
        <w:ind w:left="0"/>
        <w:jc w:val="center"/>
        <w:rPr>
          <w:bCs/>
          <w:sz w:val="24"/>
          <w:szCs w:val="24"/>
          <w:lang w:val="ru-RU"/>
        </w:rPr>
      </w:pPr>
      <w:r w:rsidRPr="00584D3F">
        <w:rPr>
          <w:bCs/>
          <w:sz w:val="24"/>
          <w:szCs w:val="24"/>
          <w:lang w:val="ru-RU"/>
        </w:rPr>
        <w:t>8</w:t>
      </w:r>
      <w:r w:rsidR="006039AA" w:rsidRPr="00584D3F">
        <w:rPr>
          <w:bCs/>
          <w:sz w:val="24"/>
          <w:szCs w:val="24"/>
          <w:lang w:val="ru-RU"/>
        </w:rPr>
        <w:t xml:space="preserve">. </w:t>
      </w:r>
      <w:r w:rsidR="004E13A9" w:rsidRPr="00584D3F">
        <w:rPr>
          <w:bCs/>
          <w:sz w:val="24"/>
          <w:szCs w:val="24"/>
          <w:lang w:val="ru-RU"/>
        </w:rPr>
        <w:t xml:space="preserve">Действие </w:t>
      </w:r>
      <w:r w:rsidR="00A14AA6" w:rsidRPr="00584D3F">
        <w:rPr>
          <w:bCs/>
          <w:sz w:val="24"/>
          <w:szCs w:val="24"/>
          <w:lang w:val="ru-RU"/>
        </w:rPr>
        <w:t>Д</w:t>
      </w:r>
      <w:r w:rsidR="004E13A9" w:rsidRPr="00584D3F">
        <w:rPr>
          <w:bCs/>
          <w:sz w:val="24"/>
          <w:szCs w:val="24"/>
          <w:lang w:val="ru-RU"/>
        </w:rPr>
        <w:t>оговора. Иные условия</w:t>
      </w:r>
    </w:p>
    <w:p w14:paraId="16B6C466" w14:textId="77777777" w:rsidR="00E02117" w:rsidRPr="00584D3F" w:rsidRDefault="00E02117" w:rsidP="00E02117">
      <w:pPr>
        <w:pStyle w:val="afd"/>
        <w:numPr>
          <w:ilvl w:val="0"/>
          <w:numId w:val="23"/>
        </w:numPr>
        <w:tabs>
          <w:tab w:val="num" w:pos="900"/>
        </w:tabs>
        <w:jc w:val="both"/>
        <w:rPr>
          <w:vanish/>
          <w:sz w:val="24"/>
          <w:szCs w:val="24"/>
        </w:rPr>
      </w:pPr>
    </w:p>
    <w:p w14:paraId="1C85BBF8" w14:textId="77777777" w:rsidR="00E02117" w:rsidRPr="00584D3F" w:rsidRDefault="00E02117" w:rsidP="00E02117">
      <w:pPr>
        <w:pStyle w:val="afd"/>
        <w:numPr>
          <w:ilvl w:val="0"/>
          <w:numId w:val="23"/>
        </w:numPr>
        <w:tabs>
          <w:tab w:val="num" w:pos="900"/>
        </w:tabs>
        <w:jc w:val="both"/>
        <w:rPr>
          <w:vanish/>
          <w:sz w:val="24"/>
          <w:szCs w:val="24"/>
        </w:rPr>
      </w:pPr>
    </w:p>
    <w:p w14:paraId="08958948" w14:textId="77777777" w:rsidR="00E02117" w:rsidRPr="00584D3F" w:rsidRDefault="00E02117" w:rsidP="00E02117">
      <w:pPr>
        <w:pStyle w:val="afd"/>
        <w:numPr>
          <w:ilvl w:val="0"/>
          <w:numId w:val="23"/>
        </w:numPr>
        <w:tabs>
          <w:tab w:val="num" w:pos="900"/>
        </w:tabs>
        <w:jc w:val="both"/>
        <w:rPr>
          <w:vanish/>
          <w:sz w:val="24"/>
          <w:szCs w:val="24"/>
        </w:rPr>
      </w:pPr>
    </w:p>
    <w:p w14:paraId="4C8672F8" w14:textId="77777777" w:rsidR="00E02117" w:rsidRPr="00584D3F" w:rsidRDefault="00E02117" w:rsidP="00E02117">
      <w:pPr>
        <w:pStyle w:val="afd"/>
        <w:numPr>
          <w:ilvl w:val="0"/>
          <w:numId w:val="23"/>
        </w:numPr>
        <w:tabs>
          <w:tab w:val="num" w:pos="900"/>
        </w:tabs>
        <w:jc w:val="both"/>
        <w:rPr>
          <w:vanish/>
          <w:sz w:val="24"/>
          <w:szCs w:val="24"/>
        </w:rPr>
      </w:pPr>
    </w:p>
    <w:p w14:paraId="4D4549FB" w14:textId="77777777" w:rsidR="00E02117" w:rsidRPr="00584D3F" w:rsidRDefault="00E02117" w:rsidP="00E02117">
      <w:pPr>
        <w:pStyle w:val="afd"/>
        <w:numPr>
          <w:ilvl w:val="0"/>
          <w:numId w:val="23"/>
        </w:numPr>
        <w:tabs>
          <w:tab w:val="num" w:pos="900"/>
        </w:tabs>
        <w:jc w:val="both"/>
        <w:rPr>
          <w:vanish/>
          <w:sz w:val="24"/>
          <w:szCs w:val="24"/>
        </w:rPr>
      </w:pPr>
    </w:p>
    <w:p w14:paraId="4375028F" w14:textId="77777777" w:rsidR="00E02117" w:rsidRPr="00584D3F" w:rsidRDefault="00E02117" w:rsidP="00E02117">
      <w:pPr>
        <w:pStyle w:val="afd"/>
        <w:numPr>
          <w:ilvl w:val="0"/>
          <w:numId w:val="23"/>
        </w:numPr>
        <w:tabs>
          <w:tab w:val="num" w:pos="900"/>
        </w:tabs>
        <w:jc w:val="both"/>
        <w:rPr>
          <w:vanish/>
          <w:sz w:val="24"/>
          <w:szCs w:val="24"/>
        </w:rPr>
      </w:pPr>
    </w:p>
    <w:p w14:paraId="6402F9BE" w14:textId="77777777" w:rsidR="00E02117" w:rsidRPr="00584D3F" w:rsidRDefault="00E02117" w:rsidP="00E02117">
      <w:pPr>
        <w:pStyle w:val="afd"/>
        <w:numPr>
          <w:ilvl w:val="0"/>
          <w:numId w:val="23"/>
        </w:numPr>
        <w:tabs>
          <w:tab w:val="num" w:pos="900"/>
        </w:tabs>
        <w:jc w:val="both"/>
        <w:rPr>
          <w:vanish/>
          <w:sz w:val="24"/>
          <w:szCs w:val="24"/>
        </w:rPr>
      </w:pPr>
    </w:p>
    <w:p w14:paraId="1EA90B5E" w14:textId="77777777" w:rsidR="00E02117" w:rsidRPr="00584D3F" w:rsidRDefault="00E02117" w:rsidP="00E02117">
      <w:pPr>
        <w:pStyle w:val="afd"/>
        <w:numPr>
          <w:ilvl w:val="0"/>
          <w:numId w:val="23"/>
        </w:numPr>
        <w:tabs>
          <w:tab w:val="num" w:pos="900"/>
        </w:tabs>
        <w:jc w:val="both"/>
        <w:rPr>
          <w:vanish/>
          <w:sz w:val="24"/>
          <w:szCs w:val="24"/>
        </w:rPr>
      </w:pPr>
    </w:p>
    <w:p w14:paraId="153950BB" w14:textId="1BEA55D2" w:rsidR="0044565B" w:rsidRPr="00584D3F" w:rsidRDefault="004E13A9" w:rsidP="00E02117">
      <w:pPr>
        <w:pStyle w:val="afd"/>
        <w:numPr>
          <w:ilvl w:val="1"/>
          <w:numId w:val="23"/>
        </w:numPr>
        <w:tabs>
          <w:tab w:val="num" w:pos="426"/>
        </w:tabs>
        <w:ind w:left="0" w:firstLine="567"/>
        <w:jc w:val="both"/>
        <w:rPr>
          <w:sz w:val="24"/>
          <w:szCs w:val="24"/>
          <w:lang w:val="ru-RU"/>
        </w:rPr>
      </w:pPr>
      <w:r w:rsidRPr="00584D3F">
        <w:rPr>
          <w:sz w:val="24"/>
          <w:szCs w:val="24"/>
          <w:lang w:val="ru-RU"/>
        </w:rPr>
        <w:t>Договор вступает в силу с даты подписания его уполномоченными представителями Сторон</w:t>
      </w:r>
      <w:r w:rsidR="006B68CC" w:rsidRPr="00584D3F">
        <w:rPr>
          <w:sz w:val="24"/>
          <w:szCs w:val="24"/>
          <w:lang w:val="ru-RU"/>
        </w:rPr>
        <w:t xml:space="preserve"> </w:t>
      </w:r>
      <w:r w:rsidRPr="00584D3F">
        <w:rPr>
          <w:sz w:val="24"/>
          <w:szCs w:val="24"/>
          <w:lang w:val="ru-RU"/>
        </w:rPr>
        <w:t>и действует до полного исполнения обязательств Сторонами</w:t>
      </w:r>
      <w:r w:rsidR="0044565B" w:rsidRPr="00584D3F">
        <w:rPr>
          <w:sz w:val="24"/>
          <w:szCs w:val="24"/>
          <w:lang w:val="ru-RU"/>
        </w:rPr>
        <w:t>.</w:t>
      </w:r>
    </w:p>
    <w:p w14:paraId="52DAD9E5" w14:textId="3079E122" w:rsidR="0044565B" w:rsidRPr="00584D3F" w:rsidRDefault="0044565B" w:rsidP="00E02117">
      <w:pPr>
        <w:pStyle w:val="afd"/>
        <w:numPr>
          <w:ilvl w:val="1"/>
          <w:numId w:val="23"/>
        </w:numPr>
        <w:tabs>
          <w:tab w:val="num" w:pos="426"/>
        </w:tabs>
        <w:ind w:left="0" w:firstLine="567"/>
        <w:jc w:val="both"/>
        <w:rPr>
          <w:sz w:val="24"/>
          <w:szCs w:val="24"/>
          <w:lang w:val="ru-RU"/>
        </w:rPr>
      </w:pPr>
      <w:r w:rsidRPr="00584D3F">
        <w:rPr>
          <w:sz w:val="24"/>
          <w:szCs w:val="24"/>
          <w:lang w:val="ru-RU"/>
        </w:rPr>
        <w:t>Изменение условий Договора возможно по соглашению Сторон путем подписания дополнительных соглашений.</w:t>
      </w:r>
    </w:p>
    <w:p w14:paraId="00C1A59A" w14:textId="4F7D82C2" w:rsidR="00585761" w:rsidRPr="00584D3F" w:rsidRDefault="00F01D7E" w:rsidP="00585761">
      <w:pPr>
        <w:pStyle w:val="afd"/>
        <w:numPr>
          <w:ilvl w:val="1"/>
          <w:numId w:val="23"/>
        </w:numPr>
        <w:tabs>
          <w:tab w:val="num" w:pos="426"/>
        </w:tabs>
        <w:ind w:left="0" w:firstLine="567"/>
        <w:jc w:val="both"/>
        <w:rPr>
          <w:sz w:val="24"/>
          <w:szCs w:val="24"/>
          <w:lang w:val="ru-RU"/>
        </w:rPr>
      </w:pPr>
      <w:r w:rsidRPr="00584D3F">
        <w:rPr>
          <w:sz w:val="24"/>
          <w:szCs w:val="24"/>
          <w:lang w:val="ru-RU"/>
        </w:rPr>
        <w:t>Стороны признают действительными Договор, приложения, дополнения, дополнительные соглашения, письма и иные документы, имеющие ссылку на Договор (за исключением первичных учетных документов – Актов), подписанные и переданные посредством факсимильной связи и (или) электронной почты, позволяющей достоверно установить, что документ исходит от Стороны по Договору (с последующим представлением оригинала в течение 3 (трех) рабочих дней)</w:t>
      </w:r>
      <w:r w:rsidR="00585761" w:rsidRPr="00584D3F">
        <w:rPr>
          <w:sz w:val="24"/>
          <w:szCs w:val="24"/>
          <w:lang w:val="ru-RU"/>
        </w:rPr>
        <w:t>.</w:t>
      </w:r>
    </w:p>
    <w:p w14:paraId="1ACA60A8" w14:textId="77777777" w:rsidR="00585761" w:rsidRPr="00584D3F" w:rsidRDefault="00585761" w:rsidP="00585761">
      <w:pPr>
        <w:pStyle w:val="afd"/>
        <w:numPr>
          <w:ilvl w:val="1"/>
          <w:numId w:val="23"/>
        </w:numPr>
        <w:tabs>
          <w:tab w:val="num" w:pos="426"/>
        </w:tabs>
        <w:ind w:left="0" w:firstLine="567"/>
        <w:jc w:val="both"/>
        <w:rPr>
          <w:sz w:val="24"/>
          <w:szCs w:val="24"/>
          <w:lang w:val="ru-RU"/>
        </w:rPr>
      </w:pPr>
      <w:r w:rsidRPr="00584D3F">
        <w:rPr>
          <w:sz w:val="24"/>
          <w:szCs w:val="24"/>
          <w:lang w:val="ru-RU"/>
        </w:rPr>
        <w:t>В случае изменения адресов места нахождения и (или) расчётных реквизитов Сторон, Сторона, чьи реквизиты изменились, обязана уведомить официальным письмом об этом другую Сторону в течение 2 (двух) рабочих дней с момента вступления в силу таких изменений. При этом заключение между Сторонами какого-либо дополнительного соглашения не обязательно.</w:t>
      </w:r>
    </w:p>
    <w:p w14:paraId="30E5F65E" w14:textId="27122737" w:rsidR="0044565B" w:rsidRPr="00584D3F" w:rsidRDefault="0044565B" w:rsidP="00E02117">
      <w:pPr>
        <w:pStyle w:val="afd"/>
        <w:numPr>
          <w:ilvl w:val="1"/>
          <w:numId w:val="23"/>
        </w:numPr>
        <w:tabs>
          <w:tab w:val="num" w:pos="426"/>
        </w:tabs>
        <w:ind w:left="0" w:firstLine="567"/>
        <w:jc w:val="both"/>
        <w:rPr>
          <w:sz w:val="24"/>
          <w:szCs w:val="24"/>
          <w:lang w:val="ru-RU"/>
        </w:rPr>
      </w:pPr>
      <w:r w:rsidRPr="00584D3F">
        <w:rPr>
          <w:sz w:val="24"/>
          <w:szCs w:val="24"/>
          <w:lang w:val="ru-RU"/>
        </w:rPr>
        <w:t>В случаях, не предусмотренных Договором, Стороны руководствуются законодательством Республики Беларусь.</w:t>
      </w:r>
    </w:p>
    <w:p w14:paraId="01293544" w14:textId="2329B4B9" w:rsidR="0044565B" w:rsidRPr="00584D3F" w:rsidRDefault="0044565B" w:rsidP="00E02117">
      <w:pPr>
        <w:pStyle w:val="afd"/>
        <w:numPr>
          <w:ilvl w:val="1"/>
          <w:numId w:val="23"/>
        </w:numPr>
        <w:tabs>
          <w:tab w:val="num" w:pos="426"/>
        </w:tabs>
        <w:ind w:left="0" w:firstLine="567"/>
        <w:jc w:val="both"/>
        <w:rPr>
          <w:sz w:val="24"/>
          <w:szCs w:val="24"/>
          <w:lang w:val="ru-RU"/>
        </w:rPr>
      </w:pPr>
      <w:r w:rsidRPr="00584D3F">
        <w:rPr>
          <w:sz w:val="24"/>
          <w:szCs w:val="24"/>
          <w:lang w:val="ru-RU"/>
        </w:rPr>
        <w:t>Договор составлен в двух подлинных экземплярах по одному для каждой из Сторон.</w:t>
      </w:r>
    </w:p>
    <w:p w14:paraId="24ED1F43" w14:textId="1615B299" w:rsidR="00031C98" w:rsidRPr="00584D3F" w:rsidRDefault="00031C98" w:rsidP="00E02117">
      <w:pPr>
        <w:pStyle w:val="afd"/>
        <w:numPr>
          <w:ilvl w:val="1"/>
          <w:numId w:val="23"/>
        </w:numPr>
        <w:tabs>
          <w:tab w:val="num" w:pos="426"/>
        </w:tabs>
        <w:ind w:left="0" w:firstLine="567"/>
        <w:jc w:val="both"/>
        <w:rPr>
          <w:sz w:val="24"/>
          <w:szCs w:val="24"/>
          <w:lang w:val="ru-RU"/>
        </w:rPr>
      </w:pPr>
      <w:r w:rsidRPr="00584D3F">
        <w:rPr>
          <w:sz w:val="24"/>
          <w:szCs w:val="24"/>
          <w:lang w:val="ru-RU"/>
        </w:rPr>
        <w:t>Приложения к Договору:</w:t>
      </w:r>
    </w:p>
    <w:p w14:paraId="37D5119A" w14:textId="639F8BA8" w:rsidR="00031C98" w:rsidRPr="00584D3F" w:rsidRDefault="001E17D0" w:rsidP="00E02117">
      <w:pPr>
        <w:pStyle w:val="afd"/>
        <w:numPr>
          <w:ilvl w:val="2"/>
          <w:numId w:val="23"/>
        </w:numPr>
        <w:ind w:left="0" w:firstLine="567"/>
        <w:jc w:val="both"/>
        <w:rPr>
          <w:sz w:val="24"/>
          <w:szCs w:val="24"/>
          <w:lang w:val="ru-RU"/>
        </w:rPr>
      </w:pPr>
      <w:r w:rsidRPr="00584D3F">
        <w:rPr>
          <w:sz w:val="24"/>
          <w:szCs w:val="24"/>
          <w:lang w:val="ru-RU"/>
        </w:rPr>
        <w:t xml:space="preserve">Спецификация (Приложение </w:t>
      </w:r>
      <w:r w:rsidR="00765721" w:rsidRPr="00584D3F">
        <w:rPr>
          <w:sz w:val="24"/>
          <w:szCs w:val="24"/>
          <w:lang w:val="ru-RU"/>
        </w:rPr>
        <w:t>№ </w:t>
      </w:r>
      <w:r w:rsidRPr="00584D3F">
        <w:rPr>
          <w:sz w:val="24"/>
          <w:szCs w:val="24"/>
          <w:lang w:val="ru-RU"/>
        </w:rPr>
        <w:t>1 к Договору)</w:t>
      </w:r>
      <w:r w:rsidR="00E02117" w:rsidRPr="00584D3F">
        <w:rPr>
          <w:sz w:val="24"/>
          <w:szCs w:val="24"/>
          <w:lang w:val="ru-RU"/>
        </w:rPr>
        <w:t>;</w:t>
      </w:r>
    </w:p>
    <w:p w14:paraId="7ABD9CF2" w14:textId="1164F5BB" w:rsidR="00E02117" w:rsidRPr="00584D3F" w:rsidRDefault="00E02117" w:rsidP="00E02117">
      <w:pPr>
        <w:pStyle w:val="afd"/>
        <w:numPr>
          <w:ilvl w:val="2"/>
          <w:numId w:val="23"/>
        </w:numPr>
        <w:ind w:left="0" w:firstLine="567"/>
        <w:jc w:val="both"/>
        <w:rPr>
          <w:sz w:val="24"/>
          <w:szCs w:val="24"/>
          <w:lang w:val="ru-RU"/>
        </w:rPr>
      </w:pPr>
      <w:bookmarkStart w:id="0" w:name="_Hlk110861189"/>
      <w:r w:rsidRPr="00584D3F">
        <w:rPr>
          <w:sz w:val="24"/>
          <w:szCs w:val="24"/>
          <w:lang w:val="ru-RU"/>
        </w:rPr>
        <w:t xml:space="preserve">Описание услуг по технической поддержке </w:t>
      </w:r>
      <w:bookmarkEnd w:id="0"/>
      <w:r w:rsidRPr="00584D3F">
        <w:rPr>
          <w:sz w:val="24"/>
          <w:szCs w:val="24"/>
          <w:lang w:val="ru-RU"/>
        </w:rPr>
        <w:t>(Приложение № 2 к Договору).</w:t>
      </w:r>
    </w:p>
    <w:p w14:paraId="1DF16198" w14:textId="36161863" w:rsidR="00031C98" w:rsidRPr="00584D3F" w:rsidRDefault="006A2CA7" w:rsidP="003F436B">
      <w:pPr>
        <w:pStyle w:val="aa"/>
        <w:spacing w:before="120" w:after="120"/>
        <w:jc w:val="center"/>
        <w:rPr>
          <w:b/>
          <w:szCs w:val="24"/>
        </w:rPr>
      </w:pPr>
      <w:r w:rsidRPr="00584D3F">
        <w:rPr>
          <w:szCs w:val="24"/>
        </w:rPr>
        <w:t>9</w:t>
      </w:r>
      <w:r w:rsidR="00031C98" w:rsidRPr="00584D3F">
        <w:rPr>
          <w:szCs w:val="24"/>
        </w:rPr>
        <w:t>.</w:t>
      </w:r>
      <w:r w:rsidR="00031C98" w:rsidRPr="00584D3F">
        <w:rPr>
          <w:b/>
          <w:szCs w:val="24"/>
        </w:rPr>
        <w:t xml:space="preserve"> </w:t>
      </w:r>
      <w:r w:rsidR="00534AD7" w:rsidRPr="00584D3F">
        <w:rPr>
          <w:szCs w:val="24"/>
        </w:rPr>
        <w:t>Места нахождения, банковские реквизиты и иные данные. Подписи Сторон*</w:t>
      </w:r>
      <w:r w:rsidR="00C93CFD" w:rsidRPr="00584D3F">
        <w:rPr>
          <w:rStyle w:val="aff4"/>
          <w:szCs w:val="24"/>
        </w:rPr>
        <w:footnoteReference w:id="2"/>
      </w:r>
    </w:p>
    <w:tbl>
      <w:tblPr>
        <w:tblW w:w="9495" w:type="dxa"/>
        <w:jc w:val="center"/>
        <w:tblLayout w:type="fixed"/>
        <w:tblLook w:val="0000" w:firstRow="0" w:lastRow="0" w:firstColumn="0" w:lastColumn="0" w:noHBand="0" w:noVBand="0"/>
      </w:tblPr>
      <w:tblGrid>
        <w:gridCol w:w="4747"/>
        <w:gridCol w:w="4748"/>
      </w:tblGrid>
      <w:tr w:rsidR="000D6898" w:rsidRPr="00584D3F" w14:paraId="4107C1B5" w14:textId="77777777" w:rsidTr="00472E57">
        <w:trPr>
          <w:trHeight w:val="263"/>
          <w:jc w:val="center"/>
        </w:trPr>
        <w:tc>
          <w:tcPr>
            <w:tcW w:w="4747" w:type="dxa"/>
          </w:tcPr>
          <w:p w14:paraId="53096529" w14:textId="48DB9B1D" w:rsidR="00E2502F" w:rsidRPr="00584D3F" w:rsidRDefault="0082754D" w:rsidP="0082754D">
            <w:pPr>
              <w:rPr>
                <w:b/>
                <w:szCs w:val="24"/>
              </w:rPr>
            </w:pPr>
            <w:r w:rsidRPr="00584D3F">
              <w:rPr>
                <w:b/>
                <w:szCs w:val="24"/>
              </w:rPr>
              <w:t>ЗАКАЗЧИК</w:t>
            </w:r>
            <w:r w:rsidR="000C52C2" w:rsidRPr="00584D3F">
              <w:rPr>
                <w:b/>
                <w:szCs w:val="24"/>
              </w:rPr>
              <w:t>:</w:t>
            </w:r>
          </w:p>
        </w:tc>
        <w:tc>
          <w:tcPr>
            <w:tcW w:w="4748" w:type="dxa"/>
          </w:tcPr>
          <w:p w14:paraId="2A7AB894" w14:textId="58F74906" w:rsidR="00E2502F" w:rsidRPr="00584D3F" w:rsidRDefault="0082754D" w:rsidP="00082643">
            <w:pPr>
              <w:rPr>
                <w:b/>
                <w:szCs w:val="24"/>
              </w:rPr>
            </w:pPr>
            <w:r w:rsidRPr="00584D3F">
              <w:rPr>
                <w:b/>
                <w:szCs w:val="24"/>
              </w:rPr>
              <w:t>ИСПОЛНИТЕЛЬ</w:t>
            </w:r>
            <w:r w:rsidR="000C52C2" w:rsidRPr="00584D3F">
              <w:rPr>
                <w:b/>
                <w:szCs w:val="24"/>
              </w:rPr>
              <w:t>:</w:t>
            </w:r>
          </w:p>
        </w:tc>
      </w:tr>
      <w:tr w:rsidR="000D6898" w:rsidRPr="00584D3F" w14:paraId="2ED5B0BA" w14:textId="77777777" w:rsidTr="00472E57">
        <w:trPr>
          <w:trHeight w:val="263"/>
          <w:jc w:val="center"/>
        </w:trPr>
        <w:tc>
          <w:tcPr>
            <w:tcW w:w="4747" w:type="dxa"/>
          </w:tcPr>
          <w:p w14:paraId="619F2294" w14:textId="77777777" w:rsidR="00915852" w:rsidRPr="00584D3F" w:rsidRDefault="00915852" w:rsidP="00082643">
            <w:pPr>
              <w:rPr>
                <w:szCs w:val="24"/>
              </w:rPr>
            </w:pPr>
            <w:r w:rsidRPr="00584D3F">
              <w:rPr>
                <w:szCs w:val="24"/>
              </w:rPr>
              <w:t>ОАО «Банковский процессинговый центр»</w:t>
            </w:r>
          </w:p>
        </w:tc>
        <w:tc>
          <w:tcPr>
            <w:tcW w:w="4748" w:type="dxa"/>
          </w:tcPr>
          <w:p w14:paraId="30FE8233" w14:textId="77777777" w:rsidR="00915852" w:rsidRPr="00584D3F" w:rsidRDefault="00915852" w:rsidP="00082643">
            <w:pPr>
              <w:jc w:val="center"/>
              <w:rPr>
                <w:b/>
                <w:szCs w:val="24"/>
              </w:rPr>
            </w:pPr>
          </w:p>
        </w:tc>
      </w:tr>
      <w:tr w:rsidR="000D6898" w:rsidRPr="00584D3F" w14:paraId="6BFDDDEA" w14:textId="77777777" w:rsidTr="00472E57">
        <w:trPr>
          <w:trHeight w:val="263"/>
          <w:jc w:val="center"/>
        </w:trPr>
        <w:tc>
          <w:tcPr>
            <w:tcW w:w="4747" w:type="dxa"/>
          </w:tcPr>
          <w:p w14:paraId="338635F5" w14:textId="6C955C47" w:rsidR="00915852" w:rsidRPr="00584D3F" w:rsidRDefault="00915852" w:rsidP="00082643">
            <w:pPr>
              <w:rPr>
                <w:bCs/>
                <w:szCs w:val="24"/>
              </w:rPr>
            </w:pPr>
          </w:p>
        </w:tc>
        <w:tc>
          <w:tcPr>
            <w:tcW w:w="4748" w:type="dxa"/>
          </w:tcPr>
          <w:p w14:paraId="3ED0D165" w14:textId="77777777" w:rsidR="00915852" w:rsidRPr="00584D3F" w:rsidRDefault="00915852" w:rsidP="00082643">
            <w:pPr>
              <w:jc w:val="center"/>
              <w:rPr>
                <w:b/>
                <w:szCs w:val="24"/>
              </w:rPr>
            </w:pPr>
          </w:p>
        </w:tc>
      </w:tr>
      <w:tr w:rsidR="000D6898" w:rsidRPr="00584D3F" w14:paraId="3794FB64" w14:textId="77777777" w:rsidTr="00472E57">
        <w:trPr>
          <w:trHeight w:val="263"/>
          <w:jc w:val="center"/>
        </w:trPr>
        <w:tc>
          <w:tcPr>
            <w:tcW w:w="4747" w:type="dxa"/>
          </w:tcPr>
          <w:p w14:paraId="72BDDD62" w14:textId="16126854" w:rsidR="00472E57" w:rsidRPr="00584D3F" w:rsidRDefault="00472E57" w:rsidP="00F8746A">
            <w:pPr>
              <w:pStyle w:val="1CStyle43"/>
              <w:keepLines/>
              <w:widowControl w:val="0"/>
              <w:spacing w:after="0" w:line="240" w:lineRule="auto"/>
              <w:jc w:val="left"/>
              <w:rPr>
                <w:b w:val="0"/>
                <w:color w:val="auto"/>
                <w:sz w:val="24"/>
                <w:szCs w:val="24"/>
              </w:rPr>
            </w:pPr>
            <w:r w:rsidRPr="00584D3F">
              <w:rPr>
                <w:b w:val="0"/>
                <w:color w:val="auto"/>
                <w:sz w:val="24"/>
                <w:szCs w:val="24"/>
              </w:rPr>
              <w:t>______________________</w:t>
            </w:r>
            <w:r w:rsidR="00C93CFD" w:rsidRPr="00584D3F">
              <w:rPr>
                <w:b w:val="0"/>
                <w:color w:val="auto"/>
                <w:sz w:val="24"/>
                <w:szCs w:val="24"/>
              </w:rPr>
              <w:t xml:space="preserve"> </w:t>
            </w:r>
            <w:r w:rsidRPr="00584D3F">
              <w:rPr>
                <w:b w:val="0"/>
                <w:color w:val="auto"/>
                <w:sz w:val="24"/>
                <w:szCs w:val="24"/>
              </w:rPr>
              <w:t>____________</w:t>
            </w:r>
          </w:p>
        </w:tc>
        <w:tc>
          <w:tcPr>
            <w:tcW w:w="4748" w:type="dxa"/>
          </w:tcPr>
          <w:p w14:paraId="78E30072" w14:textId="01CB8959" w:rsidR="00472E57" w:rsidRPr="00584D3F" w:rsidRDefault="00472E57" w:rsidP="00F8746A">
            <w:pPr>
              <w:keepLines/>
              <w:widowControl w:val="0"/>
              <w:rPr>
                <w:szCs w:val="24"/>
              </w:rPr>
            </w:pPr>
            <w:r w:rsidRPr="00584D3F">
              <w:rPr>
                <w:szCs w:val="24"/>
              </w:rPr>
              <w:t>______________________</w:t>
            </w:r>
            <w:r w:rsidR="00C93CFD" w:rsidRPr="00584D3F">
              <w:rPr>
                <w:szCs w:val="24"/>
              </w:rPr>
              <w:t xml:space="preserve"> </w:t>
            </w:r>
            <w:r w:rsidRPr="00584D3F">
              <w:rPr>
                <w:szCs w:val="24"/>
              </w:rPr>
              <w:t>____________</w:t>
            </w:r>
          </w:p>
        </w:tc>
      </w:tr>
      <w:tr w:rsidR="000D6898" w:rsidRPr="00584D3F" w14:paraId="0A24DA9D" w14:textId="77777777" w:rsidTr="00472E57">
        <w:trPr>
          <w:trHeight w:val="263"/>
          <w:jc w:val="center"/>
        </w:trPr>
        <w:tc>
          <w:tcPr>
            <w:tcW w:w="4747" w:type="dxa"/>
          </w:tcPr>
          <w:p w14:paraId="697D0D68" w14:textId="77777777" w:rsidR="00472E57" w:rsidRPr="00584D3F" w:rsidRDefault="00472E57" w:rsidP="00082643">
            <w:pPr>
              <w:pStyle w:val="1CStyle43"/>
              <w:keepLines/>
              <w:widowControl w:val="0"/>
              <w:spacing w:after="0" w:line="240" w:lineRule="auto"/>
              <w:jc w:val="left"/>
              <w:rPr>
                <w:b w:val="0"/>
                <w:color w:val="auto"/>
                <w:sz w:val="24"/>
                <w:szCs w:val="24"/>
              </w:rPr>
            </w:pPr>
          </w:p>
        </w:tc>
        <w:tc>
          <w:tcPr>
            <w:tcW w:w="4748" w:type="dxa"/>
          </w:tcPr>
          <w:p w14:paraId="7D784610" w14:textId="77777777" w:rsidR="00472E57" w:rsidRPr="00584D3F" w:rsidRDefault="00472E57" w:rsidP="00082643">
            <w:pPr>
              <w:keepLines/>
              <w:widowControl w:val="0"/>
              <w:snapToGrid w:val="0"/>
              <w:rPr>
                <w:szCs w:val="24"/>
              </w:rPr>
            </w:pPr>
          </w:p>
        </w:tc>
      </w:tr>
      <w:tr w:rsidR="000D6898" w:rsidRPr="00584D3F" w14:paraId="4E567B69" w14:textId="77777777" w:rsidTr="00472E57">
        <w:trPr>
          <w:trHeight w:val="263"/>
          <w:jc w:val="center"/>
        </w:trPr>
        <w:tc>
          <w:tcPr>
            <w:tcW w:w="4747" w:type="dxa"/>
          </w:tcPr>
          <w:p w14:paraId="42E363D2" w14:textId="278AA6AE" w:rsidR="00472E57" w:rsidRPr="00584D3F" w:rsidRDefault="00472E57" w:rsidP="00291A79">
            <w:pPr>
              <w:keepLines/>
              <w:widowControl w:val="0"/>
              <w:rPr>
                <w:szCs w:val="24"/>
              </w:rPr>
            </w:pPr>
            <w:r w:rsidRPr="00584D3F">
              <w:rPr>
                <w:szCs w:val="24"/>
              </w:rPr>
              <w:t>«</w:t>
            </w:r>
            <w:r w:rsidRPr="00584D3F">
              <w:rPr>
                <w:szCs w:val="24"/>
                <w:lang w:val="en-US"/>
              </w:rPr>
              <w:t>__</w:t>
            </w:r>
            <w:r w:rsidR="0035150E" w:rsidRPr="00584D3F">
              <w:rPr>
                <w:szCs w:val="24"/>
                <w:lang w:val="en-US"/>
              </w:rPr>
              <w:t>_</w:t>
            </w:r>
            <w:r w:rsidR="0035150E" w:rsidRPr="00584D3F">
              <w:rPr>
                <w:szCs w:val="24"/>
              </w:rPr>
              <w:t>»</w:t>
            </w:r>
            <w:r w:rsidR="0035150E" w:rsidRPr="00584D3F">
              <w:rPr>
                <w:szCs w:val="24"/>
                <w:lang w:val="en-US"/>
              </w:rPr>
              <w:t xml:space="preserve"> _</w:t>
            </w:r>
            <w:r w:rsidRPr="00584D3F">
              <w:rPr>
                <w:szCs w:val="24"/>
                <w:lang w:val="en-US"/>
              </w:rPr>
              <w:t>_________</w:t>
            </w:r>
            <w:r w:rsidR="00941AE7" w:rsidRPr="00584D3F">
              <w:rPr>
                <w:szCs w:val="24"/>
                <w:lang w:val="en-US"/>
              </w:rPr>
              <w:t>202</w:t>
            </w:r>
            <w:r w:rsidR="00A8140F" w:rsidRPr="00584D3F">
              <w:rPr>
                <w:szCs w:val="24"/>
              </w:rPr>
              <w:t>6</w:t>
            </w:r>
            <w:r w:rsidRPr="00584D3F">
              <w:rPr>
                <w:szCs w:val="24"/>
                <w:lang w:val="en-US"/>
              </w:rPr>
              <w:t xml:space="preserve"> </w:t>
            </w:r>
            <w:r w:rsidRPr="00584D3F">
              <w:rPr>
                <w:szCs w:val="24"/>
              </w:rPr>
              <w:t>г.</w:t>
            </w:r>
          </w:p>
        </w:tc>
        <w:tc>
          <w:tcPr>
            <w:tcW w:w="4748" w:type="dxa"/>
          </w:tcPr>
          <w:p w14:paraId="28793E44" w14:textId="7CD4AC8E" w:rsidR="00472E57" w:rsidRPr="00584D3F" w:rsidRDefault="00472E57" w:rsidP="00291A79">
            <w:pPr>
              <w:keepLines/>
              <w:widowControl w:val="0"/>
              <w:snapToGrid w:val="0"/>
              <w:rPr>
                <w:szCs w:val="24"/>
                <w:lang w:val="en-US"/>
              </w:rPr>
            </w:pPr>
            <w:r w:rsidRPr="00584D3F">
              <w:rPr>
                <w:szCs w:val="24"/>
              </w:rPr>
              <w:t>«</w:t>
            </w:r>
            <w:r w:rsidRPr="00584D3F">
              <w:rPr>
                <w:szCs w:val="24"/>
                <w:lang w:val="en-US"/>
              </w:rPr>
              <w:t>__</w:t>
            </w:r>
            <w:r w:rsidR="0035150E" w:rsidRPr="00584D3F">
              <w:rPr>
                <w:szCs w:val="24"/>
                <w:lang w:val="en-US"/>
              </w:rPr>
              <w:t>_</w:t>
            </w:r>
            <w:r w:rsidR="0035150E" w:rsidRPr="00584D3F">
              <w:rPr>
                <w:szCs w:val="24"/>
              </w:rPr>
              <w:t>»</w:t>
            </w:r>
            <w:r w:rsidR="0035150E" w:rsidRPr="00584D3F">
              <w:rPr>
                <w:szCs w:val="24"/>
                <w:lang w:val="en-US"/>
              </w:rPr>
              <w:t xml:space="preserve"> _</w:t>
            </w:r>
            <w:r w:rsidRPr="00584D3F">
              <w:rPr>
                <w:szCs w:val="24"/>
                <w:lang w:val="en-US"/>
              </w:rPr>
              <w:t>_________</w:t>
            </w:r>
            <w:r w:rsidR="00941AE7" w:rsidRPr="00584D3F">
              <w:rPr>
                <w:szCs w:val="24"/>
                <w:lang w:val="en-US"/>
              </w:rPr>
              <w:t>202</w:t>
            </w:r>
            <w:r w:rsidR="00A8140F" w:rsidRPr="00584D3F">
              <w:rPr>
                <w:szCs w:val="24"/>
              </w:rPr>
              <w:t>6</w:t>
            </w:r>
            <w:r w:rsidRPr="00584D3F">
              <w:rPr>
                <w:szCs w:val="24"/>
                <w:lang w:val="en-US"/>
              </w:rPr>
              <w:t xml:space="preserve"> </w:t>
            </w:r>
            <w:r w:rsidRPr="00584D3F">
              <w:rPr>
                <w:szCs w:val="24"/>
              </w:rPr>
              <w:t>г.</w:t>
            </w:r>
          </w:p>
        </w:tc>
      </w:tr>
    </w:tbl>
    <w:p w14:paraId="28263755" w14:textId="0CC95397" w:rsidR="006039AA" w:rsidRPr="00584D3F" w:rsidRDefault="00031C98" w:rsidP="003F436B">
      <w:pPr>
        <w:ind w:firstLine="5670"/>
        <w:rPr>
          <w:bCs/>
          <w:spacing w:val="-3"/>
          <w:szCs w:val="24"/>
        </w:rPr>
      </w:pPr>
      <w:r w:rsidRPr="00584D3F">
        <w:rPr>
          <w:szCs w:val="24"/>
        </w:rPr>
        <w:br w:type="column"/>
      </w:r>
      <w:bookmarkStart w:id="1" w:name="_Hlk110861162"/>
      <w:r w:rsidR="006039AA" w:rsidRPr="00584D3F">
        <w:rPr>
          <w:bCs/>
          <w:spacing w:val="-3"/>
          <w:szCs w:val="24"/>
        </w:rPr>
        <w:lastRenderedPageBreak/>
        <w:t>Приложение №</w:t>
      </w:r>
      <w:r w:rsidR="005A2667" w:rsidRPr="00584D3F">
        <w:rPr>
          <w:bCs/>
          <w:spacing w:val="-3"/>
          <w:szCs w:val="24"/>
          <w:lang w:val="en-US"/>
        </w:rPr>
        <w:t> </w:t>
      </w:r>
      <w:r w:rsidR="006039AA" w:rsidRPr="00584D3F">
        <w:rPr>
          <w:bCs/>
          <w:spacing w:val="-3"/>
          <w:szCs w:val="24"/>
        </w:rPr>
        <w:t>1</w:t>
      </w:r>
    </w:p>
    <w:p w14:paraId="5D2570AC" w14:textId="007B9351" w:rsidR="006039AA" w:rsidRPr="00584D3F" w:rsidRDefault="00345BD8" w:rsidP="003F436B">
      <w:pPr>
        <w:shd w:val="clear" w:color="auto" w:fill="FFFFFF"/>
        <w:ind w:firstLine="5670"/>
        <w:rPr>
          <w:bCs/>
          <w:szCs w:val="24"/>
        </w:rPr>
      </w:pPr>
      <w:r w:rsidRPr="00584D3F">
        <w:rPr>
          <w:bCs/>
          <w:spacing w:val="-2"/>
          <w:szCs w:val="24"/>
        </w:rPr>
        <w:t>к д</w:t>
      </w:r>
      <w:r w:rsidR="006039AA" w:rsidRPr="00584D3F">
        <w:rPr>
          <w:bCs/>
          <w:spacing w:val="-2"/>
          <w:szCs w:val="24"/>
        </w:rPr>
        <w:t>оговору №</w:t>
      </w:r>
      <w:r w:rsidR="00B8741B" w:rsidRPr="00584D3F">
        <w:rPr>
          <w:bCs/>
          <w:spacing w:val="-2"/>
          <w:szCs w:val="24"/>
        </w:rPr>
        <w:t>___</w:t>
      </w:r>
      <w:r w:rsidR="006039AA" w:rsidRPr="00584D3F">
        <w:rPr>
          <w:bCs/>
          <w:szCs w:val="24"/>
        </w:rPr>
        <w:t>_____________</w:t>
      </w:r>
    </w:p>
    <w:p w14:paraId="00606A8D" w14:textId="363ABE3E" w:rsidR="006039AA" w:rsidRPr="00584D3F" w:rsidRDefault="006039AA" w:rsidP="003F436B">
      <w:pPr>
        <w:shd w:val="clear" w:color="auto" w:fill="FFFFFF"/>
        <w:ind w:firstLine="5670"/>
        <w:rPr>
          <w:bCs/>
          <w:szCs w:val="24"/>
        </w:rPr>
      </w:pPr>
      <w:r w:rsidRPr="00584D3F">
        <w:rPr>
          <w:bCs/>
          <w:spacing w:val="5"/>
          <w:szCs w:val="24"/>
        </w:rPr>
        <w:t xml:space="preserve">от </w:t>
      </w:r>
      <w:r w:rsidRPr="00584D3F">
        <w:rPr>
          <w:bCs/>
          <w:szCs w:val="24"/>
        </w:rPr>
        <w:t xml:space="preserve">«___» _____________ </w:t>
      </w:r>
      <w:r w:rsidR="00941AE7" w:rsidRPr="00584D3F">
        <w:rPr>
          <w:bCs/>
          <w:szCs w:val="24"/>
        </w:rPr>
        <w:t>202</w:t>
      </w:r>
      <w:r w:rsidR="00B95EA4" w:rsidRPr="00584D3F">
        <w:rPr>
          <w:bCs/>
          <w:szCs w:val="24"/>
        </w:rPr>
        <w:t>6</w:t>
      </w:r>
      <w:r w:rsidR="005A2667" w:rsidRPr="00584D3F">
        <w:rPr>
          <w:bCs/>
          <w:szCs w:val="24"/>
          <w:lang w:val="en-US"/>
        </w:rPr>
        <w:t> </w:t>
      </w:r>
      <w:r w:rsidRPr="00584D3F">
        <w:rPr>
          <w:bCs/>
          <w:szCs w:val="24"/>
        </w:rPr>
        <w:t>г.</w:t>
      </w:r>
    </w:p>
    <w:bookmarkEnd w:id="1"/>
    <w:p w14:paraId="0DE46490" w14:textId="77777777" w:rsidR="00031C98" w:rsidRPr="00584D3F" w:rsidRDefault="00031C98" w:rsidP="00082643">
      <w:pPr>
        <w:jc w:val="right"/>
        <w:rPr>
          <w:b/>
          <w:szCs w:val="24"/>
        </w:rPr>
      </w:pPr>
    </w:p>
    <w:p w14:paraId="0DF2AAC7" w14:textId="0E3BD1A7" w:rsidR="00031C98" w:rsidRPr="00584D3F" w:rsidRDefault="00493ABB" w:rsidP="00082643">
      <w:pPr>
        <w:jc w:val="center"/>
        <w:rPr>
          <w:b/>
          <w:szCs w:val="24"/>
        </w:rPr>
      </w:pPr>
      <w:r w:rsidRPr="00584D3F">
        <w:rPr>
          <w:b/>
          <w:szCs w:val="24"/>
        </w:rPr>
        <w:t>СПЕЦИФИКАЦИЯ</w:t>
      </w:r>
      <w:r w:rsidR="00434B5E" w:rsidRPr="00584D3F">
        <w:rPr>
          <w:szCs w:val="24"/>
        </w:rPr>
        <w:t>*</w:t>
      </w:r>
      <w:r w:rsidR="00434B5E" w:rsidRPr="00584D3F">
        <w:rPr>
          <w:rStyle w:val="aff4"/>
          <w:szCs w:val="24"/>
        </w:rPr>
        <w:footnoteReference w:id="3"/>
      </w:r>
    </w:p>
    <w:p w14:paraId="318E5A8F" w14:textId="77777777" w:rsidR="00493ABB" w:rsidRPr="00584D3F" w:rsidRDefault="00493ABB" w:rsidP="00082643">
      <w:pPr>
        <w:jc w:val="center"/>
        <w:rPr>
          <w:b/>
          <w:szCs w:val="24"/>
        </w:rPr>
      </w:pPr>
    </w:p>
    <w:tbl>
      <w:tblPr>
        <w:tblW w:w="9640" w:type="dxa"/>
        <w:jc w:val="center"/>
        <w:tblLayout w:type="fixed"/>
        <w:tblLook w:val="0000" w:firstRow="0" w:lastRow="0" w:firstColumn="0" w:lastColumn="0" w:noHBand="0" w:noVBand="0"/>
      </w:tblPr>
      <w:tblGrid>
        <w:gridCol w:w="562"/>
        <w:gridCol w:w="431"/>
        <w:gridCol w:w="3261"/>
        <w:gridCol w:w="708"/>
        <w:gridCol w:w="709"/>
        <w:gridCol w:w="1276"/>
        <w:gridCol w:w="1270"/>
        <w:gridCol w:w="1423"/>
      </w:tblGrid>
      <w:tr w:rsidR="003F3AA5" w:rsidRPr="00584D3F" w14:paraId="3CBDDAAE" w14:textId="77777777" w:rsidTr="008140B0">
        <w:trPr>
          <w:trHeight w:val="662"/>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D34E9CF" w14:textId="77777777" w:rsidR="006B68CC" w:rsidRPr="00584D3F" w:rsidRDefault="006B68CC" w:rsidP="00383772">
            <w:pPr>
              <w:jc w:val="center"/>
              <w:rPr>
                <w:bCs/>
                <w:szCs w:val="24"/>
              </w:rPr>
            </w:pPr>
            <w:r w:rsidRPr="00584D3F">
              <w:rPr>
                <w:bCs/>
                <w:szCs w:val="24"/>
              </w:rPr>
              <w:t>№</w:t>
            </w:r>
          </w:p>
          <w:p w14:paraId="31FA8FA7" w14:textId="122D20EA" w:rsidR="006B68CC" w:rsidRPr="00584D3F" w:rsidRDefault="006B68CC" w:rsidP="00383772">
            <w:pPr>
              <w:jc w:val="center"/>
              <w:rPr>
                <w:bCs/>
                <w:szCs w:val="24"/>
              </w:rPr>
            </w:pPr>
            <w:r w:rsidRPr="00584D3F">
              <w:rPr>
                <w:bCs/>
                <w:szCs w:val="24"/>
              </w:rPr>
              <w:t>п/п</w:t>
            </w:r>
          </w:p>
        </w:tc>
        <w:tc>
          <w:tcPr>
            <w:tcW w:w="3692" w:type="dxa"/>
            <w:gridSpan w:val="2"/>
            <w:tcBorders>
              <w:top w:val="single" w:sz="4" w:space="0" w:color="auto"/>
              <w:left w:val="single" w:sz="4" w:space="0" w:color="auto"/>
              <w:bottom w:val="single" w:sz="4" w:space="0" w:color="auto"/>
              <w:right w:val="single" w:sz="4" w:space="0" w:color="auto"/>
            </w:tcBorders>
          </w:tcPr>
          <w:p w14:paraId="1E4B8AC8" w14:textId="14C6F79C" w:rsidR="006B68CC" w:rsidRPr="00584D3F" w:rsidRDefault="006B68CC" w:rsidP="00383772">
            <w:pPr>
              <w:jc w:val="center"/>
              <w:rPr>
                <w:bCs/>
                <w:szCs w:val="24"/>
              </w:rPr>
            </w:pPr>
          </w:p>
          <w:p w14:paraId="52AC2F39" w14:textId="6053B54F" w:rsidR="006B68CC" w:rsidRPr="00584D3F" w:rsidRDefault="006B68CC" w:rsidP="00383772">
            <w:pPr>
              <w:jc w:val="center"/>
              <w:rPr>
                <w:bCs/>
                <w:szCs w:val="24"/>
              </w:rPr>
            </w:pPr>
            <w:r w:rsidRPr="00584D3F">
              <w:rPr>
                <w:bCs/>
                <w:szCs w:val="24"/>
              </w:rPr>
              <w:t>Наименование</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9C870F" w14:textId="77777777" w:rsidR="006B68CC" w:rsidRPr="00584D3F" w:rsidRDefault="006B68CC" w:rsidP="00383772">
            <w:pPr>
              <w:jc w:val="center"/>
              <w:rPr>
                <w:bCs/>
                <w:szCs w:val="24"/>
              </w:rPr>
            </w:pPr>
            <w:r w:rsidRPr="00584D3F">
              <w:rPr>
                <w:bCs/>
                <w:szCs w:val="24"/>
              </w:rPr>
              <w:t>Ед.</w:t>
            </w:r>
            <w:r w:rsidRPr="00584D3F">
              <w:rPr>
                <w:bCs/>
                <w:szCs w:val="24"/>
              </w:rPr>
              <w:br/>
              <w:t>изм.</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F6183A" w14:textId="77777777" w:rsidR="006B68CC" w:rsidRPr="00584D3F" w:rsidRDefault="006B68CC" w:rsidP="00383772">
            <w:pPr>
              <w:jc w:val="center"/>
              <w:rPr>
                <w:bCs/>
                <w:szCs w:val="24"/>
              </w:rPr>
            </w:pPr>
            <w:r w:rsidRPr="00584D3F">
              <w:rPr>
                <w:bCs/>
                <w:szCs w:val="24"/>
              </w:rPr>
              <w:t>К-во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0C3161" w14:textId="1BA42024" w:rsidR="006B68CC" w:rsidRPr="00584D3F" w:rsidRDefault="005A0A34" w:rsidP="00383772">
            <w:pPr>
              <w:jc w:val="center"/>
              <w:rPr>
                <w:bCs/>
                <w:szCs w:val="24"/>
              </w:rPr>
            </w:pPr>
            <w:r w:rsidRPr="00584D3F">
              <w:rPr>
                <w:bCs/>
                <w:szCs w:val="24"/>
              </w:rPr>
              <w:t>Цена за ед.</w:t>
            </w:r>
            <w:r w:rsidR="006B68CC" w:rsidRPr="00584D3F">
              <w:rPr>
                <w:bCs/>
                <w:szCs w:val="24"/>
              </w:rPr>
              <w:t xml:space="preserve"> без НДС,</w:t>
            </w:r>
          </w:p>
          <w:p w14:paraId="3BCF1494" w14:textId="77777777" w:rsidR="006B68CC" w:rsidRPr="00584D3F" w:rsidRDefault="006B68CC" w:rsidP="00383772">
            <w:pPr>
              <w:jc w:val="center"/>
              <w:rPr>
                <w:bCs/>
                <w:szCs w:val="24"/>
              </w:rPr>
            </w:pPr>
            <w:r w:rsidRPr="00584D3F">
              <w:rPr>
                <w:bCs/>
                <w:szCs w:val="24"/>
              </w:rPr>
              <w:t>бел. руб.</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2555067" w14:textId="5C39EAC6" w:rsidR="006B68CC" w:rsidRPr="00584D3F" w:rsidRDefault="006B68CC" w:rsidP="0091241F">
            <w:pPr>
              <w:jc w:val="center"/>
              <w:rPr>
                <w:bCs/>
                <w:szCs w:val="24"/>
              </w:rPr>
            </w:pPr>
            <w:r w:rsidRPr="00584D3F">
              <w:rPr>
                <w:bCs/>
                <w:szCs w:val="24"/>
              </w:rPr>
              <w:t>Сумма НДС по ставке __%, бел.руб.</w:t>
            </w: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6DFA42B3" w14:textId="3FC0A1CF" w:rsidR="006B68CC" w:rsidRPr="00584D3F" w:rsidRDefault="005A0A34" w:rsidP="00383772">
            <w:pPr>
              <w:jc w:val="center"/>
              <w:rPr>
                <w:bCs/>
                <w:szCs w:val="24"/>
              </w:rPr>
            </w:pPr>
            <w:r w:rsidRPr="00584D3F">
              <w:rPr>
                <w:bCs/>
                <w:szCs w:val="24"/>
              </w:rPr>
              <w:t>Стоимость</w:t>
            </w:r>
            <w:r w:rsidR="006B68CC" w:rsidRPr="00584D3F">
              <w:rPr>
                <w:bCs/>
                <w:szCs w:val="24"/>
              </w:rPr>
              <w:t xml:space="preserve"> с НДС,</w:t>
            </w:r>
          </w:p>
          <w:p w14:paraId="34DDD194" w14:textId="77777777" w:rsidR="006B68CC" w:rsidRPr="00584D3F" w:rsidRDefault="006B68CC" w:rsidP="00383772">
            <w:pPr>
              <w:jc w:val="center"/>
              <w:rPr>
                <w:bCs/>
                <w:szCs w:val="24"/>
              </w:rPr>
            </w:pPr>
            <w:r w:rsidRPr="00584D3F">
              <w:rPr>
                <w:bCs/>
                <w:szCs w:val="24"/>
              </w:rPr>
              <w:t>бел. руб.</w:t>
            </w:r>
          </w:p>
        </w:tc>
      </w:tr>
      <w:tr w:rsidR="003F3AA5" w:rsidRPr="00584D3F" w14:paraId="6DF83BF7" w14:textId="77777777" w:rsidTr="008E7753">
        <w:trPr>
          <w:trHeight w:val="662"/>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3B874CC" w14:textId="68FECBA0" w:rsidR="00572834" w:rsidRPr="00584D3F" w:rsidRDefault="00572834" w:rsidP="00572834">
            <w:pPr>
              <w:jc w:val="center"/>
              <w:rPr>
                <w:bCs/>
                <w:szCs w:val="24"/>
              </w:rPr>
            </w:pPr>
            <w:r w:rsidRPr="00584D3F">
              <w:rPr>
                <w:bCs/>
                <w:szCs w:val="24"/>
              </w:rPr>
              <w:t>1</w:t>
            </w:r>
          </w:p>
        </w:tc>
        <w:tc>
          <w:tcPr>
            <w:tcW w:w="3692" w:type="dxa"/>
            <w:gridSpan w:val="2"/>
            <w:tcBorders>
              <w:top w:val="single" w:sz="4" w:space="0" w:color="auto"/>
              <w:left w:val="single" w:sz="4" w:space="0" w:color="auto"/>
              <w:bottom w:val="single" w:sz="4" w:space="0" w:color="auto"/>
              <w:right w:val="single" w:sz="4" w:space="0" w:color="auto"/>
            </w:tcBorders>
          </w:tcPr>
          <w:p w14:paraId="0D7C9D8C" w14:textId="61EE0D7A" w:rsidR="00572834" w:rsidRPr="00584D3F" w:rsidRDefault="00572834" w:rsidP="00572834">
            <w:pPr>
              <w:rPr>
                <w:szCs w:val="24"/>
              </w:rPr>
            </w:pPr>
            <w:r w:rsidRPr="00584D3F">
              <w:rPr>
                <w:szCs w:val="24"/>
              </w:rPr>
              <w:t>Услуг</w:t>
            </w:r>
            <w:r w:rsidR="00B220F6" w:rsidRPr="00584D3F">
              <w:rPr>
                <w:szCs w:val="24"/>
              </w:rPr>
              <w:t>и</w:t>
            </w:r>
            <w:r w:rsidRPr="00584D3F">
              <w:rPr>
                <w:szCs w:val="24"/>
              </w:rPr>
              <w:t xml:space="preserve"> по оказанию технической поддержки ПО </w:t>
            </w:r>
            <w:proofErr w:type="spellStart"/>
            <w:r w:rsidRPr="00584D3F">
              <w:rPr>
                <w:szCs w:val="24"/>
              </w:rPr>
              <w:t>MicroFocus</w:t>
            </w:r>
            <w:proofErr w:type="spellEnd"/>
            <w:r w:rsidRPr="00584D3F">
              <w:rPr>
                <w:szCs w:val="24"/>
              </w:rPr>
              <w:t xml:space="preserve"> </w:t>
            </w:r>
            <w:proofErr w:type="spellStart"/>
            <w:r w:rsidRPr="00584D3F">
              <w:rPr>
                <w:szCs w:val="24"/>
              </w:rPr>
              <w:t>ArcSight</w:t>
            </w:r>
            <w:proofErr w:type="spellEnd"/>
            <w:r w:rsidRPr="00584D3F">
              <w:rPr>
                <w:szCs w:val="24"/>
              </w:rPr>
              <w:t xml:space="preserve"> в составе:</w:t>
            </w:r>
          </w:p>
          <w:p w14:paraId="00B4B6BD" w14:textId="77777777" w:rsidR="00572834" w:rsidRPr="00584D3F" w:rsidRDefault="00572834" w:rsidP="00572834">
            <w:pPr>
              <w:rPr>
                <w:szCs w:val="24"/>
              </w:rPr>
            </w:pPr>
          </w:p>
          <w:p w14:paraId="082A14F7" w14:textId="77777777" w:rsidR="003F3AA5" w:rsidRPr="00584D3F" w:rsidRDefault="003F3AA5" w:rsidP="003F3AA5">
            <w:pPr>
              <w:rPr>
                <w:bCs/>
                <w:szCs w:val="24"/>
                <w:lang w:val="en-US"/>
              </w:rPr>
            </w:pPr>
            <w:r w:rsidRPr="00584D3F">
              <w:rPr>
                <w:bCs/>
                <w:szCs w:val="24"/>
                <w:lang w:val="en-US"/>
              </w:rPr>
              <w:t xml:space="preserve">SP-AI106 </w:t>
            </w:r>
            <w:proofErr w:type="spellStart"/>
            <w:r w:rsidRPr="00584D3F">
              <w:rPr>
                <w:bCs/>
                <w:szCs w:val="24"/>
                <w:lang w:val="en-US"/>
              </w:rPr>
              <w:t>Arcsight</w:t>
            </w:r>
            <w:proofErr w:type="spellEnd"/>
            <w:r w:rsidRPr="00584D3F">
              <w:rPr>
                <w:bCs/>
                <w:szCs w:val="24"/>
                <w:lang w:val="en-US"/>
              </w:rPr>
              <w:t xml:space="preserve"> ESM Standard Edition 100 EPS SW LTU - 9</w:t>
            </w:r>
          </w:p>
          <w:p w14:paraId="5172EFD1" w14:textId="77777777" w:rsidR="003F3AA5" w:rsidRPr="00584D3F" w:rsidRDefault="003F3AA5" w:rsidP="003F3AA5">
            <w:pPr>
              <w:rPr>
                <w:bCs/>
                <w:szCs w:val="24"/>
                <w:lang w:val="en-US"/>
              </w:rPr>
            </w:pPr>
            <w:r w:rsidRPr="00584D3F">
              <w:rPr>
                <w:bCs/>
                <w:szCs w:val="24"/>
                <w:lang w:val="en-US"/>
              </w:rPr>
              <w:t xml:space="preserve">SP-AE267 </w:t>
            </w:r>
            <w:proofErr w:type="spellStart"/>
            <w:r w:rsidRPr="00584D3F">
              <w:rPr>
                <w:bCs/>
                <w:szCs w:val="24"/>
                <w:lang w:val="en-US"/>
              </w:rPr>
              <w:t>Arcsight</w:t>
            </w:r>
            <w:proofErr w:type="spellEnd"/>
            <w:r w:rsidRPr="00584D3F">
              <w:rPr>
                <w:bCs/>
                <w:szCs w:val="24"/>
                <w:lang w:val="en-US"/>
              </w:rPr>
              <w:t xml:space="preserve"> Logger Standard Edition 100 EPS SW E-</w:t>
            </w:r>
            <w:proofErr w:type="gramStart"/>
            <w:r w:rsidRPr="00584D3F">
              <w:rPr>
                <w:bCs/>
                <w:szCs w:val="24"/>
                <w:lang w:val="en-US"/>
              </w:rPr>
              <w:t>LTU  -</w:t>
            </w:r>
            <w:proofErr w:type="gramEnd"/>
            <w:r w:rsidRPr="00584D3F">
              <w:rPr>
                <w:bCs/>
                <w:szCs w:val="24"/>
                <w:lang w:val="en-US"/>
              </w:rPr>
              <w:t xml:space="preserve"> 6</w:t>
            </w:r>
          </w:p>
          <w:p w14:paraId="41670595" w14:textId="77777777" w:rsidR="003F3AA5" w:rsidRPr="00584D3F" w:rsidRDefault="003F3AA5" w:rsidP="003F3AA5">
            <w:pPr>
              <w:rPr>
                <w:bCs/>
                <w:szCs w:val="24"/>
                <w:lang w:val="en-US"/>
              </w:rPr>
            </w:pPr>
            <w:r w:rsidRPr="00584D3F">
              <w:rPr>
                <w:bCs/>
                <w:szCs w:val="24"/>
                <w:lang w:val="en-US"/>
              </w:rPr>
              <w:t>SP-AI209 ArcSight Management Center per Instance SW E-LTU – 1</w:t>
            </w:r>
          </w:p>
          <w:p w14:paraId="063576A4" w14:textId="284E0B1C" w:rsidR="00572834" w:rsidRPr="00584D3F" w:rsidRDefault="003F3AA5" w:rsidP="003F3AA5">
            <w:pPr>
              <w:rPr>
                <w:bCs/>
                <w:szCs w:val="24"/>
                <w:lang w:val="en-US"/>
              </w:rPr>
            </w:pPr>
            <w:r w:rsidRPr="00584D3F">
              <w:rPr>
                <w:bCs/>
                <w:szCs w:val="24"/>
                <w:lang w:val="en-US"/>
              </w:rPr>
              <w:t>SP-AI104 ArcSight Enterprise Security Manager Standard Edition 5000 EPS SW E-LTU - 1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1531DE" w14:textId="39A4114A" w:rsidR="00572834" w:rsidRPr="00584D3F" w:rsidRDefault="00572834" w:rsidP="00572834">
            <w:pPr>
              <w:jc w:val="center"/>
              <w:rPr>
                <w:bCs/>
                <w:szCs w:val="24"/>
              </w:rPr>
            </w:pPr>
            <w:r w:rsidRPr="00584D3F">
              <w:rPr>
                <w:szCs w:val="24"/>
              </w:rPr>
              <w:t>ед.</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26E5A4" w14:textId="66380FB5" w:rsidR="00572834" w:rsidRPr="00584D3F" w:rsidRDefault="00572834" w:rsidP="00572834">
            <w:pPr>
              <w:jc w:val="center"/>
              <w:rPr>
                <w:bCs/>
                <w:szCs w:val="24"/>
              </w:rPr>
            </w:pPr>
            <w:r w:rsidRPr="00584D3F">
              <w:rPr>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44B62B" w14:textId="0FBF8C11" w:rsidR="00572834" w:rsidRPr="00584D3F" w:rsidRDefault="00572834" w:rsidP="00572834">
            <w:pPr>
              <w:jc w:val="center"/>
              <w:rPr>
                <w:bCs/>
                <w:szCs w:val="24"/>
              </w:rPr>
            </w:pPr>
            <w:r w:rsidRPr="00584D3F">
              <w:rPr>
                <w:szCs w:val="24"/>
              </w:rPr>
              <w:fldChar w:fldCharType="begin"/>
            </w:r>
            <w:r w:rsidRPr="00584D3F">
              <w:rPr>
                <w:szCs w:val="24"/>
              </w:rPr>
              <w:instrText xml:space="preserve"> =0 \# "# ##0,00" </w:instrText>
            </w:r>
            <w:r w:rsidRPr="00584D3F">
              <w:rPr>
                <w:szCs w:val="24"/>
              </w:rPr>
              <w:fldChar w:fldCharType="end"/>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E0D778C" w14:textId="426D1E93" w:rsidR="00572834" w:rsidRPr="00584D3F" w:rsidRDefault="00572834" w:rsidP="00572834">
            <w:pPr>
              <w:jc w:val="center"/>
              <w:rPr>
                <w:bCs/>
                <w:szCs w:val="24"/>
              </w:rPr>
            </w:pPr>
            <w:r w:rsidRPr="00584D3F">
              <w:rPr>
                <w:szCs w:val="24"/>
              </w:rPr>
              <w:fldChar w:fldCharType="begin"/>
            </w:r>
            <w:r w:rsidRPr="00584D3F">
              <w:rPr>
                <w:szCs w:val="24"/>
              </w:rPr>
              <w:instrText xml:space="preserve"> =0 \# "# ##0,00" </w:instrText>
            </w:r>
            <w:r w:rsidRPr="00584D3F">
              <w:rPr>
                <w:szCs w:val="24"/>
              </w:rPr>
              <w:fldChar w:fldCharType="separate"/>
            </w:r>
            <w:r w:rsidRPr="00584D3F">
              <w:rPr>
                <w:noProof/>
                <w:szCs w:val="24"/>
              </w:rPr>
              <w:t xml:space="preserve">   </w:t>
            </w:r>
            <w:r w:rsidRPr="00584D3F">
              <w:rPr>
                <w:szCs w:val="24"/>
              </w:rPr>
              <w:fldChar w:fldCharType="end"/>
            </w: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25B00D3A" w14:textId="77777777" w:rsidR="00572834" w:rsidRPr="00584D3F" w:rsidRDefault="00572834" w:rsidP="00572834">
            <w:pPr>
              <w:jc w:val="center"/>
              <w:rPr>
                <w:bCs/>
                <w:szCs w:val="24"/>
              </w:rPr>
            </w:pPr>
          </w:p>
        </w:tc>
      </w:tr>
      <w:tr w:rsidR="003F3AA5" w:rsidRPr="00584D3F" w14:paraId="5458CE44" w14:textId="77777777" w:rsidTr="008140B0">
        <w:trPr>
          <w:trHeight w:val="134"/>
          <w:jc w:val="center"/>
        </w:trPr>
        <w:tc>
          <w:tcPr>
            <w:tcW w:w="562" w:type="dxa"/>
            <w:tcBorders>
              <w:top w:val="single" w:sz="4" w:space="0" w:color="auto"/>
            </w:tcBorders>
            <w:noWrap/>
          </w:tcPr>
          <w:p w14:paraId="47317C71" w14:textId="77777777" w:rsidR="00572834" w:rsidRPr="00584D3F" w:rsidRDefault="00572834" w:rsidP="00572834">
            <w:pPr>
              <w:jc w:val="center"/>
              <w:rPr>
                <w:szCs w:val="24"/>
              </w:rPr>
            </w:pPr>
          </w:p>
        </w:tc>
        <w:tc>
          <w:tcPr>
            <w:tcW w:w="431" w:type="dxa"/>
            <w:tcBorders>
              <w:top w:val="single" w:sz="4" w:space="0" w:color="auto"/>
            </w:tcBorders>
          </w:tcPr>
          <w:p w14:paraId="507FE167" w14:textId="77777777" w:rsidR="00572834" w:rsidRPr="00584D3F" w:rsidRDefault="00572834" w:rsidP="00572834">
            <w:pPr>
              <w:rPr>
                <w:i/>
                <w:iCs/>
                <w:szCs w:val="24"/>
                <w:u w:val="single"/>
                <w:lang w:val="en-US"/>
              </w:rPr>
            </w:pPr>
          </w:p>
        </w:tc>
        <w:tc>
          <w:tcPr>
            <w:tcW w:w="3261" w:type="dxa"/>
            <w:tcBorders>
              <w:top w:val="single" w:sz="4" w:space="0" w:color="auto"/>
            </w:tcBorders>
          </w:tcPr>
          <w:p w14:paraId="54F70AE7" w14:textId="77777777" w:rsidR="00572834" w:rsidRPr="00584D3F" w:rsidRDefault="00572834" w:rsidP="00572834">
            <w:pPr>
              <w:rPr>
                <w:i/>
                <w:iCs/>
                <w:szCs w:val="24"/>
                <w:u w:val="single"/>
                <w:lang w:val="en-US"/>
              </w:rPr>
            </w:pPr>
          </w:p>
        </w:tc>
        <w:tc>
          <w:tcPr>
            <w:tcW w:w="708" w:type="dxa"/>
            <w:tcBorders>
              <w:top w:val="single" w:sz="4" w:space="0" w:color="auto"/>
            </w:tcBorders>
            <w:shd w:val="clear" w:color="auto" w:fill="FFFFFF"/>
          </w:tcPr>
          <w:p w14:paraId="246A1BA2" w14:textId="77777777" w:rsidR="00572834" w:rsidRPr="00584D3F" w:rsidRDefault="00572834" w:rsidP="00572834">
            <w:pPr>
              <w:jc w:val="center"/>
              <w:rPr>
                <w:szCs w:val="24"/>
              </w:rPr>
            </w:pPr>
          </w:p>
        </w:tc>
        <w:tc>
          <w:tcPr>
            <w:tcW w:w="709" w:type="dxa"/>
            <w:tcBorders>
              <w:top w:val="single" w:sz="4" w:space="0" w:color="auto"/>
            </w:tcBorders>
          </w:tcPr>
          <w:p w14:paraId="15B2D5EB" w14:textId="77777777" w:rsidR="00572834" w:rsidRPr="00584D3F" w:rsidRDefault="00572834" w:rsidP="00572834">
            <w:pPr>
              <w:jc w:val="center"/>
              <w:rPr>
                <w:szCs w:val="24"/>
                <w:lang w:val="en-US"/>
              </w:rPr>
            </w:pPr>
          </w:p>
        </w:tc>
        <w:tc>
          <w:tcPr>
            <w:tcW w:w="1276" w:type="dxa"/>
            <w:tcBorders>
              <w:top w:val="single" w:sz="4" w:space="0" w:color="auto"/>
              <w:right w:val="single" w:sz="4" w:space="0" w:color="auto"/>
            </w:tcBorders>
            <w:shd w:val="clear" w:color="auto" w:fill="FFFFFF"/>
          </w:tcPr>
          <w:p w14:paraId="08C55777" w14:textId="77777777" w:rsidR="00572834" w:rsidRPr="00584D3F" w:rsidRDefault="00572834" w:rsidP="00572834">
            <w:pPr>
              <w:ind w:left="-57" w:right="-57"/>
              <w:jc w:val="right"/>
              <w:rPr>
                <w:b/>
                <w:i/>
                <w:szCs w:val="24"/>
              </w:rPr>
            </w:pPr>
            <w:r w:rsidRPr="00584D3F">
              <w:rPr>
                <w:b/>
                <w:i/>
                <w:szCs w:val="24"/>
              </w:rPr>
              <w:t>ИТОГО:</w:t>
            </w:r>
          </w:p>
        </w:tc>
        <w:tc>
          <w:tcPr>
            <w:tcW w:w="1270" w:type="dxa"/>
            <w:tcBorders>
              <w:top w:val="single" w:sz="4" w:space="0" w:color="auto"/>
              <w:left w:val="single" w:sz="4" w:space="0" w:color="auto"/>
              <w:bottom w:val="single" w:sz="4" w:space="0" w:color="auto"/>
              <w:right w:val="single" w:sz="4" w:space="0" w:color="auto"/>
            </w:tcBorders>
            <w:shd w:val="clear" w:color="auto" w:fill="FFFFFF"/>
          </w:tcPr>
          <w:p w14:paraId="15B92176" w14:textId="77777777" w:rsidR="00572834" w:rsidRPr="00584D3F" w:rsidRDefault="00572834" w:rsidP="00572834">
            <w:pPr>
              <w:jc w:val="right"/>
              <w:rPr>
                <w:b/>
                <w:i/>
                <w:szCs w:val="24"/>
              </w:rPr>
            </w:pPr>
          </w:p>
        </w:tc>
        <w:tc>
          <w:tcPr>
            <w:tcW w:w="1423" w:type="dxa"/>
            <w:tcBorders>
              <w:top w:val="single" w:sz="4" w:space="0" w:color="auto"/>
              <w:left w:val="single" w:sz="4" w:space="0" w:color="auto"/>
              <w:bottom w:val="single" w:sz="4" w:space="0" w:color="auto"/>
              <w:right w:val="single" w:sz="4" w:space="0" w:color="auto"/>
            </w:tcBorders>
            <w:shd w:val="clear" w:color="auto" w:fill="FFFFFF"/>
          </w:tcPr>
          <w:p w14:paraId="7A456C4D" w14:textId="77777777" w:rsidR="00572834" w:rsidRPr="00584D3F" w:rsidRDefault="00572834" w:rsidP="00572834">
            <w:pPr>
              <w:jc w:val="right"/>
              <w:rPr>
                <w:b/>
                <w:i/>
                <w:szCs w:val="24"/>
              </w:rPr>
            </w:pPr>
          </w:p>
        </w:tc>
      </w:tr>
    </w:tbl>
    <w:p w14:paraId="063F51EB" w14:textId="77777777" w:rsidR="00345BD8" w:rsidRPr="00584D3F" w:rsidRDefault="00345BD8" w:rsidP="00082643">
      <w:pPr>
        <w:pStyle w:val="aa"/>
        <w:rPr>
          <w:bCs/>
          <w:szCs w:val="24"/>
        </w:rPr>
      </w:pPr>
    </w:p>
    <w:p w14:paraId="7B8EA9DD" w14:textId="47F71825" w:rsidR="00E736AA" w:rsidRPr="00584D3F" w:rsidRDefault="00E736AA" w:rsidP="00136D61">
      <w:pPr>
        <w:pStyle w:val="aa"/>
        <w:ind w:firstLine="567"/>
        <w:rPr>
          <w:bCs/>
          <w:szCs w:val="24"/>
        </w:rPr>
      </w:pPr>
      <w:r w:rsidRPr="00584D3F">
        <w:rPr>
          <w:bCs/>
          <w:szCs w:val="24"/>
        </w:rPr>
        <w:t xml:space="preserve">Стоимость Услуг за </w:t>
      </w:r>
      <w:r w:rsidR="00A0744F" w:rsidRPr="00584D3F">
        <w:rPr>
          <w:bCs/>
          <w:szCs w:val="24"/>
        </w:rPr>
        <w:t xml:space="preserve">1 (один) </w:t>
      </w:r>
      <w:r w:rsidRPr="00584D3F">
        <w:rPr>
          <w:bCs/>
          <w:szCs w:val="24"/>
        </w:rPr>
        <w:t>отчетный период (календарный месяц) составляет ________ белорусских рублей (________________), в том числе НДС по ставке __% – ______,___ белорусских рублей (________________).</w:t>
      </w:r>
    </w:p>
    <w:p w14:paraId="1C4B826C" w14:textId="54443275" w:rsidR="00031C98" w:rsidRPr="00584D3F" w:rsidRDefault="00C8289C" w:rsidP="00136D61">
      <w:pPr>
        <w:pStyle w:val="aa"/>
        <w:ind w:firstLine="567"/>
        <w:rPr>
          <w:bCs/>
          <w:szCs w:val="24"/>
        </w:rPr>
      </w:pPr>
      <w:r w:rsidRPr="00584D3F">
        <w:rPr>
          <w:bCs/>
          <w:szCs w:val="24"/>
        </w:rPr>
        <w:t>Общ</w:t>
      </w:r>
      <w:r w:rsidR="00136D61" w:rsidRPr="00584D3F">
        <w:rPr>
          <w:bCs/>
          <w:szCs w:val="24"/>
        </w:rPr>
        <w:t>ая стоимость</w:t>
      </w:r>
      <w:r w:rsidR="00C16E06" w:rsidRPr="00584D3F">
        <w:rPr>
          <w:bCs/>
          <w:szCs w:val="24"/>
        </w:rPr>
        <w:t xml:space="preserve"> Услуг</w:t>
      </w:r>
      <w:r w:rsidRPr="00584D3F">
        <w:rPr>
          <w:bCs/>
          <w:szCs w:val="24"/>
        </w:rPr>
        <w:t xml:space="preserve"> составляет ________ белорусских рублей (________________), в том числе НДС по ставке __% – ________ белорусских рублей (________________).</w:t>
      </w:r>
    </w:p>
    <w:p w14:paraId="32FC5DB6" w14:textId="5FA411BA" w:rsidR="00C8289C" w:rsidRPr="00584D3F" w:rsidRDefault="00C8289C" w:rsidP="00082643">
      <w:pPr>
        <w:pStyle w:val="aa"/>
        <w:rPr>
          <w:szCs w:val="24"/>
        </w:rPr>
      </w:pPr>
    </w:p>
    <w:tbl>
      <w:tblPr>
        <w:tblW w:w="9495" w:type="dxa"/>
        <w:jc w:val="center"/>
        <w:tblLayout w:type="fixed"/>
        <w:tblLook w:val="0000" w:firstRow="0" w:lastRow="0" w:firstColumn="0" w:lastColumn="0" w:noHBand="0" w:noVBand="0"/>
      </w:tblPr>
      <w:tblGrid>
        <w:gridCol w:w="4747"/>
        <w:gridCol w:w="4748"/>
      </w:tblGrid>
      <w:tr w:rsidR="00A8140F" w:rsidRPr="00584D3F" w14:paraId="5CC783A0" w14:textId="77777777" w:rsidTr="00AA3129">
        <w:trPr>
          <w:trHeight w:val="263"/>
          <w:jc w:val="center"/>
        </w:trPr>
        <w:tc>
          <w:tcPr>
            <w:tcW w:w="4747" w:type="dxa"/>
          </w:tcPr>
          <w:p w14:paraId="16A3E6A3" w14:textId="094ED0D4" w:rsidR="0082754D" w:rsidRPr="00584D3F" w:rsidRDefault="0082754D" w:rsidP="0082754D">
            <w:pPr>
              <w:ind w:firstLine="30"/>
              <w:rPr>
                <w:b/>
                <w:szCs w:val="24"/>
              </w:rPr>
            </w:pPr>
            <w:bookmarkStart w:id="2" w:name="_Hlk110861365"/>
            <w:r w:rsidRPr="00584D3F">
              <w:rPr>
                <w:b/>
                <w:szCs w:val="24"/>
              </w:rPr>
              <w:t>ЗАКАЗЧИК:</w:t>
            </w:r>
          </w:p>
        </w:tc>
        <w:tc>
          <w:tcPr>
            <w:tcW w:w="4748" w:type="dxa"/>
          </w:tcPr>
          <w:p w14:paraId="28D3B4B0" w14:textId="4460063C" w:rsidR="0082754D" w:rsidRPr="00584D3F" w:rsidRDefault="0082754D" w:rsidP="0082754D">
            <w:pPr>
              <w:rPr>
                <w:b/>
                <w:szCs w:val="24"/>
              </w:rPr>
            </w:pPr>
            <w:r w:rsidRPr="00584D3F">
              <w:rPr>
                <w:b/>
                <w:szCs w:val="24"/>
              </w:rPr>
              <w:t>ИСПОЛНИТЕЛЬ:</w:t>
            </w:r>
          </w:p>
        </w:tc>
      </w:tr>
      <w:tr w:rsidR="00A8140F" w:rsidRPr="00584D3F" w14:paraId="795271B8" w14:textId="77777777" w:rsidTr="00AA3129">
        <w:trPr>
          <w:trHeight w:val="263"/>
          <w:jc w:val="center"/>
        </w:trPr>
        <w:tc>
          <w:tcPr>
            <w:tcW w:w="4747" w:type="dxa"/>
          </w:tcPr>
          <w:p w14:paraId="6D117A19" w14:textId="77777777" w:rsidR="00497E15" w:rsidRPr="00584D3F" w:rsidRDefault="00497E15" w:rsidP="00082643">
            <w:pPr>
              <w:rPr>
                <w:szCs w:val="24"/>
              </w:rPr>
            </w:pPr>
            <w:r w:rsidRPr="00584D3F">
              <w:rPr>
                <w:szCs w:val="24"/>
              </w:rPr>
              <w:t>ОАО «Банковский процессинговый центр»</w:t>
            </w:r>
          </w:p>
        </w:tc>
        <w:tc>
          <w:tcPr>
            <w:tcW w:w="4748" w:type="dxa"/>
          </w:tcPr>
          <w:p w14:paraId="5285FD47" w14:textId="77777777" w:rsidR="00497E15" w:rsidRPr="00584D3F" w:rsidRDefault="00497E15" w:rsidP="00082643">
            <w:pPr>
              <w:jc w:val="center"/>
              <w:rPr>
                <w:b/>
                <w:szCs w:val="24"/>
              </w:rPr>
            </w:pPr>
          </w:p>
        </w:tc>
      </w:tr>
      <w:tr w:rsidR="00A8140F" w:rsidRPr="00584D3F" w14:paraId="616D351E" w14:textId="77777777" w:rsidTr="00AA3129">
        <w:trPr>
          <w:trHeight w:val="263"/>
          <w:jc w:val="center"/>
        </w:trPr>
        <w:tc>
          <w:tcPr>
            <w:tcW w:w="4747" w:type="dxa"/>
          </w:tcPr>
          <w:p w14:paraId="7E283CB2" w14:textId="60185111" w:rsidR="00497E15" w:rsidRPr="00584D3F" w:rsidRDefault="00497E15" w:rsidP="00082643">
            <w:pPr>
              <w:pStyle w:val="1CStyle43"/>
              <w:keepLines/>
              <w:widowControl w:val="0"/>
              <w:spacing w:after="0" w:line="240" w:lineRule="auto"/>
              <w:jc w:val="left"/>
              <w:rPr>
                <w:b w:val="0"/>
                <w:color w:val="auto"/>
                <w:sz w:val="24"/>
                <w:szCs w:val="24"/>
              </w:rPr>
            </w:pPr>
          </w:p>
        </w:tc>
        <w:tc>
          <w:tcPr>
            <w:tcW w:w="4748" w:type="dxa"/>
          </w:tcPr>
          <w:p w14:paraId="68AD74F8" w14:textId="2FBF7C82" w:rsidR="00497E15" w:rsidRPr="00584D3F" w:rsidRDefault="00497E15" w:rsidP="00082643">
            <w:pPr>
              <w:keepLines/>
              <w:widowControl w:val="0"/>
              <w:snapToGrid w:val="0"/>
              <w:rPr>
                <w:szCs w:val="24"/>
              </w:rPr>
            </w:pPr>
          </w:p>
        </w:tc>
      </w:tr>
      <w:tr w:rsidR="00A8140F" w:rsidRPr="00584D3F" w14:paraId="66F5DEF4" w14:textId="77777777" w:rsidTr="00AA3129">
        <w:trPr>
          <w:trHeight w:val="263"/>
          <w:jc w:val="center"/>
        </w:trPr>
        <w:tc>
          <w:tcPr>
            <w:tcW w:w="4747" w:type="dxa"/>
          </w:tcPr>
          <w:p w14:paraId="359BB6BC" w14:textId="76842E3F" w:rsidR="00497E15" w:rsidRPr="00584D3F" w:rsidRDefault="00497E15" w:rsidP="00F8746A">
            <w:pPr>
              <w:pStyle w:val="1CStyle43"/>
              <w:keepLines/>
              <w:widowControl w:val="0"/>
              <w:spacing w:after="0" w:line="240" w:lineRule="auto"/>
              <w:jc w:val="left"/>
              <w:rPr>
                <w:b w:val="0"/>
                <w:color w:val="auto"/>
                <w:sz w:val="24"/>
                <w:szCs w:val="24"/>
              </w:rPr>
            </w:pPr>
            <w:r w:rsidRPr="00584D3F">
              <w:rPr>
                <w:b w:val="0"/>
                <w:color w:val="auto"/>
                <w:sz w:val="24"/>
                <w:szCs w:val="24"/>
              </w:rPr>
              <w:t>______________________</w:t>
            </w:r>
            <w:r w:rsidR="00136D61" w:rsidRPr="00584D3F">
              <w:rPr>
                <w:b w:val="0"/>
                <w:color w:val="auto"/>
                <w:sz w:val="24"/>
                <w:szCs w:val="24"/>
              </w:rPr>
              <w:t xml:space="preserve"> </w:t>
            </w:r>
            <w:r w:rsidRPr="00584D3F">
              <w:rPr>
                <w:b w:val="0"/>
                <w:color w:val="auto"/>
                <w:sz w:val="24"/>
                <w:szCs w:val="24"/>
              </w:rPr>
              <w:t>____________</w:t>
            </w:r>
          </w:p>
        </w:tc>
        <w:tc>
          <w:tcPr>
            <w:tcW w:w="4748" w:type="dxa"/>
          </w:tcPr>
          <w:p w14:paraId="31BE2749" w14:textId="2394DAC0" w:rsidR="00497E15" w:rsidRPr="00584D3F" w:rsidRDefault="00497E15" w:rsidP="00F8746A">
            <w:pPr>
              <w:keepLines/>
              <w:widowControl w:val="0"/>
              <w:rPr>
                <w:szCs w:val="24"/>
              </w:rPr>
            </w:pPr>
            <w:r w:rsidRPr="00584D3F">
              <w:rPr>
                <w:szCs w:val="24"/>
              </w:rPr>
              <w:t>______________________</w:t>
            </w:r>
            <w:r w:rsidR="00136D61" w:rsidRPr="00584D3F">
              <w:rPr>
                <w:szCs w:val="24"/>
              </w:rPr>
              <w:t xml:space="preserve"> </w:t>
            </w:r>
            <w:r w:rsidRPr="00584D3F">
              <w:rPr>
                <w:szCs w:val="24"/>
              </w:rPr>
              <w:t>____________</w:t>
            </w:r>
          </w:p>
        </w:tc>
      </w:tr>
      <w:tr w:rsidR="00A8140F" w:rsidRPr="00584D3F" w14:paraId="315D39C6" w14:textId="77777777" w:rsidTr="00AA3129">
        <w:trPr>
          <w:trHeight w:val="263"/>
          <w:jc w:val="center"/>
        </w:trPr>
        <w:tc>
          <w:tcPr>
            <w:tcW w:w="4747" w:type="dxa"/>
          </w:tcPr>
          <w:p w14:paraId="017722C4" w14:textId="77777777" w:rsidR="00497E15" w:rsidRPr="00584D3F" w:rsidRDefault="00497E15" w:rsidP="00082643">
            <w:pPr>
              <w:pStyle w:val="1CStyle43"/>
              <w:keepLines/>
              <w:widowControl w:val="0"/>
              <w:spacing w:after="0" w:line="240" w:lineRule="auto"/>
              <w:jc w:val="left"/>
              <w:rPr>
                <w:b w:val="0"/>
                <w:color w:val="auto"/>
                <w:sz w:val="24"/>
                <w:szCs w:val="24"/>
              </w:rPr>
            </w:pPr>
          </w:p>
        </w:tc>
        <w:tc>
          <w:tcPr>
            <w:tcW w:w="4748" w:type="dxa"/>
          </w:tcPr>
          <w:p w14:paraId="527D70CD" w14:textId="77777777" w:rsidR="00497E15" w:rsidRPr="00584D3F" w:rsidRDefault="00497E15" w:rsidP="00082643">
            <w:pPr>
              <w:keepLines/>
              <w:widowControl w:val="0"/>
              <w:snapToGrid w:val="0"/>
              <w:rPr>
                <w:szCs w:val="24"/>
              </w:rPr>
            </w:pPr>
          </w:p>
        </w:tc>
      </w:tr>
      <w:tr w:rsidR="00A8140F" w:rsidRPr="00584D3F" w14:paraId="00D79953" w14:textId="77777777" w:rsidTr="00AA3129">
        <w:trPr>
          <w:trHeight w:val="263"/>
          <w:jc w:val="center"/>
        </w:trPr>
        <w:tc>
          <w:tcPr>
            <w:tcW w:w="4747" w:type="dxa"/>
          </w:tcPr>
          <w:p w14:paraId="607E22F1" w14:textId="34697D9D" w:rsidR="00497E15" w:rsidRPr="00584D3F" w:rsidRDefault="00497E15" w:rsidP="00291A79">
            <w:pPr>
              <w:keepLines/>
              <w:widowControl w:val="0"/>
              <w:rPr>
                <w:szCs w:val="24"/>
              </w:rPr>
            </w:pPr>
            <w:r w:rsidRPr="00584D3F">
              <w:rPr>
                <w:szCs w:val="24"/>
              </w:rPr>
              <w:t>«</w:t>
            </w:r>
            <w:r w:rsidRPr="00584D3F">
              <w:rPr>
                <w:szCs w:val="24"/>
                <w:lang w:val="en-US"/>
              </w:rPr>
              <w:t>__</w:t>
            </w:r>
            <w:r w:rsidR="0035150E" w:rsidRPr="00584D3F">
              <w:rPr>
                <w:szCs w:val="24"/>
                <w:lang w:val="en-US"/>
              </w:rPr>
              <w:t>_</w:t>
            </w:r>
            <w:r w:rsidR="0035150E" w:rsidRPr="00584D3F">
              <w:rPr>
                <w:szCs w:val="24"/>
              </w:rPr>
              <w:t>»</w:t>
            </w:r>
            <w:r w:rsidR="0035150E" w:rsidRPr="00584D3F">
              <w:rPr>
                <w:szCs w:val="24"/>
                <w:lang w:val="en-US"/>
              </w:rPr>
              <w:t xml:space="preserve"> _</w:t>
            </w:r>
            <w:r w:rsidRPr="00584D3F">
              <w:rPr>
                <w:szCs w:val="24"/>
                <w:lang w:val="en-US"/>
              </w:rPr>
              <w:t>_________</w:t>
            </w:r>
            <w:r w:rsidR="00941AE7" w:rsidRPr="00584D3F">
              <w:rPr>
                <w:szCs w:val="24"/>
                <w:lang w:val="en-US"/>
              </w:rPr>
              <w:t>202</w:t>
            </w:r>
            <w:r w:rsidR="00A8140F" w:rsidRPr="00584D3F">
              <w:rPr>
                <w:szCs w:val="24"/>
              </w:rPr>
              <w:t>6</w:t>
            </w:r>
            <w:r w:rsidRPr="00584D3F">
              <w:rPr>
                <w:szCs w:val="24"/>
                <w:lang w:val="en-US"/>
              </w:rPr>
              <w:t xml:space="preserve"> </w:t>
            </w:r>
            <w:r w:rsidRPr="00584D3F">
              <w:rPr>
                <w:szCs w:val="24"/>
              </w:rPr>
              <w:t>г.</w:t>
            </w:r>
          </w:p>
        </w:tc>
        <w:tc>
          <w:tcPr>
            <w:tcW w:w="4748" w:type="dxa"/>
          </w:tcPr>
          <w:p w14:paraId="620F525D" w14:textId="293FE25C" w:rsidR="00497E15" w:rsidRPr="00584D3F" w:rsidRDefault="00497E15" w:rsidP="00291A79">
            <w:pPr>
              <w:keepLines/>
              <w:widowControl w:val="0"/>
              <w:snapToGrid w:val="0"/>
              <w:rPr>
                <w:szCs w:val="24"/>
                <w:lang w:val="en-US"/>
              </w:rPr>
            </w:pPr>
            <w:r w:rsidRPr="00584D3F">
              <w:rPr>
                <w:szCs w:val="24"/>
              </w:rPr>
              <w:t>«</w:t>
            </w:r>
            <w:r w:rsidRPr="00584D3F">
              <w:rPr>
                <w:szCs w:val="24"/>
                <w:lang w:val="en-US"/>
              </w:rPr>
              <w:t>__</w:t>
            </w:r>
            <w:r w:rsidR="0035150E" w:rsidRPr="00584D3F">
              <w:rPr>
                <w:szCs w:val="24"/>
                <w:lang w:val="en-US"/>
              </w:rPr>
              <w:t>_</w:t>
            </w:r>
            <w:r w:rsidR="0035150E" w:rsidRPr="00584D3F">
              <w:rPr>
                <w:szCs w:val="24"/>
              </w:rPr>
              <w:t>»</w:t>
            </w:r>
            <w:r w:rsidR="0035150E" w:rsidRPr="00584D3F">
              <w:rPr>
                <w:szCs w:val="24"/>
                <w:lang w:val="en-US"/>
              </w:rPr>
              <w:t xml:space="preserve"> _</w:t>
            </w:r>
            <w:r w:rsidRPr="00584D3F">
              <w:rPr>
                <w:szCs w:val="24"/>
                <w:lang w:val="en-US"/>
              </w:rPr>
              <w:t>_________</w:t>
            </w:r>
            <w:r w:rsidR="00941AE7" w:rsidRPr="00584D3F">
              <w:rPr>
                <w:szCs w:val="24"/>
                <w:lang w:val="en-US"/>
              </w:rPr>
              <w:t>202</w:t>
            </w:r>
            <w:r w:rsidR="00A8140F" w:rsidRPr="00584D3F">
              <w:rPr>
                <w:szCs w:val="24"/>
              </w:rPr>
              <w:t>6</w:t>
            </w:r>
            <w:r w:rsidRPr="00584D3F">
              <w:rPr>
                <w:szCs w:val="24"/>
                <w:lang w:val="en-US"/>
              </w:rPr>
              <w:t xml:space="preserve"> </w:t>
            </w:r>
            <w:r w:rsidRPr="00584D3F">
              <w:rPr>
                <w:szCs w:val="24"/>
              </w:rPr>
              <w:t>г.</w:t>
            </w:r>
          </w:p>
        </w:tc>
      </w:tr>
      <w:bookmarkEnd w:id="2"/>
    </w:tbl>
    <w:p w14:paraId="1DB76DA3" w14:textId="0F3C60BC" w:rsidR="00B8741B" w:rsidRPr="00584D3F" w:rsidRDefault="00B8741B" w:rsidP="00082643">
      <w:pPr>
        <w:rPr>
          <w:b/>
          <w:szCs w:val="24"/>
        </w:rPr>
      </w:pPr>
    </w:p>
    <w:p w14:paraId="1A57B55C" w14:textId="77777777" w:rsidR="00B8741B" w:rsidRPr="00584D3F" w:rsidRDefault="00B8741B">
      <w:pPr>
        <w:spacing w:after="200" w:line="276" w:lineRule="auto"/>
        <w:rPr>
          <w:b/>
          <w:szCs w:val="24"/>
        </w:rPr>
      </w:pPr>
      <w:r w:rsidRPr="00584D3F">
        <w:rPr>
          <w:b/>
          <w:szCs w:val="24"/>
        </w:rPr>
        <w:br w:type="page"/>
      </w:r>
    </w:p>
    <w:p w14:paraId="330FF3F6" w14:textId="58E11D16" w:rsidR="00B8741B" w:rsidRPr="00584D3F" w:rsidRDefault="00B8741B" w:rsidP="00D053FD">
      <w:pPr>
        <w:ind w:firstLine="5670"/>
        <w:rPr>
          <w:bCs/>
          <w:spacing w:val="-3"/>
          <w:szCs w:val="24"/>
        </w:rPr>
      </w:pPr>
      <w:bookmarkStart w:id="3" w:name="_Hlk175909156"/>
      <w:r w:rsidRPr="00584D3F">
        <w:rPr>
          <w:bCs/>
          <w:spacing w:val="-3"/>
          <w:szCs w:val="24"/>
        </w:rPr>
        <w:lastRenderedPageBreak/>
        <w:t>Приложение №</w:t>
      </w:r>
      <w:r w:rsidRPr="00584D3F">
        <w:rPr>
          <w:bCs/>
          <w:spacing w:val="-3"/>
          <w:szCs w:val="24"/>
          <w:lang w:val="en-US"/>
        </w:rPr>
        <w:t> </w:t>
      </w:r>
      <w:r w:rsidRPr="00584D3F">
        <w:rPr>
          <w:bCs/>
          <w:spacing w:val="-3"/>
          <w:szCs w:val="24"/>
        </w:rPr>
        <w:t>2</w:t>
      </w:r>
    </w:p>
    <w:bookmarkEnd w:id="3"/>
    <w:p w14:paraId="060F0507" w14:textId="77777777" w:rsidR="00B8741B" w:rsidRPr="00584D3F" w:rsidRDefault="00B8741B" w:rsidP="00D053FD">
      <w:pPr>
        <w:shd w:val="clear" w:color="auto" w:fill="FFFFFF"/>
        <w:ind w:firstLine="5670"/>
        <w:rPr>
          <w:bCs/>
          <w:szCs w:val="24"/>
        </w:rPr>
      </w:pPr>
      <w:r w:rsidRPr="00584D3F">
        <w:rPr>
          <w:bCs/>
          <w:spacing w:val="-2"/>
          <w:szCs w:val="24"/>
        </w:rPr>
        <w:t>к договору №___</w:t>
      </w:r>
      <w:r w:rsidRPr="00584D3F">
        <w:rPr>
          <w:bCs/>
          <w:szCs w:val="24"/>
        </w:rPr>
        <w:t>_____________</w:t>
      </w:r>
    </w:p>
    <w:p w14:paraId="09409D29" w14:textId="6C915AF6" w:rsidR="00B8741B" w:rsidRPr="00584D3F" w:rsidRDefault="00B8741B" w:rsidP="00D053FD">
      <w:pPr>
        <w:shd w:val="clear" w:color="auto" w:fill="FFFFFF"/>
        <w:ind w:firstLine="5670"/>
        <w:rPr>
          <w:bCs/>
          <w:szCs w:val="24"/>
        </w:rPr>
      </w:pPr>
      <w:r w:rsidRPr="00584D3F">
        <w:rPr>
          <w:bCs/>
          <w:spacing w:val="5"/>
          <w:szCs w:val="24"/>
        </w:rPr>
        <w:t xml:space="preserve">от </w:t>
      </w:r>
      <w:r w:rsidRPr="00584D3F">
        <w:rPr>
          <w:bCs/>
          <w:szCs w:val="24"/>
        </w:rPr>
        <w:t xml:space="preserve">«___» _____________ </w:t>
      </w:r>
      <w:r w:rsidR="00941AE7" w:rsidRPr="00584D3F">
        <w:rPr>
          <w:bCs/>
          <w:szCs w:val="24"/>
        </w:rPr>
        <w:t>202</w:t>
      </w:r>
      <w:r w:rsidR="003F3AA5" w:rsidRPr="00584D3F">
        <w:rPr>
          <w:bCs/>
          <w:szCs w:val="24"/>
        </w:rPr>
        <w:t>6</w:t>
      </w:r>
      <w:r w:rsidRPr="00584D3F">
        <w:rPr>
          <w:bCs/>
          <w:szCs w:val="24"/>
          <w:lang w:val="en-US"/>
        </w:rPr>
        <w:t> </w:t>
      </w:r>
      <w:r w:rsidRPr="00584D3F">
        <w:rPr>
          <w:bCs/>
          <w:szCs w:val="24"/>
        </w:rPr>
        <w:t>г.</w:t>
      </w:r>
    </w:p>
    <w:p w14:paraId="754C008E" w14:textId="7FBE3979" w:rsidR="00B8741B" w:rsidRPr="00584D3F" w:rsidRDefault="00B8741B" w:rsidP="00B8741B">
      <w:pPr>
        <w:shd w:val="clear" w:color="auto" w:fill="FFFFFF"/>
        <w:jc w:val="right"/>
        <w:rPr>
          <w:bCs/>
          <w:szCs w:val="24"/>
        </w:rPr>
      </w:pPr>
    </w:p>
    <w:p w14:paraId="3FAFDAC2" w14:textId="1F5B84B5" w:rsidR="00B8741B" w:rsidRPr="00584D3F" w:rsidRDefault="00B8741B" w:rsidP="00B8741B">
      <w:pPr>
        <w:shd w:val="clear" w:color="auto" w:fill="FFFFFF"/>
        <w:spacing w:after="120"/>
        <w:jc w:val="center"/>
        <w:rPr>
          <w:bCs/>
          <w:szCs w:val="24"/>
        </w:rPr>
      </w:pPr>
      <w:bookmarkStart w:id="4" w:name="_Hlk175909141"/>
      <w:r w:rsidRPr="00584D3F">
        <w:rPr>
          <w:bCs/>
          <w:szCs w:val="24"/>
        </w:rPr>
        <w:t>ОПИСАНИЕ УСЛУГ ПО ТЕХНИЧЕСКОЙ ПОДДЕРЖКЕ</w:t>
      </w:r>
    </w:p>
    <w:bookmarkEnd w:id="4"/>
    <w:p w14:paraId="72BC6238" w14:textId="77777777" w:rsidR="005602B3" w:rsidRPr="005602B3" w:rsidRDefault="005602B3" w:rsidP="005602B3">
      <w:pPr>
        <w:ind w:firstLine="567"/>
        <w:jc w:val="both"/>
        <w:rPr>
          <w:szCs w:val="24"/>
        </w:rPr>
      </w:pPr>
      <w:r w:rsidRPr="005602B3">
        <w:rPr>
          <w:szCs w:val="24"/>
        </w:rPr>
        <w:t>Этот вид обслуживания обеспечивает ИТ-персоналу Заказчика доступ к технической поддержке программного обеспечения Micro Focus. Инженеры службы поддержки предоставляют рекомендации по эффективному использованию программного обеспечения, диагностике и решению проблем, идентификации дефектов программного обеспечения и доступу к исправлениям.</w:t>
      </w:r>
    </w:p>
    <w:p w14:paraId="4010FCAC" w14:textId="11EDC461" w:rsidR="005602B3" w:rsidRPr="00584D3F" w:rsidRDefault="005602B3" w:rsidP="005602B3">
      <w:pPr>
        <w:ind w:firstLine="567"/>
        <w:jc w:val="both"/>
        <w:rPr>
          <w:szCs w:val="24"/>
        </w:rPr>
      </w:pPr>
      <w:r w:rsidRPr="005602B3">
        <w:rPr>
          <w:szCs w:val="24"/>
        </w:rPr>
        <w:t>Поддержка программного обеспечения включает электронный доступ к информации о технической поддержке, что позволяет ИТ-персоналу Заказчика находить информацию о программном обеспечении и технической</w:t>
      </w:r>
      <w:r w:rsidRPr="00584D3F">
        <w:rPr>
          <w:szCs w:val="24"/>
        </w:rPr>
        <w:t xml:space="preserve"> </w:t>
      </w:r>
      <w:r w:rsidRPr="005602B3">
        <w:rPr>
          <w:szCs w:val="24"/>
        </w:rPr>
        <w:t>поддержке.</w:t>
      </w:r>
    </w:p>
    <w:p w14:paraId="66BA35EA" w14:textId="77777777" w:rsidR="005602B3" w:rsidRPr="005602B3" w:rsidRDefault="005602B3" w:rsidP="005602B3">
      <w:pPr>
        <w:ind w:left="567" w:firstLine="851"/>
        <w:jc w:val="both"/>
        <w:rPr>
          <w:szCs w:val="24"/>
        </w:rPr>
      </w:pPr>
      <w:r w:rsidRPr="005602B3">
        <w:rPr>
          <w:szCs w:val="24"/>
        </w:rPr>
        <w:br/>
        <w:t>Особенности предоставления уровня поддержки:</w:t>
      </w:r>
    </w:p>
    <w:p w14:paraId="10B32D46" w14:textId="77777777" w:rsidR="005602B3" w:rsidRPr="005602B3" w:rsidRDefault="005602B3" w:rsidP="005602B3">
      <w:pPr>
        <w:ind w:left="567" w:firstLine="851"/>
        <w:jc w:val="both"/>
        <w:rPr>
          <w:b/>
          <w:szCs w:val="24"/>
        </w:rPr>
      </w:pPr>
      <w:r w:rsidRPr="005602B3">
        <w:rPr>
          <w:szCs w:val="24"/>
        </w:rPr>
        <w:br/>
      </w:r>
      <w:r w:rsidRPr="005602B3">
        <w:rPr>
          <w:b/>
          <w:szCs w:val="24"/>
        </w:rPr>
        <w:t>Электронная техническая поддержка программного обеспечения</w:t>
      </w:r>
    </w:p>
    <w:p w14:paraId="44DC930C" w14:textId="77777777" w:rsidR="005602B3" w:rsidRPr="005602B3" w:rsidRDefault="005602B3" w:rsidP="005602B3">
      <w:pPr>
        <w:ind w:firstLine="567"/>
        <w:jc w:val="both"/>
        <w:rPr>
          <w:szCs w:val="24"/>
        </w:rPr>
      </w:pPr>
      <w:r w:rsidRPr="005602B3">
        <w:rPr>
          <w:szCs w:val="24"/>
        </w:rPr>
        <w:t>В рамках данного обслуживания Заказчику предоставляется доступ к электронным и Web-средствам и услугам, относящимся к программному обеспечению. Кроме того, должны предоставляться следующие дополнительные возможности: Web-поиск документов по технической поддержке для облегчения решения проблемы, загрузка модификаторов программных кодов Micro Focus, обращение за поддержкой и проверка статуса запроса, получение паролей, необходимых для использования служебных диагностических средств Micro Focus. В рамках услуги должны предоставляться обновленные версии программного обеспечения и документации, а также уведомления о выпуске обновленных версий программного обеспечения по электронной почте. В случае недоступности по какой-то причине электронной технической поддержки программного обеспечения должны быть предусмотрена возможность обращения непосредственно к поставщику.</w:t>
      </w:r>
    </w:p>
    <w:p w14:paraId="327392B1" w14:textId="77777777" w:rsidR="005602B3" w:rsidRPr="005602B3" w:rsidRDefault="005602B3" w:rsidP="005602B3">
      <w:pPr>
        <w:ind w:left="567" w:firstLine="567"/>
        <w:jc w:val="both"/>
        <w:rPr>
          <w:b/>
          <w:szCs w:val="24"/>
        </w:rPr>
      </w:pPr>
      <w:r w:rsidRPr="005602B3">
        <w:rPr>
          <w:szCs w:val="24"/>
        </w:rPr>
        <w:br/>
      </w:r>
      <w:r w:rsidRPr="005602B3">
        <w:rPr>
          <w:b/>
          <w:szCs w:val="24"/>
        </w:rPr>
        <w:t>Поддержка функциональности и работоспособности программного обеспечения</w:t>
      </w:r>
    </w:p>
    <w:p w14:paraId="16CF65DF" w14:textId="77777777" w:rsidR="005602B3" w:rsidRPr="005602B3" w:rsidRDefault="005602B3" w:rsidP="005602B3">
      <w:pPr>
        <w:ind w:firstLine="567"/>
        <w:jc w:val="both"/>
        <w:rPr>
          <w:szCs w:val="24"/>
        </w:rPr>
      </w:pPr>
      <w:r w:rsidRPr="005602B3">
        <w:rPr>
          <w:szCs w:val="24"/>
        </w:rPr>
        <w:t>В рамках данного обслуживания Заказчику предоставляются рекомендации по эффективному использованию программного обеспечения: информация о возможностях новых продуктов, известных проблемах и доступных решениях, а также рекомендации и помощь по их использованию.</w:t>
      </w:r>
    </w:p>
    <w:p w14:paraId="2D83E01F" w14:textId="77777777" w:rsidR="005602B3" w:rsidRPr="005602B3" w:rsidRDefault="005602B3" w:rsidP="005602B3">
      <w:pPr>
        <w:ind w:left="567" w:firstLine="567"/>
        <w:jc w:val="both"/>
        <w:rPr>
          <w:b/>
          <w:szCs w:val="24"/>
        </w:rPr>
      </w:pPr>
      <w:r w:rsidRPr="005602B3">
        <w:rPr>
          <w:szCs w:val="24"/>
        </w:rPr>
        <w:br/>
      </w:r>
      <w:r w:rsidRPr="005602B3">
        <w:rPr>
          <w:b/>
          <w:szCs w:val="24"/>
        </w:rPr>
        <w:t>Доступ к техническим ресурсам</w:t>
      </w:r>
    </w:p>
    <w:p w14:paraId="3739E35F" w14:textId="77777777" w:rsidR="005602B3" w:rsidRPr="005602B3" w:rsidRDefault="005602B3" w:rsidP="005602B3">
      <w:pPr>
        <w:ind w:firstLine="567"/>
        <w:jc w:val="both"/>
        <w:rPr>
          <w:szCs w:val="24"/>
        </w:rPr>
      </w:pPr>
      <w:r w:rsidRPr="005602B3">
        <w:rPr>
          <w:szCs w:val="24"/>
        </w:rPr>
        <w:t>В рамках данного обслуживания Заказчику предоставляются возможности диагностики и помощь в решении проблем с программным обеспечением. Для получения помощи в решении проблем с внедрением и использованием программного обеспечения Заказчики могут обращаться к техническим ресурсам с помощью телефона, электронных средств коммуникации или факса (если доступно) или обращаться непосредственно к поставщику.</w:t>
      </w:r>
    </w:p>
    <w:p w14:paraId="42D492BF" w14:textId="77777777" w:rsidR="005602B3" w:rsidRPr="005602B3" w:rsidRDefault="005602B3" w:rsidP="005602B3">
      <w:pPr>
        <w:ind w:left="567" w:firstLine="567"/>
        <w:jc w:val="both"/>
        <w:rPr>
          <w:b/>
          <w:szCs w:val="24"/>
        </w:rPr>
      </w:pPr>
      <w:r w:rsidRPr="005602B3">
        <w:rPr>
          <w:szCs w:val="24"/>
        </w:rPr>
        <w:br/>
      </w:r>
      <w:r w:rsidRPr="005602B3">
        <w:rPr>
          <w:b/>
          <w:szCs w:val="24"/>
        </w:rPr>
        <w:t>Анализ и решение проблем</w:t>
      </w:r>
    </w:p>
    <w:p w14:paraId="700E7E0E" w14:textId="0535423C" w:rsidR="005602B3" w:rsidRPr="005602B3" w:rsidRDefault="005602B3" w:rsidP="005602B3">
      <w:pPr>
        <w:ind w:firstLine="567"/>
        <w:jc w:val="both"/>
        <w:rPr>
          <w:szCs w:val="24"/>
        </w:rPr>
      </w:pPr>
      <w:r w:rsidRPr="005602B3">
        <w:rPr>
          <w:szCs w:val="24"/>
        </w:rPr>
        <w:t>В рамках данного обслуживания Заказчику предоставляется помощь в идентификации дефектов программного обеспечения и доступ к исправлениям при их наличии. Поддержка предоставляется для решения распознаваемых проблем с программным обеспечением, которые Заказчик может воспроизвести. Заказчику предоставляется помощь в решении проблем и выборе правильных параметров конфигурации программного обеспечения.</w:t>
      </w:r>
    </w:p>
    <w:p w14:paraId="4E0C0DA8" w14:textId="77777777" w:rsidR="00F87865" w:rsidRPr="00584D3F" w:rsidRDefault="00F87865" w:rsidP="005602B3">
      <w:pPr>
        <w:ind w:firstLine="567"/>
        <w:jc w:val="both"/>
        <w:rPr>
          <w:b/>
          <w:szCs w:val="24"/>
        </w:rPr>
      </w:pPr>
    </w:p>
    <w:p w14:paraId="7706C2AA" w14:textId="673A98FD" w:rsidR="005602B3" w:rsidRPr="005602B3" w:rsidRDefault="005602B3" w:rsidP="005602B3">
      <w:pPr>
        <w:ind w:firstLine="567"/>
        <w:jc w:val="both"/>
        <w:rPr>
          <w:b/>
          <w:szCs w:val="24"/>
        </w:rPr>
      </w:pPr>
      <w:r w:rsidRPr="005602B3">
        <w:rPr>
          <w:b/>
          <w:szCs w:val="24"/>
        </w:rPr>
        <w:lastRenderedPageBreak/>
        <w:t xml:space="preserve">Время реакции </w:t>
      </w:r>
    </w:p>
    <w:p w14:paraId="5966DD08" w14:textId="77777777" w:rsidR="005602B3" w:rsidRPr="005602B3" w:rsidRDefault="005602B3" w:rsidP="005602B3">
      <w:pPr>
        <w:ind w:firstLine="567"/>
        <w:jc w:val="both"/>
        <w:rPr>
          <w:szCs w:val="24"/>
        </w:rPr>
      </w:pPr>
      <w:r w:rsidRPr="005602B3">
        <w:rPr>
          <w:szCs w:val="24"/>
        </w:rPr>
        <w:t>Время реагирования и регистрации инцидента зависит от степени критичности</w:t>
      </w:r>
    </w:p>
    <w:p w14:paraId="5A3A5DB0" w14:textId="77777777" w:rsidR="005602B3" w:rsidRPr="005602B3" w:rsidRDefault="005602B3" w:rsidP="005602B3">
      <w:pPr>
        <w:ind w:firstLine="567"/>
        <w:jc w:val="both"/>
        <w:rPr>
          <w:szCs w:val="24"/>
        </w:rPr>
      </w:pP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1"/>
        <w:gridCol w:w="1842"/>
        <w:gridCol w:w="1842"/>
        <w:gridCol w:w="1842"/>
        <w:gridCol w:w="1842"/>
      </w:tblGrid>
      <w:tr w:rsidR="00584D3F" w:rsidRPr="00584D3F" w14:paraId="18032846" w14:textId="77777777" w:rsidTr="005602B3">
        <w:tc>
          <w:tcPr>
            <w:tcW w:w="1841" w:type="dxa"/>
            <w:tcBorders>
              <w:top w:val="single" w:sz="4" w:space="0" w:color="auto"/>
              <w:left w:val="single" w:sz="4" w:space="0" w:color="auto"/>
              <w:bottom w:val="single" w:sz="4" w:space="0" w:color="auto"/>
              <w:right w:val="single" w:sz="4" w:space="0" w:color="auto"/>
            </w:tcBorders>
            <w:hideMark/>
          </w:tcPr>
          <w:p w14:paraId="0C29045A" w14:textId="77777777" w:rsidR="005602B3" w:rsidRPr="005602B3" w:rsidRDefault="005602B3" w:rsidP="005602B3">
            <w:pPr>
              <w:rPr>
                <w:szCs w:val="24"/>
              </w:rPr>
            </w:pPr>
            <w:r w:rsidRPr="005602B3">
              <w:rPr>
                <w:szCs w:val="24"/>
              </w:rPr>
              <w:t>Уровень</w:t>
            </w:r>
            <w:r w:rsidRPr="005602B3">
              <w:rPr>
                <w:szCs w:val="24"/>
              </w:rPr>
              <w:br/>
              <w:t>критичности</w:t>
            </w:r>
          </w:p>
        </w:tc>
        <w:tc>
          <w:tcPr>
            <w:tcW w:w="1842" w:type="dxa"/>
            <w:tcBorders>
              <w:top w:val="single" w:sz="4" w:space="0" w:color="auto"/>
              <w:left w:val="single" w:sz="4" w:space="0" w:color="auto"/>
              <w:bottom w:val="single" w:sz="4" w:space="0" w:color="auto"/>
              <w:right w:val="single" w:sz="4" w:space="0" w:color="auto"/>
            </w:tcBorders>
            <w:hideMark/>
          </w:tcPr>
          <w:p w14:paraId="1C98BB40" w14:textId="77777777" w:rsidR="005602B3" w:rsidRPr="005602B3" w:rsidRDefault="005602B3" w:rsidP="005602B3">
            <w:pPr>
              <w:rPr>
                <w:szCs w:val="24"/>
              </w:rPr>
            </w:pPr>
            <w:r w:rsidRPr="005602B3">
              <w:rPr>
                <w:szCs w:val="24"/>
              </w:rPr>
              <w:t>1: Критический</w:t>
            </w:r>
            <w:r w:rsidRPr="005602B3">
              <w:rPr>
                <w:szCs w:val="24"/>
              </w:rPr>
              <w:br/>
              <w:t>Не работает Производственная система</w:t>
            </w:r>
          </w:p>
        </w:tc>
        <w:tc>
          <w:tcPr>
            <w:tcW w:w="1842" w:type="dxa"/>
            <w:tcBorders>
              <w:top w:val="single" w:sz="4" w:space="0" w:color="auto"/>
              <w:left w:val="single" w:sz="4" w:space="0" w:color="auto"/>
              <w:bottom w:val="single" w:sz="4" w:space="0" w:color="auto"/>
              <w:right w:val="single" w:sz="4" w:space="0" w:color="auto"/>
            </w:tcBorders>
            <w:hideMark/>
          </w:tcPr>
          <w:p w14:paraId="2A5455D3" w14:textId="77777777" w:rsidR="005602B3" w:rsidRPr="005602B3" w:rsidRDefault="005602B3" w:rsidP="005602B3">
            <w:pPr>
              <w:rPr>
                <w:szCs w:val="24"/>
              </w:rPr>
            </w:pPr>
            <w:r w:rsidRPr="005602B3">
              <w:rPr>
                <w:szCs w:val="24"/>
              </w:rPr>
              <w:t>2: Высокий</w:t>
            </w:r>
            <w:r w:rsidRPr="005602B3">
              <w:rPr>
                <w:szCs w:val="24"/>
              </w:rPr>
              <w:br/>
              <w:t>Сбой в работе важных</w:t>
            </w:r>
            <w:r w:rsidRPr="005602B3">
              <w:rPr>
                <w:szCs w:val="24"/>
              </w:rPr>
              <w:br/>
              <w:t>функций или компонентов</w:t>
            </w:r>
          </w:p>
        </w:tc>
        <w:tc>
          <w:tcPr>
            <w:tcW w:w="1842" w:type="dxa"/>
            <w:tcBorders>
              <w:top w:val="single" w:sz="4" w:space="0" w:color="auto"/>
              <w:left w:val="single" w:sz="4" w:space="0" w:color="auto"/>
              <w:bottom w:val="single" w:sz="4" w:space="0" w:color="auto"/>
              <w:right w:val="single" w:sz="4" w:space="0" w:color="auto"/>
            </w:tcBorders>
            <w:hideMark/>
          </w:tcPr>
          <w:p w14:paraId="006D55C0" w14:textId="77777777" w:rsidR="005602B3" w:rsidRPr="005602B3" w:rsidRDefault="005602B3" w:rsidP="005602B3">
            <w:pPr>
              <w:rPr>
                <w:szCs w:val="24"/>
              </w:rPr>
            </w:pPr>
            <w:r w:rsidRPr="005602B3">
              <w:rPr>
                <w:szCs w:val="24"/>
              </w:rPr>
              <w:t>3: Средний</w:t>
            </w:r>
            <w:r w:rsidRPr="005602B3">
              <w:rPr>
                <w:szCs w:val="24"/>
              </w:rPr>
              <w:br/>
              <w:t>Сбой в работе</w:t>
            </w:r>
            <w:r w:rsidRPr="005602B3">
              <w:rPr>
                <w:szCs w:val="24"/>
              </w:rPr>
              <w:br/>
              <w:t>несущественных</w:t>
            </w:r>
            <w:r w:rsidRPr="005602B3">
              <w:rPr>
                <w:szCs w:val="24"/>
              </w:rPr>
              <w:br/>
              <w:t>функций или</w:t>
            </w:r>
            <w:r w:rsidRPr="005602B3">
              <w:rPr>
                <w:szCs w:val="24"/>
              </w:rPr>
              <w:br/>
              <w:t>компонентов</w:t>
            </w:r>
          </w:p>
        </w:tc>
        <w:tc>
          <w:tcPr>
            <w:tcW w:w="1842" w:type="dxa"/>
            <w:tcBorders>
              <w:top w:val="single" w:sz="4" w:space="0" w:color="auto"/>
              <w:left w:val="single" w:sz="4" w:space="0" w:color="auto"/>
              <w:bottom w:val="single" w:sz="4" w:space="0" w:color="auto"/>
              <w:right w:val="single" w:sz="4" w:space="0" w:color="auto"/>
            </w:tcBorders>
            <w:hideMark/>
          </w:tcPr>
          <w:p w14:paraId="7D7F4EE8" w14:textId="77777777" w:rsidR="005602B3" w:rsidRPr="005602B3" w:rsidRDefault="005602B3" w:rsidP="005602B3">
            <w:pPr>
              <w:rPr>
                <w:szCs w:val="24"/>
              </w:rPr>
            </w:pPr>
            <w:r w:rsidRPr="005602B3">
              <w:rPr>
                <w:szCs w:val="24"/>
              </w:rPr>
              <w:t>4: Низкий</w:t>
            </w:r>
            <w:r w:rsidRPr="005602B3">
              <w:rPr>
                <w:szCs w:val="24"/>
              </w:rPr>
              <w:br/>
              <w:t>Незначительная проблема</w:t>
            </w:r>
          </w:p>
        </w:tc>
      </w:tr>
      <w:tr w:rsidR="00584D3F" w:rsidRPr="00584D3F" w14:paraId="572C7E3E" w14:textId="77777777" w:rsidTr="005602B3">
        <w:tc>
          <w:tcPr>
            <w:tcW w:w="1841" w:type="dxa"/>
            <w:tcBorders>
              <w:top w:val="single" w:sz="4" w:space="0" w:color="auto"/>
              <w:left w:val="single" w:sz="4" w:space="0" w:color="auto"/>
              <w:bottom w:val="single" w:sz="4" w:space="0" w:color="auto"/>
              <w:right w:val="single" w:sz="4" w:space="0" w:color="auto"/>
            </w:tcBorders>
            <w:hideMark/>
          </w:tcPr>
          <w:p w14:paraId="4C2CCC89" w14:textId="77777777" w:rsidR="005602B3" w:rsidRPr="005602B3" w:rsidRDefault="005602B3" w:rsidP="005602B3">
            <w:pPr>
              <w:rPr>
                <w:szCs w:val="24"/>
              </w:rPr>
            </w:pPr>
            <w:r w:rsidRPr="005602B3">
              <w:rPr>
                <w:szCs w:val="24"/>
              </w:rPr>
              <w:t>Целевое</w:t>
            </w:r>
            <w:r w:rsidRPr="005602B3">
              <w:rPr>
                <w:szCs w:val="24"/>
              </w:rPr>
              <w:br/>
              <w:t>время</w:t>
            </w:r>
            <w:r w:rsidRPr="005602B3">
              <w:rPr>
                <w:szCs w:val="24"/>
              </w:rPr>
              <w:br/>
              <w:t>реагирования</w:t>
            </w:r>
          </w:p>
        </w:tc>
        <w:tc>
          <w:tcPr>
            <w:tcW w:w="1842" w:type="dxa"/>
            <w:tcBorders>
              <w:top w:val="single" w:sz="4" w:space="0" w:color="auto"/>
              <w:left w:val="single" w:sz="4" w:space="0" w:color="auto"/>
              <w:bottom w:val="single" w:sz="4" w:space="0" w:color="auto"/>
              <w:right w:val="single" w:sz="4" w:space="0" w:color="auto"/>
            </w:tcBorders>
            <w:hideMark/>
          </w:tcPr>
          <w:p w14:paraId="6DAF8C11" w14:textId="77777777" w:rsidR="005602B3" w:rsidRPr="005602B3" w:rsidRDefault="005602B3" w:rsidP="005602B3">
            <w:pPr>
              <w:rPr>
                <w:szCs w:val="24"/>
              </w:rPr>
            </w:pPr>
            <w:r w:rsidRPr="005602B3">
              <w:rPr>
                <w:szCs w:val="24"/>
              </w:rPr>
              <w:t xml:space="preserve">1 час </w:t>
            </w:r>
          </w:p>
        </w:tc>
        <w:tc>
          <w:tcPr>
            <w:tcW w:w="1842" w:type="dxa"/>
            <w:tcBorders>
              <w:top w:val="single" w:sz="4" w:space="0" w:color="auto"/>
              <w:left w:val="single" w:sz="4" w:space="0" w:color="auto"/>
              <w:bottom w:val="single" w:sz="4" w:space="0" w:color="auto"/>
              <w:right w:val="single" w:sz="4" w:space="0" w:color="auto"/>
            </w:tcBorders>
            <w:hideMark/>
          </w:tcPr>
          <w:p w14:paraId="029D6263" w14:textId="77777777" w:rsidR="005602B3" w:rsidRPr="005602B3" w:rsidRDefault="005602B3" w:rsidP="005602B3">
            <w:pPr>
              <w:rPr>
                <w:szCs w:val="24"/>
              </w:rPr>
            </w:pPr>
            <w:r w:rsidRPr="005602B3">
              <w:rPr>
                <w:szCs w:val="24"/>
              </w:rPr>
              <w:t xml:space="preserve">3 часа </w:t>
            </w:r>
          </w:p>
        </w:tc>
        <w:tc>
          <w:tcPr>
            <w:tcW w:w="1842" w:type="dxa"/>
            <w:tcBorders>
              <w:top w:val="single" w:sz="4" w:space="0" w:color="auto"/>
              <w:left w:val="single" w:sz="4" w:space="0" w:color="auto"/>
              <w:bottom w:val="single" w:sz="4" w:space="0" w:color="auto"/>
              <w:right w:val="single" w:sz="4" w:space="0" w:color="auto"/>
            </w:tcBorders>
            <w:hideMark/>
          </w:tcPr>
          <w:p w14:paraId="6AD42D54" w14:textId="77777777" w:rsidR="005602B3" w:rsidRPr="005602B3" w:rsidRDefault="005602B3" w:rsidP="005602B3">
            <w:pPr>
              <w:rPr>
                <w:szCs w:val="24"/>
              </w:rPr>
            </w:pPr>
            <w:r w:rsidRPr="005602B3">
              <w:rPr>
                <w:szCs w:val="24"/>
              </w:rPr>
              <w:t xml:space="preserve">6 часов </w:t>
            </w:r>
          </w:p>
        </w:tc>
        <w:tc>
          <w:tcPr>
            <w:tcW w:w="1842" w:type="dxa"/>
            <w:tcBorders>
              <w:top w:val="single" w:sz="4" w:space="0" w:color="auto"/>
              <w:left w:val="single" w:sz="4" w:space="0" w:color="auto"/>
              <w:bottom w:val="single" w:sz="4" w:space="0" w:color="auto"/>
              <w:right w:val="single" w:sz="4" w:space="0" w:color="auto"/>
            </w:tcBorders>
            <w:hideMark/>
          </w:tcPr>
          <w:p w14:paraId="68DBE6A7" w14:textId="77777777" w:rsidR="005602B3" w:rsidRPr="005602B3" w:rsidRDefault="005602B3" w:rsidP="005602B3">
            <w:pPr>
              <w:rPr>
                <w:szCs w:val="24"/>
              </w:rPr>
            </w:pPr>
            <w:r w:rsidRPr="005602B3">
              <w:rPr>
                <w:szCs w:val="24"/>
              </w:rPr>
              <w:t>1 рабочий</w:t>
            </w:r>
            <w:r w:rsidRPr="005602B3">
              <w:rPr>
                <w:szCs w:val="24"/>
              </w:rPr>
              <w:br/>
              <w:t>день</w:t>
            </w:r>
          </w:p>
        </w:tc>
      </w:tr>
      <w:tr w:rsidR="00584D3F" w:rsidRPr="00584D3F" w14:paraId="41831361" w14:textId="77777777" w:rsidTr="005602B3">
        <w:tc>
          <w:tcPr>
            <w:tcW w:w="1841" w:type="dxa"/>
            <w:tcBorders>
              <w:top w:val="single" w:sz="4" w:space="0" w:color="auto"/>
              <w:left w:val="single" w:sz="4" w:space="0" w:color="auto"/>
              <w:bottom w:val="single" w:sz="4" w:space="0" w:color="auto"/>
              <w:right w:val="single" w:sz="4" w:space="0" w:color="auto"/>
            </w:tcBorders>
            <w:hideMark/>
          </w:tcPr>
          <w:p w14:paraId="60F3E7BD" w14:textId="77777777" w:rsidR="005602B3" w:rsidRPr="005602B3" w:rsidRDefault="005602B3" w:rsidP="005602B3">
            <w:pPr>
              <w:rPr>
                <w:szCs w:val="24"/>
              </w:rPr>
            </w:pPr>
            <w:r w:rsidRPr="005602B3">
              <w:rPr>
                <w:szCs w:val="24"/>
              </w:rPr>
              <w:t>Описание</w:t>
            </w:r>
            <w:r w:rsidRPr="005602B3">
              <w:rPr>
                <w:szCs w:val="24"/>
              </w:rPr>
              <w:br/>
              <w:t>уровней</w:t>
            </w:r>
            <w:r w:rsidRPr="005602B3">
              <w:rPr>
                <w:szCs w:val="24"/>
              </w:rPr>
              <w:br/>
              <w:t>критичности</w:t>
            </w:r>
          </w:p>
        </w:tc>
        <w:tc>
          <w:tcPr>
            <w:tcW w:w="1842" w:type="dxa"/>
            <w:tcBorders>
              <w:top w:val="single" w:sz="4" w:space="0" w:color="auto"/>
              <w:left w:val="single" w:sz="4" w:space="0" w:color="auto"/>
              <w:bottom w:val="single" w:sz="4" w:space="0" w:color="auto"/>
              <w:right w:val="single" w:sz="4" w:space="0" w:color="auto"/>
            </w:tcBorders>
            <w:hideMark/>
          </w:tcPr>
          <w:p w14:paraId="080E27FD" w14:textId="77777777" w:rsidR="005602B3" w:rsidRPr="005602B3" w:rsidRDefault="005602B3" w:rsidP="005602B3">
            <w:pPr>
              <w:rPr>
                <w:szCs w:val="24"/>
              </w:rPr>
            </w:pPr>
            <w:r w:rsidRPr="005602B3">
              <w:rPr>
                <w:szCs w:val="24"/>
              </w:rPr>
              <w:t>Не работает</w:t>
            </w:r>
            <w:r w:rsidRPr="005602B3">
              <w:rPr>
                <w:szCs w:val="24"/>
              </w:rPr>
              <w:br/>
              <w:t>Производственная система.</w:t>
            </w:r>
            <w:r w:rsidRPr="005602B3">
              <w:rPr>
                <w:szCs w:val="24"/>
              </w:rPr>
              <w:br/>
              <w:t>Продукт выходит из</w:t>
            </w:r>
            <w:r w:rsidRPr="005602B3">
              <w:rPr>
                <w:szCs w:val="24"/>
              </w:rPr>
              <w:br/>
              <w:t>строя, что влечет за</w:t>
            </w:r>
            <w:r w:rsidRPr="005602B3">
              <w:rPr>
                <w:szCs w:val="24"/>
              </w:rPr>
              <w:br/>
              <w:t>собой полную</w:t>
            </w:r>
            <w:r w:rsidRPr="005602B3">
              <w:rPr>
                <w:szCs w:val="24"/>
              </w:rPr>
              <w:br/>
              <w:t>остановку работы.</w:t>
            </w:r>
            <w:r w:rsidRPr="005602B3">
              <w:rPr>
                <w:szCs w:val="24"/>
              </w:rPr>
              <w:br/>
              <w:t>Временные решения</w:t>
            </w:r>
            <w:r w:rsidRPr="005602B3">
              <w:rPr>
                <w:szCs w:val="24"/>
              </w:rPr>
              <w:br/>
              <w:t>недоступны.</w:t>
            </w:r>
          </w:p>
        </w:tc>
        <w:tc>
          <w:tcPr>
            <w:tcW w:w="1842" w:type="dxa"/>
            <w:tcBorders>
              <w:top w:val="single" w:sz="4" w:space="0" w:color="auto"/>
              <w:left w:val="single" w:sz="4" w:space="0" w:color="auto"/>
              <w:bottom w:val="single" w:sz="4" w:space="0" w:color="auto"/>
              <w:right w:val="single" w:sz="4" w:space="0" w:color="auto"/>
            </w:tcBorders>
            <w:hideMark/>
          </w:tcPr>
          <w:p w14:paraId="2220BEB9" w14:textId="77777777" w:rsidR="005602B3" w:rsidRPr="005602B3" w:rsidRDefault="005602B3" w:rsidP="005602B3">
            <w:pPr>
              <w:rPr>
                <w:szCs w:val="24"/>
              </w:rPr>
            </w:pPr>
            <w:r w:rsidRPr="005602B3">
              <w:rPr>
                <w:szCs w:val="24"/>
              </w:rPr>
              <w:t>Сбой в работе</w:t>
            </w:r>
            <w:r w:rsidRPr="005602B3">
              <w:rPr>
                <w:szCs w:val="24"/>
              </w:rPr>
              <w:br/>
              <w:t>важных функций.</w:t>
            </w:r>
            <w:r w:rsidRPr="005602B3">
              <w:rPr>
                <w:szCs w:val="24"/>
              </w:rPr>
              <w:br/>
              <w:t>Работа продолжается, хоть и с существенными</w:t>
            </w:r>
            <w:r w:rsidRPr="005602B3">
              <w:rPr>
                <w:szCs w:val="24"/>
              </w:rPr>
              <w:br/>
              <w:t>ограничениям и доступно временное</w:t>
            </w:r>
            <w:r w:rsidRPr="005602B3">
              <w:rPr>
                <w:szCs w:val="24"/>
              </w:rPr>
              <w:br/>
              <w:t>решение.</w:t>
            </w:r>
          </w:p>
        </w:tc>
        <w:tc>
          <w:tcPr>
            <w:tcW w:w="1842" w:type="dxa"/>
            <w:tcBorders>
              <w:top w:val="single" w:sz="4" w:space="0" w:color="auto"/>
              <w:left w:val="single" w:sz="4" w:space="0" w:color="auto"/>
              <w:bottom w:val="single" w:sz="4" w:space="0" w:color="auto"/>
              <w:right w:val="single" w:sz="4" w:space="0" w:color="auto"/>
            </w:tcBorders>
            <w:hideMark/>
          </w:tcPr>
          <w:p w14:paraId="5D418051" w14:textId="77777777" w:rsidR="005602B3" w:rsidRPr="005602B3" w:rsidRDefault="005602B3" w:rsidP="005602B3">
            <w:pPr>
              <w:rPr>
                <w:szCs w:val="24"/>
              </w:rPr>
            </w:pPr>
            <w:r w:rsidRPr="005602B3">
              <w:rPr>
                <w:szCs w:val="24"/>
              </w:rPr>
              <w:t>Сбой в работе</w:t>
            </w:r>
            <w:r w:rsidRPr="005602B3">
              <w:rPr>
                <w:szCs w:val="24"/>
              </w:rPr>
              <w:br/>
              <w:t>несущественных функций.</w:t>
            </w:r>
            <w:r w:rsidRPr="005602B3">
              <w:rPr>
                <w:szCs w:val="24"/>
              </w:rPr>
              <w:br/>
              <w:t>Продукт не работает</w:t>
            </w:r>
            <w:r w:rsidRPr="005602B3">
              <w:rPr>
                <w:szCs w:val="24"/>
              </w:rPr>
              <w:br/>
              <w:t>должным образом, что незначительно</w:t>
            </w:r>
            <w:r w:rsidRPr="005602B3">
              <w:rPr>
                <w:szCs w:val="24"/>
              </w:rPr>
              <w:br/>
              <w:t>ограничивает</w:t>
            </w:r>
            <w:r w:rsidRPr="005602B3">
              <w:rPr>
                <w:szCs w:val="24"/>
              </w:rPr>
              <w:br/>
              <w:t>возможности.</w:t>
            </w:r>
            <w:r w:rsidRPr="005602B3">
              <w:rPr>
                <w:szCs w:val="24"/>
              </w:rPr>
              <w:br/>
              <w:t>Доступно временное</w:t>
            </w:r>
            <w:r w:rsidRPr="005602B3">
              <w:rPr>
                <w:szCs w:val="24"/>
              </w:rPr>
              <w:br/>
              <w:t>решение.</w:t>
            </w:r>
          </w:p>
        </w:tc>
        <w:tc>
          <w:tcPr>
            <w:tcW w:w="1842" w:type="dxa"/>
            <w:tcBorders>
              <w:top w:val="single" w:sz="4" w:space="0" w:color="auto"/>
              <w:left w:val="single" w:sz="4" w:space="0" w:color="auto"/>
              <w:bottom w:val="single" w:sz="4" w:space="0" w:color="auto"/>
              <w:right w:val="single" w:sz="4" w:space="0" w:color="auto"/>
            </w:tcBorders>
            <w:hideMark/>
          </w:tcPr>
          <w:p w14:paraId="34E49DB6" w14:textId="77777777" w:rsidR="005602B3" w:rsidRPr="005602B3" w:rsidRDefault="005602B3" w:rsidP="005602B3">
            <w:pPr>
              <w:rPr>
                <w:szCs w:val="24"/>
              </w:rPr>
            </w:pPr>
            <w:r w:rsidRPr="005602B3">
              <w:rPr>
                <w:szCs w:val="24"/>
              </w:rPr>
              <w:t>Никак не сказывается</w:t>
            </w:r>
            <w:r w:rsidRPr="005602B3">
              <w:rPr>
                <w:szCs w:val="24"/>
              </w:rPr>
              <w:br/>
              <w:t>на работе.</w:t>
            </w:r>
            <w:r w:rsidRPr="005602B3">
              <w:rPr>
                <w:szCs w:val="24"/>
              </w:rPr>
              <w:br/>
              <w:t>Сюда относятся</w:t>
            </w:r>
            <w:r w:rsidRPr="005602B3">
              <w:rPr>
                <w:szCs w:val="24"/>
              </w:rPr>
              <w:br/>
              <w:t>запросы на получение</w:t>
            </w:r>
            <w:r w:rsidRPr="005602B3">
              <w:rPr>
                <w:szCs w:val="24"/>
              </w:rPr>
              <w:br/>
              <w:t>документации и общей информации,</w:t>
            </w:r>
            <w:r w:rsidRPr="005602B3">
              <w:rPr>
                <w:szCs w:val="24"/>
              </w:rPr>
              <w:br/>
              <w:t>запросы на улучшения Программного</w:t>
            </w:r>
            <w:r w:rsidRPr="005602B3">
              <w:rPr>
                <w:szCs w:val="24"/>
              </w:rPr>
              <w:br/>
              <w:t>обеспечения.</w:t>
            </w:r>
          </w:p>
        </w:tc>
      </w:tr>
    </w:tbl>
    <w:p w14:paraId="5C8B35EC" w14:textId="77777777" w:rsidR="005602B3" w:rsidRPr="005602B3" w:rsidRDefault="005602B3" w:rsidP="005602B3">
      <w:pPr>
        <w:autoSpaceDE w:val="0"/>
        <w:autoSpaceDN w:val="0"/>
        <w:adjustRightInd w:val="0"/>
        <w:ind w:firstLine="567"/>
        <w:jc w:val="center"/>
        <w:rPr>
          <w:szCs w:val="24"/>
        </w:rPr>
      </w:pPr>
    </w:p>
    <w:p w14:paraId="63A075B9" w14:textId="77777777" w:rsidR="005602B3" w:rsidRPr="005602B3" w:rsidRDefault="005602B3" w:rsidP="005602B3">
      <w:pPr>
        <w:autoSpaceDE w:val="0"/>
        <w:autoSpaceDN w:val="0"/>
        <w:adjustRightInd w:val="0"/>
        <w:ind w:firstLine="567"/>
        <w:jc w:val="both"/>
        <w:rPr>
          <w:szCs w:val="24"/>
        </w:rPr>
      </w:pPr>
      <w:r w:rsidRPr="005602B3">
        <w:rPr>
          <w:szCs w:val="24"/>
        </w:rPr>
        <w:t xml:space="preserve">Целевое время реагирования — это типичное время первоначального реагирования при обращении с запросами на поддержку. </w:t>
      </w:r>
    </w:p>
    <w:p w14:paraId="1DD135FE" w14:textId="77777777" w:rsidR="005602B3" w:rsidRPr="005602B3" w:rsidRDefault="005602B3" w:rsidP="005602B3">
      <w:pPr>
        <w:autoSpaceDE w:val="0"/>
        <w:autoSpaceDN w:val="0"/>
        <w:adjustRightInd w:val="0"/>
        <w:ind w:left="567" w:firstLine="567"/>
        <w:jc w:val="both"/>
        <w:rPr>
          <w:b/>
          <w:szCs w:val="24"/>
        </w:rPr>
      </w:pPr>
      <w:r w:rsidRPr="005602B3">
        <w:rPr>
          <w:szCs w:val="24"/>
        </w:rPr>
        <w:br/>
      </w:r>
      <w:r w:rsidRPr="005602B3">
        <w:rPr>
          <w:b/>
          <w:szCs w:val="24"/>
        </w:rPr>
        <w:t>Обновления документации</w:t>
      </w:r>
    </w:p>
    <w:p w14:paraId="7E110771" w14:textId="77777777" w:rsidR="005602B3" w:rsidRPr="005602B3" w:rsidRDefault="005602B3" w:rsidP="005602B3">
      <w:pPr>
        <w:autoSpaceDE w:val="0"/>
        <w:autoSpaceDN w:val="0"/>
        <w:adjustRightInd w:val="0"/>
        <w:ind w:firstLine="567"/>
        <w:jc w:val="both"/>
        <w:rPr>
          <w:szCs w:val="24"/>
        </w:rPr>
      </w:pPr>
      <w:r w:rsidRPr="005602B3">
        <w:rPr>
          <w:szCs w:val="24"/>
        </w:rPr>
        <w:t>В рамках данного обслуживания Заказчику предоставляются техническая и иная документация по программному обеспечению. Последние версии справочной документации должны быть доступны для Заказчика сразу после выпуска обновлений для выбранного программного обеспечения Micro Focus.</w:t>
      </w:r>
    </w:p>
    <w:p w14:paraId="6E5786C3" w14:textId="77777777" w:rsidR="005602B3" w:rsidRPr="005602B3" w:rsidRDefault="005602B3" w:rsidP="005602B3">
      <w:pPr>
        <w:autoSpaceDE w:val="0"/>
        <w:autoSpaceDN w:val="0"/>
        <w:adjustRightInd w:val="0"/>
        <w:ind w:left="567"/>
        <w:jc w:val="both"/>
        <w:rPr>
          <w:b/>
          <w:szCs w:val="24"/>
        </w:rPr>
      </w:pPr>
      <w:r w:rsidRPr="005602B3">
        <w:rPr>
          <w:b/>
          <w:szCs w:val="24"/>
        </w:rPr>
        <w:br/>
        <w:t>Обновления программного обеспечения</w:t>
      </w:r>
    </w:p>
    <w:p w14:paraId="2ED9EBD7" w14:textId="77777777" w:rsidR="005602B3" w:rsidRPr="005602B3" w:rsidRDefault="005602B3" w:rsidP="005602B3">
      <w:pPr>
        <w:autoSpaceDE w:val="0"/>
        <w:autoSpaceDN w:val="0"/>
        <w:adjustRightInd w:val="0"/>
        <w:ind w:firstLine="567"/>
        <w:jc w:val="both"/>
        <w:rPr>
          <w:szCs w:val="24"/>
        </w:rPr>
      </w:pPr>
      <w:r w:rsidRPr="005602B3">
        <w:rPr>
          <w:szCs w:val="24"/>
        </w:rPr>
        <w:t>В рамках данного обслуживания Заказчику предоставляются обновленные версии программного обеспечения. Последние версии программного обеспечения должны быть доступны для Заказчика сразу после выпуска обновлений для выбранного программного обеспечения Micro Focus. Для некоторых программных продуктов других поставщиков служба поддержки также должна предоставлять соответствующие обновления, если это является частью данного вида обслуживания. Служба поддержки предоставляет инструкции о том, как получить обновления продуктов других поставщиков в рамках данного вида обслуживания: в службе поддержки или непосредственно от поставщика. Если для установки или запуска последней версии программного обеспечения потребуется код доступа или лицензионный ключ, в рамках данного обслуживания будут предоставлены такой код или ключ либо инструкции по их получению.</w:t>
      </w:r>
    </w:p>
    <w:p w14:paraId="79395A76" w14:textId="77777777" w:rsidR="005602B3" w:rsidRPr="005602B3" w:rsidRDefault="005602B3" w:rsidP="005602B3">
      <w:pPr>
        <w:autoSpaceDE w:val="0"/>
        <w:autoSpaceDN w:val="0"/>
        <w:adjustRightInd w:val="0"/>
        <w:ind w:left="567" w:firstLine="567"/>
        <w:jc w:val="both"/>
        <w:rPr>
          <w:b/>
          <w:szCs w:val="24"/>
        </w:rPr>
      </w:pPr>
      <w:r w:rsidRPr="005602B3">
        <w:rPr>
          <w:szCs w:val="24"/>
        </w:rPr>
        <w:br/>
      </w:r>
      <w:r w:rsidRPr="005602B3">
        <w:rPr>
          <w:b/>
          <w:szCs w:val="24"/>
        </w:rPr>
        <w:t>Управление эскалацией при возникновении проблем</w:t>
      </w:r>
    </w:p>
    <w:p w14:paraId="28506C63" w14:textId="77777777" w:rsidR="005602B3" w:rsidRPr="005602B3" w:rsidRDefault="005602B3" w:rsidP="005602B3">
      <w:pPr>
        <w:autoSpaceDE w:val="0"/>
        <w:autoSpaceDN w:val="0"/>
        <w:adjustRightInd w:val="0"/>
        <w:ind w:firstLine="567"/>
        <w:jc w:val="both"/>
        <w:rPr>
          <w:szCs w:val="24"/>
        </w:rPr>
      </w:pPr>
      <w:r w:rsidRPr="005602B3">
        <w:rPr>
          <w:szCs w:val="24"/>
        </w:rPr>
        <w:t xml:space="preserve">Для решения сложных проблем с программным обеспечением у службы поддержки должны быть разработаны формальные процедуры эскалации. Местные службы поддержки </w:t>
      </w:r>
      <w:r w:rsidRPr="005602B3">
        <w:rPr>
          <w:szCs w:val="24"/>
        </w:rPr>
        <w:lastRenderedPageBreak/>
        <w:t>координируют процесс эскалации, быстро привлекая опыт лучших специалистов и других поставщиков для решения ключевых проблем.</w:t>
      </w:r>
    </w:p>
    <w:p w14:paraId="305ACDD5" w14:textId="77777777" w:rsidR="005602B3" w:rsidRPr="005602B3" w:rsidRDefault="005602B3" w:rsidP="005602B3">
      <w:pPr>
        <w:autoSpaceDE w:val="0"/>
        <w:autoSpaceDN w:val="0"/>
        <w:adjustRightInd w:val="0"/>
        <w:ind w:left="567" w:firstLine="567"/>
        <w:jc w:val="both"/>
        <w:rPr>
          <w:b/>
          <w:szCs w:val="24"/>
        </w:rPr>
      </w:pPr>
      <w:r w:rsidRPr="005602B3">
        <w:rPr>
          <w:b/>
          <w:szCs w:val="24"/>
        </w:rPr>
        <w:br/>
        <w:t>Дистанционный доступ</w:t>
      </w:r>
    </w:p>
    <w:p w14:paraId="2697433D" w14:textId="77777777" w:rsidR="005602B3" w:rsidRPr="005602B3" w:rsidRDefault="005602B3" w:rsidP="005602B3">
      <w:pPr>
        <w:autoSpaceDE w:val="0"/>
        <w:autoSpaceDN w:val="0"/>
        <w:adjustRightInd w:val="0"/>
        <w:ind w:firstLine="567"/>
        <w:jc w:val="both"/>
        <w:rPr>
          <w:szCs w:val="24"/>
        </w:rPr>
      </w:pPr>
      <w:r w:rsidRPr="005602B3">
        <w:rPr>
          <w:szCs w:val="24"/>
        </w:rPr>
        <w:t>По усмотрению службы поддержки и с согласия Заказчика выбранные средства дистанционного доступа, такие как средства телефонной поддержки, могут быть использованы для облегчения решения проблемы. Такие средства позволяют более эффективно взаимодействовать с Заказчиком и диагностировать проблемы дистанционно.</w:t>
      </w:r>
    </w:p>
    <w:p w14:paraId="13FB535B" w14:textId="77777777" w:rsidR="005602B3" w:rsidRPr="005602B3" w:rsidRDefault="005602B3" w:rsidP="005602B3">
      <w:pPr>
        <w:autoSpaceDE w:val="0"/>
        <w:autoSpaceDN w:val="0"/>
        <w:adjustRightInd w:val="0"/>
        <w:ind w:firstLine="567"/>
        <w:jc w:val="both"/>
        <w:rPr>
          <w:szCs w:val="24"/>
        </w:rPr>
      </w:pPr>
      <w:r w:rsidRPr="005602B3">
        <w:rPr>
          <w:szCs w:val="24"/>
        </w:rPr>
        <w:t>При обращении за помощью Заказчик может выбирать любые из доступных средств. В рамках данного обслуживания можно использовать только средства, предоставляемые или одобренные службой поддержки.</w:t>
      </w:r>
    </w:p>
    <w:p w14:paraId="2BB97585" w14:textId="77777777" w:rsidR="005602B3" w:rsidRPr="005602B3" w:rsidRDefault="005602B3" w:rsidP="005602B3">
      <w:pPr>
        <w:autoSpaceDE w:val="0"/>
        <w:autoSpaceDN w:val="0"/>
        <w:adjustRightInd w:val="0"/>
        <w:ind w:left="567" w:firstLine="567"/>
        <w:jc w:val="both"/>
        <w:rPr>
          <w:b/>
          <w:szCs w:val="24"/>
        </w:rPr>
      </w:pPr>
      <w:r w:rsidRPr="005602B3">
        <w:rPr>
          <w:b/>
          <w:szCs w:val="24"/>
        </w:rPr>
        <w:br/>
        <w:t>Консультативная поддержка при установке</w:t>
      </w:r>
    </w:p>
    <w:p w14:paraId="04DE3048" w14:textId="67CB65CD" w:rsidR="005602B3" w:rsidRPr="005602B3" w:rsidRDefault="005602B3" w:rsidP="005602B3">
      <w:pPr>
        <w:autoSpaceDE w:val="0"/>
        <w:autoSpaceDN w:val="0"/>
        <w:adjustRightInd w:val="0"/>
        <w:ind w:firstLine="567"/>
        <w:jc w:val="both"/>
        <w:rPr>
          <w:szCs w:val="24"/>
        </w:rPr>
      </w:pPr>
      <w:r w:rsidRPr="005602B3">
        <w:rPr>
          <w:szCs w:val="24"/>
        </w:rPr>
        <w:t>Консультативная поддержка предоставляется при возникновении трудностей с установкой программного обеспечения, выбором правильных методов установки и обновлением автономных приложений, а также при использовании продуктов, установленных в сетевых</w:t>
      </w:r>
      <w:r w:rsidRPr="00584D3F">
        <w:rPr>
          <w:szCs w:val="24"/>
        </w:rPr>
        <w:t xml:space="preserve"> </w:t>
      </w:r>
      <w:r w:rsidRPr="005602B3">
        <w:rPr>
          <w:szCs w:val="24"/>
        </w:rPr>
        <w:t xml:space="preserve">средах. </w:t>
      </w:r>
    </w:p>
    <w:p w14:paraId="5AEF0023" w14:textId="77777777" w:rsidR="005602B3" w:rsidRPr="005602B3" w:rsidRDefault="005602B3" w:rsidP="005602B3">
      <w:pPr>
        <w:autoSpaceDE w:val="0"/>
        <w:autoSpaceDN w:val="0"/>
        <w:adjustRightInd w:val="0"/>
        <w:ind w:firstLine="567"/>
        <w:jc w:val="both"/>
        <w:rPr>
          <w:szCs w:val="24"/>
        </w:rPr>
      </w:pPr>
    </w:p>
    <w:p w14:paraId="1DE53195" w14:textId="77777777" w:rsidR="005602B3" w:rsidRPr="005602B3" w:rsidRDefault="005602B3" w:rsidP="005602B3">
      <w:pPr>
        <w:autoSpaceDE w:val="0"/>
        <w:autoSpaceDN w:val="0"/>
        <w:adjustRightInd w:val="0"/>
        <w:ind w:firstLine="567"/>
        <w:jc w:val="both"/>
        <w:rPr>
          <w:b/>
          <w:szCs w:val="24"/>
        </w:rPr>
      </w:pPr>
      <w:r w:rsidRPr="005602B3">
        <w:rPr>
          <w:b/>
          <w:szCs w:val="24"/>
        </w:rPr>
        <w:t>График обслуживания</w:t>
      </w:r>
    </w:p>
    <w:p w14:paraId="7CABE60F" w14:textId="77777777" w:rsidR="005602B3" w:rsidRPr="005602B3" w:rsidRDefault="005602B3" w:rsidP="005602B3">
      <w:pPr>
        <w:autoSpaceDE w:val="0"/>
        <w:autoSpaceDN w:val="0"/>
        <w:adjustRightInd w:val="0"/>
        <w:ind w:firstLine="567"/>
        <w:jc w:val="both"/>
        <w:rPr>
          <w:szCs w:val="24"/>
        </w:rPr>
      </w:pPr>
      <w:r w:rsidRPr="005602B3">
        <w:rPr>
          <w:szCs w:val="24"/>
        </w:rPr>
        <w:t>Услуга должна предоставляться в режиме 24x7 (круглосуточно, 7 дней в неделю, включая официальные выходные и праздничные дни).</w:t>
      </w:r>
    </w:p>
    <w:p w14:paraId="6BA0D385" w14:textId="77777777" w:rsidR="005602B3" w:rsidRPr="00584D3F" w:rsidRDefault="005602B3" w:rsidP="00B8741B">
      <w:pPr>
        <w:autoSpaceDE w:val="0"/>
        <w:autoSpaceDN w:val="0"/>
        <w:adjustRightInd w:val="0"/>
        <w:jc w:val="both"/>
        <w:rPr>
          <w:szCs w:val="24"/>
        </w:rPr>
      </w:pPr>
    </w:p>
    <w:tbl>
      <w:tblPr>
        <w:tblW w:w="9495" w:type="dxa"/>
        <w:jc w:val="center"/>
        <w:tblLayout w:type="fixed"/>
        <w:tblLook w:val="0000" w:firstRow="0" w:lastRow="0" w:firstColumn="0" w:lastColumn="0" w:noHBand="0" w:noVBand="0"/>
      </w:tblPr>
      <w:tblGrid>
        <w:gridCol w:w="4747"/>
        <w:gridCol w:w="4748"/>
      </w:tblGrid>
      <w:tr w:rsidR="000D6898" w:rsidRPr="00584D3F" w14:paraId="5D7A15CF" w14:textId="77777777" w:rsidTr="003A0990">
        <w:trPr>
          <w:trHeight w:val="263"/>
          <w:jc w:val="center"/>
        </w:trPr>
        <w:tc>
          <w:tcPr>
            <w:tcW w:w="4747" w:type="dxa"/>
          </w:tcPr>
          <w:p w14:paraId="7FBE494E" w14:textId="77777777" w:rsidR="00B8741B" w:rsidRPr="00584D3F" w:rsidRDefault="00B8741B" w:rsidP="003A0990">
            <w:pPr>
              <w:ind w:firstLine="30"/>
              <w:rPr>
                <w:b/>
                <w:szCs w:val="24"/>
              </w:rPr>
            </w:pPr>
            <w:r w:rsidRPr="00584D3F">
              <w:rPr>
                <w:b/>
                <w:szCs w:val="24"/>
              </w:rPr>
              <w:t>ЗАКАЗЧИК:</w:t>
            </w:r>
          </w:p>
        </w:tc>
        <w:tc>
          <w:tcPr>
            <w:tcW w:w="4748" w:type="dxa"/>
          </w:tcPr>
          <w:p w14:paraId="420F3BE8" w14:textId="77777777" w:rsidR="00B8741B" w:rsidRPr="00584D3F" w:rsidRDefault="00B8741B" w:rsidP="003A0990">
            <w:pPr>
              <w:rPr>
                <w:b/>
                <w:szCs w:val="24"/>
              </w:rPr>
            </w:pPr>
            <w:r w:rsidRPr="00584D3F">
              <w:rPr>
                <w:b/>
                <w:szCs w:val="24"/>
              </w:rPr>
              <w:t>ИСПОЛНИТЕЛЬ:</w:t>
            </w:r>
          </w:p>
        </w:tc>
      </w:tr>
      <w:tr w:rsidR="000D6898" w:rsidRPr="00584D3F" w14:paraId="46F10CBA" w14:textId="77777777" w:rsidTr="003A0990">
        <w:trPr>
          <w:trHeight w:val="263"/>
          <w:jc w:val="center"/>
        </w:trPr>
        <w:tc>
          <w:tcPr>
            <w:tcW w:w="4747" w:type="dxa"/>
          </w:tcPr>
          <w:p w14:paraId="2FA3A0EF" w14:textId="77777777" w:rsidR="00B8741B" w:rsidRPr="00584D3F" w:rsidRDefault="00B8741B" w:rsidP="003A0990">
            <w:pPr>
              <w:rPr>
                <w:szCs w:val="24"/>
              </w:rPr>
            </w:pPr>
            <w:r w:rsidRPr="00584D3F">
              <w:rPr>
                <w:szCs w:val="24"/>
              </w:rPr>
              <w:t>ОАО «Банковский процессинговый центр»</w:t>
            </w:r>
          </w:p>
        </w:tc>
        <w:tc>
          <w:tcPr>
            <w:tcW w:w="4748" w:type="dxa"/>
          </w:tcPr>
          <w:p w14:paraId="3361B888" w14:textId="77777777" w:rsidR="00B8741B" w:rsidRPr="00584D3F" w:rsidRDefault="00B8741B" w:rsidP="003A0990">
            <w:pPr>
              <w:jc w:val="center"/>
              <w:rPr>
                <w:b/>
                <w:szCs w:val="24"/>
              </w:rPr>
            </w:pPr>
          </w:p>
        </w:tc>
      </w:tr>
      <w:tr w:rsidR="000D6898" w:rsidRPr="00584D3F" w14:paraId="41E99231" w14:textId="77777777" w:rsidTr="003A0990">
        <w:trPr>
          <w:trHeight w:val="263"/>
          <w:jc w:val="center"/>
        </w:trPr>
        <w:tc>
          <w:tcPr>
            <w:tcW w:w="4747" w:type="dxa"/>
          </w:tcPr>
          <w:p w14:paraId="288214D0" w14:textId="77777777" w:rsidR="00B8741B" w:rsidRPr="00584D3F" w:rsidRDefault="00B8741B" w:rsidP="003A0990">
            <w:pPr>
              <w:rPr>
                <w:bCs/>
                <w:szCs w:val="24"/>
              </w:rPr>
            </w:pPr>
          </w:p>
        </w:tc>
        <w:tc>
          <w:tcPr>
            <w:tcW w:w="4748" w:type="dxa"/>
          </w:tcPr>
          <w:p w14:paraId="21652FDA" w14:textId="77777777" w:rsidR="00B8741B" w:rsidRPr="00584D3F" w:rsidRDefault="00B8741B" w:rsidP="003A0990">
            <w:pPr>
              <w:jc w:val="center"/>
              <w:rPr>
                <w:b/>
                <w:szCs w:val="24"/>
              </w:rPr>
            </w:pPr>
          </w:p>
        </w:tc>
      </w:tr>
      <w:tr w:rsidR="000D6898" w:rsidRPr="00584D3F" w14:paraId="0F84A515" w14:textId="77777777" w:rsidTr="003A0990">
        <w:trPr>
          <w:trHeight w:val="263"/>
          <w:jc w:val="center"/>
        </w:trPr>
        <w:tc>
          <w:tcPr>
            <w:tcW w:w="4747" w:type="dxa"/>
          </w:tcPr>
          <w:p w14:paraId="44D36E44" w14:textId="77777777" w:rsidR="00B8741B" w:rsidRPr="00584D3F" w:rsidRDefault="00B8741B" w:rsidP="003A0990">
            <w:pPr>
              <w:pStyle w:val="1CStyle43"/>
              <w:keepLines/>
              <w:widowControl w:val="0"/>
              <w:spacing w:after="0" w:line="240" w:lineRule="auto"/>
              <w:jc w:val="left"/>
              <w:rPr>
                <w:b w:val="0"/>
                <w:color w:val="auto"/>
                <w:sz w:val="24"/>
                <w:szCs w:val="24"/>
              </w:rPr>
            </w:pPr>
            <w:r w:rsidRPr="00584D3F">
              <w:rPr>
                <w:b w:val="0"/>
                <w:color w:val="auto"/>
                <w:sz w:val="24"/>
                <w:szCs w:val="24"/>
              </w:rPr>
              <w:t>______________________ ____________</w:t>
            </w:r>
          </w:p>
        </w:tc>
        <w:tc>
          <w:tcPr>
            <w:tcW w:w="4748" w:type="dxa"/>
          </w:tcPr>
          <w:p w14:paraId="7E39EEA1" w14:textId="77777777" w:rsidR="00B8741B" w:rsidRPr="00584D3F" w:rsidRDefault="00B8741B" w:rsidP="003A0990">
            <w:pPr>
              <w:keepLines/>
              <w:widowControl w:val="0"/>
              <w:rPr>
                <w:szCs w:val="24"/>
              </w:rPr>
            </w:pPr>
            <w:r w:rsidRPr="00584D3F">
              <w:rPr>
                <w:szCs w:val="24"/>
              </w:rPr>
              <w:t>______________________ ____________</w:t>
            </w:r>
          </w:p>
        </w:tc>
      </w:tr>
      <w:tr w:rsidR="000D6898" w:rsidRPr="00584D3F" w14:paraId="20E40608" w14:textId="77777777" w:rsidTr="003A0990">
        <w:trPr>
          <w:trHeight w:val="263"/>
          <w:jc w:val="center"/>
        </w:trPr>
        <w:tc>
          <w:tcPr>
            <w:tcW w:w="4747" w:type="dxa"/>
          </w:tcPr>
          <w:p w14:paraId="6EBDBD37" w14:textId="77777777" w:rsidR="00B8741B" w:rsidRPr="00584D3F" w:rsidRDefault="00B8741B" w:rsidP="003A0990">
            <w:pPr>
              <w:pStyle w:val="1CStyle43"/>
              <w:keepLines/>
              <w:widowControl w:val="0"/>
              <w:spacing w:after="0" w:line="240" w:lineRule="auto"/>
              <w:jc w:val="left"/>
              <w:rPr>
                <w:b w:val="0"/>
                <w:color w:val="auto"/>
                <w:sz w:val="24"/>
                <w:szCs w:val="24"/>
              </w:rPr>
            </w:pPr>
          </w:p>
        </w:tc>
        <w:tc>
          <w:tcPr>
            <w:tcW w:w="4748" w:type="dxa"/>
          </w:tcPr>
          <w:p w14:paraId="0010D5BB" w14:textId="77777777" w:rsidR="00B8741B" w:rsidRPr="00584D3F" w:rsidRDefault="00B8741B" w:rsidP="003A0990">
            <w:pPr>
              <w:keepLines/>
              <w:widowControl w:val="0"/>
              <w:snapToGrid w:val="0"/>
              <w:rPr>
                <w:szCs w:val="24"/>
              </w:rPr>
            </w:pPr>
          </w:p>
        </w:tc>
      </w:tr>
      <w:tr w:rsidR="00B8741B" w:rsidRPr="00584D3F" w14:paraId="60C4B8F6" w14:textId="77777777" w:rsidTr="003A0990">
        <w:trPr>
          <w:trHeight w:val="263"/>
          <w:jc w:val="center"/>
        </w:trPr>
        <w:tc>
          <w:tcPr>
            <w:tcW w:w="4747" w:type="dxa"/>
          </w:tcPr>
          <w:p w14:paraId="66C822FE" w14:textId="4358A6AE" w:rsidR="00B8741B" w:rsidRPr="00584D3F" w:rsidRDefault="00B8741B" w:rsidP="003A0990">
            <w:pPr>
              <w:keepLines/>
              <w:widowControl w:val="0"/>
              <w:rPr>
                <w:szCs w:val="24"/>
              </w:rPr>
            </w:pPr>
            <w:r w:rsidRPr="00584D3F">
              <w:rPr>
                <w:szCs w:val="24"/>
              </w:rPr>
              <w:t>«</w:t>
            </w:r>
            <w:r w:rsidRPr="00584D3F">
              <w:rPr>
                <w:szCs w:val="24"/>
                <w:lang w:val="en-US"/>
              </w:rPr>
              <w:t>__</w:t>
            </w:r>
            <w:r w:rsidR="0035150E" w:rsidRPr="00584D3F">
              <w:rPr>
                <w:szCs w:val="24"/>
                <w:lang w:val="en-US"/>
              </w:rPr>
              <w:t>_</w:t>
            </w:r>
            <w:r w:rsidR="0035150E" w:rsidRPr="00584D3F">
              <w:rPr>
                <w:szCs w:val="24"/>
              </w:rPr>
              <w:t>»</w:t>
            </w:r>
            <w:r w:rsidR="0035150E" w:rsidRPr="00584D3F">
              <w:rPr>
                <w:szCs w:val="24"/>
                <w:lang w:val="en-US"/>
              </w:rPr>
              <w:t xml:space="preserve"> _</w:t>
            </w:r>
            <w:r w:rsidRPr="00584D3F">
              <w:rPr>
                <w:szCs w:val="24"/>
                <w:lang w:val="en-US"/>
              </w:rPr>
              <w:t>_________</w:t>
            </w:r>
            <w:r w:rsidR="00941AE7" w:rsidRPr="00584D3F">
              <w:rPr>
                <w:szCs w:val="24"/>
                <w:lang w:val="en-US"/>
              </w:rPr>
              <w:t>202</w:t>
            </w:r>
            <w:r w:rsidR="005602B3" w:rsidRPr="00584D3F">
              <w:rPr>
                <w:szCs w:val="24"/>
              </w:rPr>
              <w:t>6</w:t>
            </w:r>
            <w:r w:rsidRPr="00584D3F">
              <w:rPr>
                <w:szCs w:val="24"/>
                <w:lang w:val="en-US"/>
              </w:rPr>
              <w:t xml:space="preserve"> </w:t>
            </w:r>
            <w:r w:rsidRPr="00584D3F">
              <w:rPr>
                <w:szCs w:val="24"/>
              </w:rPr>
              <w:t>г.</w:t>
            </w:r>
          </w:p>
        </w:tc>
        <w:tc>
          <w:tcPr>
            <w:tcW w:w="4748" w:type="dxa"/>
          </w:tcPr>
          <w:p w14:paraId="26F359B2" w14:textId="6F29D521" w:rsidR="00B8741B" w:rsidRPr="00584D3F" w:rsidRDefault="00B8741B" w:rsidP="003A0990">
            <w:pPr>
              <w:keepLines/>
              <w:widowControl w:val="0"/>
              <w:snapToGrid w:val="0"/>
              <w:rPr>
                <w:szCs w:val="24"/>
                <w:lang w:val="en-US"/>
              </w:rPr>
            </w:pPr>
            <w:r w:rsidRPr="00584D3F">
              <w:rPr>
                <w:szCs w:val="24"/>
              </w:rPr>
              <w:t>«</w:t>
            </w:r>
            <w:r w:rsidRPr="00584D3F">
              <w:rPr>
                <w:szCs w:val="24"/>
                <w:lang w:val="en-US"/>
              </w:rPr>
              <w:t>__</w:t>
            </w:r>
            <w:r w:rsidR="0035150E" w:rsidRPr="00584D3F">
              <w:rPr>
                <w:szCs w:val="24"/>
                <w:lang w:val="en-US"/>
              </w:rPr>
              <w:t>_</w:t>
            </w:r>
            <w:r w:rsidR="0035150E" w:rsidRPr="00584D3F">
              <w:rPr>
                <w:szCs w:val="24"/>
              </w:rPr>
              <w:t>»</w:t>
            </w:r>
            <w:r w:rsidR="0035150E" w:rsidRPr="00584D3F">
              <w:rPr>
                <w:szCs w:val="24"/>
                <w:lang w:val="en-US"/>
              </w:rPr>
              <w:t xml:space="preserve"> _</w:t>
            </w:r>
            <w:r w:rsidRPr="00584D3F">
              <w:rPr>
                <w:szCs w:val="24"/>
                <w:lang w:val="en-US"/>
              </w:rPr>
              <w:t>_________</w:t>
            </w:r>
            <w:r w:rsidR="00941AE7" w:rsidRPr="00584D3F">
              <w:rPr>
                <w:szCs w:val="24"/>
                <w:lang w:val="en-US"/>
              </w:rPr>
              <w:t>202</w:t>
            </w:r>
            <w:r w:rsidR="005602B3" w:rsidRPr="00584D3F">
              <w:rPr>
                <w:szCs w:val="24"/>
              </w:rPr>
              <w:t>6</w:t>
            </w:r>
            <w:r w:rsidRPr="00584D3F">
              <w:rPr>
                <w:szCs w:val="24"/>
                <w:lang w:val="en-US"/>
              </w:rPr>
              <w:t xml:space="preserve"> </w:t>
            </w:r>
            <w:r w:rsidRPr="00584D3F">
              <w:rPr>
                <w:szCs w:val="24"/>
              </w:rPr>
              <w:t>г.</w:t>
            </w:r>
          </w:p>
        </w:tc>
      </w:tr>
    </w:tbl>
    <w:p w14:paraId="01247C30" w14:textId="77777777" w:rsidR="00B8741B" w:rsidRPr="00584D3F" w:rsidRDefault="00B8741B" w:rsidP="00B8741B">
      <w:pPr>
        <w:rPr>
          <w:b/>
          <w:szCs w:val="24"/>
        </w:rPr>
      </w:pPr>
    </w:p>
    <w:sectPr w:rsidR="00B8741B" w:rsidRPr="00584D3F" w:rsidSect="005602B3">
      <w:headerReference w:type="default" r:id="rId8"/>
      <w:footerReference w:type="default" r:id="rId9"/>
      <w:pgSz w:w="11907" w:h="16840"/>
      <w:pgMar w:top="1134" w:right="850" w:bottom="993" w:left="1701" w:header="737" w:footer="12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36E0D" w14:textId="77777777" w:rsidR="000C408F" w:rsidRDefault="000C408F">
      <w:r>
        <w:separator/>
      </w:r>
    </w:p>
  </w:endnote>
  <w:endnote w:type="continuationSeparator" w:id="0">
    <w:p w14:paraId="022DEC67" w14:textId="77777777" w:rsidR="000C408F" w:rsidRDefault="000C4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imesET">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760120"/>
      <w:docPartObj>
        <w:docPartGallery w:val="Page Numbers (Bottom of Page)"/>
        <w:docPartUnique/>
      </w:docPartObj>
    </w:sdtPr>
    <w:sdtEndPr>
      <w:rPr>
        <w:sz w:val="20"/>
      </w:rPr>
    </w:sdtEndPr>
    <w:sdtContent>
      <w:p w14:paraId="265D3342" w14:textId="21D2D60C" w:rsidR="00B8741B" w:rsidRPr="00B8741B" w:rsidRDefault="00B8741B">
        <w:pPr>
          <w:pStyle w:val="ae"/>
          <w:jc w:val="center"/>
          <w:rPr>
            <w:sz w:val="20"/>
          </w:rPr>
        </w:pPr>
        <w:r w:rsidRPr="00B8741B">
          <w:rPr>
            <w:sz w:val="20"/>
          </w:rPr>
          <w:fldChar w:fldCharType="begin"/>
        </w:r>
        <w:r w:rsidRPr="00B8741B">
          <w:rPr>
            <w:sz w:val="20"/>
          </w:rPr>
          <w:instrText>PAGE   \* MERGEFORMAT</w:instrText>
        </w:r>
        <w:r w:rsidRPr="00B8741B">
          <w:rPr>
            <w:sz w:val="20"/>
          </w:rPr>
          <w:fldChar w:fldCharType="separate"/>
        </w:r>
        <w:r w:rsidR="00FF44DF">
          <w:rPr>
            <w:noProof/>
            <w:sz w:val="20"/>
          </w:rPr>
          <w:t>1</w:t>
        </w:r>
        <w:r w:rsidRPr="00B8741B">
          <w:rPr>
            <w:sz w:val="20"/>
          </w:rPr>
          <w:fldChar w:fldCharType="end"/>
        </w:r>
      </w:p>
    </w:sdtContent>
  </w:sdt>
  <w:p w14:paraId="28097EC4" w14:textId="77777777" w:rsidR="00B8741B" w:rsidRDefault="00B874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B8DD6" w14:textId="77777777" w:rsidR="000C408F" w:rsidRDefault="000C408F">
      <w:r>
        <w:separator/>
      </w:r>
    </w:p>
  </w:footnote>
  <w:footnote w:type="continuationSeparator" w:id="0">
    <w:p w14:paraId="4FD18485" w14:textId="77777777" w:rsidR="000C408F" w:rsidRDefault="000C408F">
      <w:r>
        <w:continuationSeparator/>
      </w:r>
    </w:p>
  </w:footnote>
  <w:footnote w:id="1">
    <w:p w14:paraId="5C864F7A" w14:textId="1B6EABBE" w:rsidR="003342BF" w:rsidRPr="00011F8B" w:rsidRDefault="003342BF" w:rsidP="005777A6">
      <w:pPr>
        <w:pStyle w:val="aff2"/>
        <w:jc w:val="both"/>
      </w:pPr>
      <w:r w:rsidRPr="00011F8B">
        <w:rPr>
          <w:rStyle w:val="aff4"/>
        </w:rPr>
        <w:footnoteRef/>
      </w:r>
      <w:r w:rsidRPr="00011F8B">
        <w:t xml:space="preserve"> При осуществлении </w:t>
      </w:r>
      <w:r w:rsidR="008D18F4" w:rsidRPr="00011F8B">
        <w:t>Исполнителем</w:t>
      </w:r>
      <w:r w:rsidRPr="00011F8B">
        <w:t xml:space="preserve"> своей деятельности без уплаты НДС</w:t>
      </w:r>
      <w:r w:rsidR="008D18F4" w:rsidRPr="00011F8B">
        <w:t xml:space="preserve"> </w:t>
      </w:r>
      <w:r w:rsidRPr="00011F8B">
        <w:t xml:space="preserve">в соответствии с законодательством </w:t>
      </w:r>
      <w:r w:rsidR="008D18F4" w:rsidRPr="00011F8B">
        <w:t xml:space="preserve">здесь и далее по тексту Договора стоимость </w:t>
      </w:r>
      <w:r w:rsidRPr="00011F8B">
        <w:t>указывается без НДС</w:t>
      </w:r>
      <w:r w:rsidR="00011F8B" w:rsidRPr="00011F8B">
        <w:t xml:space="preserve"> и основание освобождения от уплаты НДС</w:t>
      </w:r>
      <w:r w:rsidRPr="00011F8B">
        <w:t>.</w:t>
      </w:r>
    </w:p>
  </w:footnote>
  <w:footnote w:id="2">
    <w:p w14:paraId="2A9E4BDC" w14:textId="3CF99690" w:rsidR="00C93CFD" w:rsidRPr="00EF2218" w:rsidRDefault="00C93CFD">
      <w:pPr>
        <w:pStyle w:val="aff2"/>
      </w:pPr>
      <w:r w:rsidRPr="00EF2218">
        <w:rPr>
          <w:rStyle w:val="aff4"/>
        </w:rPr>
        <w:footnoteRef/>
      </w:r>
      <w:r w:rsidRPr="00EF2218">
        <w:t xml:space="preserve"> Указываются актуальные на момент заключения Договора юридические, банковские реквизиты и иные данные Сторон.</w:t>
      </w:r>
    </w:p>
  </w:footnote>
  <w:footnote w:id="3">
    <w:p w14:paraId="27E6B77B" w14:textId="4A9AE29E" w:rsidR="00434B5E" w:rsidRPr="006D567A" w:rsidRDefault="00434B5E" w:rsidP="00434B5E">
      <w:pPr>
        <w:pStyle w:val="aff2"/>
        <w:jc w:val="both"/>
      </w:pPr>
      <w:r w:rsidRPr="006D567A">
        <w:rPr>
          <w:rStyle w:val="aff4"/>
        </w:rPr>
        <w:footnoteRef/>
      </w:r>
      <w:r w:rsidRPr="006D567A">
        <w:t xml:space="preserve"> </w:t>
      </w:r>
      <w:r w:rsidR="0035150E">
        <w:t>В</w:t>
      </w:r>
      <w:r w:rsidRPr="006D567A">
        <w:t xml:space="preserve"> соответствии с предложением победителя процедуры закупки в Спецификацию могут вноситься изменения (дополнительные данные), дающие возможность однозначно идентифицировать предмет закупки и его параметры в соответствии с описанием и обозначениями правообладателя ПО и Исполнителя.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FDA3" w14:textId="5C5760D7" w:rsidR="009C0AF6" w:rsidRDefault="009C0AF6" w:rsidP="009C0AF6">
    <w:pPr>
      <w:pStyle w:val="a3"/>
      <w:jc w:val="right"/>
      <w:rPr>
        <w:sz w:val="22"/>
        <w:szCs w:val="22"/>
      </w:rPr>
    </w:pPr>
    <w:r w:rsidRPr="00FA6C16">
      <w:rPr>
        <w:sz w:val="22"/>
        <w:szCs w:val="22"/>
      </w:rPr>
      <w:t>П</w:t>
    </w:r>
    <w:r w:rsidR="00B26BBE">
      <w:rPr>
        <w:sz w:val="22"/>
        <w:szCs w:val="22"/>
      </w:rPr>
      <w:t xml:space="preserve">РИЛОЖЕНИЕ № </w:t>
    </w:r>
    <w:r w:rsidR="00B26BBE" w:rsidRPr="00B26BBE">
      <w:rPr>
        <w:sz w:val="22"/>
        <w:szCs w:val="22"/>
      </w:rPr>
      <w:t>1</w:t>
    </w:r>
    <w:r w:rsidRPr="00FA6C16">
      <w:rPr>
        <w:sz w:val="22"/>
        <w:szCs w:val="22"/>
      </w:rPr>
      <w:t xml:space="preserve"> К АУКЦИОННЫМ ДОКУМЕНТАМ</w:t>
    </w:r>
    <w:r w:rsidR="00941AE7">
      <w:rPr>
        <w:sz w:val="22"/>
        <w:szCs w:val="22"/>
      </w:rPr>
      <w:t>: ПРОЕКТ ДОГОВОРА</w:t>
    </w:r>
  </w:p>
  <w:p w14:paraId="45B23154" w14:textId="326CB905" w:rsidR="006432A7" w:rsidRPr="009C0AF6" w:rsidRDefault="006432A7" w:rsidP="009C0A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0368E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F67B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1B4A01"/>
    <w:multiLevelType w:val="multilevel"/>
    <w:tmpl w:val="DE700DD2"/>
    <w:lvl w:ilvl="0">
      <w:start w:val="8"/>
      <w:numFmt w:val="decimal"/>
      <w:lvlText w:val="%1."/>
      <w:lvlJc w:val="left"/>
      <w:pPr>
        <w:ind w:left="435" w:hanging="435"/>
      </w:pPr>
      <w:rPr>
        <w:rFonts w:hint="default"/>
        <w:i w:val="0"/>
      </w:rPr>
    </w:lvl>
    <w:lvl w:ilvl="1">
      <w:start w:val="1"/>
      <w:numFmt w:val="decimal"/>
      <w:lvlText w:val="%1.%2."/>
      <w:lvlJc w:val="left"/>
      <w:pPr>
        <w:ind w:left="1004" w:hanging="720"/>
      </w:pPr>
      <w:rPr>
        <w:rFonts w:hint="default"/>
        <w:i w:val="0"/>
        <w:color w:val="auto"/>
      </w:rPr>
    </w:lvl>
    <w:lvl w:ilvl="2">
      <w:start w:val="1"/>
      <w:numFmt w:val="decimal"/>
      <w:suff w:val="nothing"/>
      <w:lvlText w:val="%1.%2.%3."/>
      <w:lvlJc w:val="left"/>
      <w:pPr>
        <w:ind w:left="2138" w:hanging="720"/>
      </w:pPr>
      <w:rPr>
        <w:rFonts w:hint="default"/>
        <w:i w:val="0"/>
      </w:rPr>
    </w:lvl>
    <w:lvl w:ilvl="3">
      <w:start w:val="1"/>
      <w:numFmt w:val="decimal"/>
      <w:suff w:val="nothing"/>
      <w:lvlText w:val="%1.%2.%3.%4."/>
      <w:lvlJc w:val="left"/>
      <w:pPr>
        <w:ind w:left="3207" w:hanging="108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985" w:hanging="144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763" w:hanging="1800"/>
      </w:pPr>
      <w:rPr>
        <w:rFonts w:hint="default"/>
        <w:i w:val="0"/>
      </w:rPr>
    </w:lvl>
    <w:lvl w:ilvl="8">
      <w:start w:val="1"/>
      <w:numFmt w:val="decimal"/>
      <w:lvlText w:val="%1.%2.%3.%4.%5.%6.%7.%8.%9."/>
      <w:lvlJc w:val="left"/>
      <w:pPr>
        <w:ind w:left="7472" w:hanging="1800"/>
      </w:pPr>
      <w:rPr>
        <w:rFonts w:hint="default"/>
        <w:i w:val="0"/>
      </w:rPr>
    </w:lvl>
  </w:abstractNum>
  <w:abstractNum w:abstractNumId="3" w15:restartNumberingAfterBreak="0">
    <w:nsid w:val="25E752F2"/>
    <w:multiLevelType w:val="hybridMultilevel"/>
    <w:tmpl w:val="8C2E5F94"/>
    <w:lvl w:ilvl="0" w:tplc="39BA0FD8">
      <w:start w:val="1"/>
      <w:numFmt w:val="bullet"/>
      <w:lvlText w:val="-"/>
      <w:lvlJc w:val="left"/>
      <w:pPr>
        <w:ind w:left="1797" w:hanging="360"/>
      </w:pPr>
      <w:rPr>
        <w:rFonts w:hAnsi="Courier New" w:hint="default"/>
        <w:b/>
      </w:rPr>
    </w:lvl>
    <w:lvl w:ilvl="1" w:tplc="04190003">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4" w15:restartNumberingAfterBreak="0">
    <w:nsid w:val="29DC123E"/>
    <w:multiLevelType w:val="multilevel"/>
    <w:tmpl w:val="5BD0AFEA"/>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878"/>
        </w:tabs>
        <w:ind w:left="1878" w:hanging="1170"/>
      </w:pPr>
      <w:rPr>
        <w:rFonts w:cs="Times New Roman" w:hint="default"/>
      </w:rPr>
    </w:lvl>
    <w:lvl w:ilvl="2">
      <w:start w:val="1"/>
      <w:numFmt w:val="decimal"/>
      <w:lvlText w:val="3.%3"/>
      <w:lvlJc w:val="left"/>
      <w:pPr>
        <w:tabs>
          <w:tab w:val="num" w:pos="1776"/>
        </w:tabs>
        <w:ind w:left="1776" w:hanging="360"/>
      </w:pPr>
      <w:rPr>
        <w:rFonts w:ascii="Times New Roman" w:hAnsi="Times New Roman" w:cs="Times New Roman" w:hint="default"/>
        <w:sz w:val="24"/>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5" w15:restartNumberingAfterBreak="0">
    <w:nsid w:val="2EFA6A49"/>
    <w:multiLevelType w:val="hybridMultilevel"/>
    <w:tmpl w:val="8E3C3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170151"/>
    <w:multiLevelType w:val="multilevel"/>
    <w:tmpl w:val="B400DB62"/>
    <w:lvl w:ilvl="0">
      <w:start w:val="1"/>
      <w:numFmt w:val="decimal"/>
      <w:suff w:val="space"/>
      <w:lvlText w:val="5.%1."/>
      <w:lvlJc w:val="left"/>
      <w:pPr>
        <w:ind w:left="0" w:firstLine="680"/>
      </w:pPr>
      <w:rPr>
        <w:rFonts w:hint="default"/>
      </w:rPr>
    </w:lvl>
    <w:lvl w:ilvl="1">
      <w:start w:val="1"/>
      <w:numFmt w:val="decimal"/>
      <w:suff w:val="space"/>
      <w:lvlText w:val="4.%2."/>
      <w:lvlJc w:val="left"/>
      <w:pPr>
        <w:ind w:left="0" w:firstLine="68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7" w15:restartNumberingAfterBreak="0">
    <w:nsid w:val="3EB314EE"/>
    <w:multiLevelType w:val="hybridMultilevel"/>
    <w:tmpl w:val="6728E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41A6C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342E9F"/>
    <w:multiLevelType w:val="hybridMultilevel"/>
    <w:tmpl w:val="9E465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242915"/>
    <w:multiLevelType w:val="hybridMultilevel"/>
    <w:tmpl w:val="1974B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DE8"/>
    <w:multiLevelType w:val="hybridMultilevel"/>
    <w:tmpl w:val="AB50AE2C"/>
    <w:lvl w:ilvl="0" w:tplc="5134C0EE">
      <w:start w:val="1"/>
      <w:numFmt w:val="decimal"/>
      <w:lvlText w:val="%1."/>
      <w:lvlJc w:val="left"/>
      <w:pPr>
        <w:tabs>
          <w:tab w:val="num" w:pos="0"/>
        </w:tabs>
        <w:ind w:hanging="360"/>
      </w:pPr>
      <w:rPr>
        <w:rFonts w:cs="Times New Roman" w:hint="default"/>
      </w:rPr>
    </w:lvl>
    <w:lvl w:ilvl="1" w:tplc="0602BD72">
      <w:numFmt w:val="none"/>
      <w:lvlText w:val=""/>
      <w:lvlJc w:val="left"/>
      <w:pPr>
        <w:tabs>
          <w:tab w:val="num" w:pos="360"/>
        </w:tabs>
      </w:pPr>
      <w:rPr>
        <w:rFonts w:cs="Times New Roman"/>
      </w:rPr>
    </w:lvl>
    <w:lvl w:ilvl="2" w:tplc="39EEAE06">
      <w:numFmt w:val="none"/>
      <w:lvlText w:val=""/>
      <w:lvlJc w:val="left"/>
      <w:pPr>
        <w:tabs>
          <w:tab w:val="num" w:pos="360"/>
        </w:tabs>
      </w:pPr>
      <w:rPr>
        <w:rFonts w:cs="Times New Roman"/>
      </w:rPr>
    </w:lvl>
    <w:lvl w:ilvl="3" w:tplc="A386C09A">
      <w:numFmt w:val="none"/>
      <w:lvlText w:val=""/>
      <w:lvlJc w:val="left"/>
      <w:pPr>
        <w:tabs>
          <w:tab w:val="num" w:pos="360"/>
        </w:tabs>
      </w:pPr>
      <w:rPr>
        <w:rFonts w:cs="Times New Roman"/>
      </w:rPr>
    </w:lvl>
    <w:lvl w:ilvl="4" w:tplc="494AEBD2">
      <w:numFmt w:val="none"/>
      <w:lvlText w:val=""/>
      <w:lvlJc w:val="left"/>
      <w:pPr>
        <w:tabs>
          <w:tab w:val="num" w:pos="360"/>
        </w:tabs>
      </w:pPr>
      <w:rPr>
        <w:rFonts w:cs="Times New Roman"/>
      </w:rPr>
    </w:lvl>
    <w:lvl w:ilvl="5" w:tplc="61BE1078">
      <w:numFmt w:val="none"/>
      <w:lvlText w:val=""/>
      <w:lvlJc w:val="left"/>
      <w:pPr>
        <w:tabs>
          <w:tab w:val="num" w:pos="360"/>
        </w:tabs>
      </w:pPr>
      <w:rPr>
        <w:rFonts w:cs="Times New Roman"/>
      </w:rPr>
    </w:lvl>
    <w:lvl w:ilvl="6" w:tplc="4C6C42AA">
      <w:numFmt w:val="none"/>
      <w:lvlText w:val=""/>
      <w:lvlJc w:val="left"/>
      <w:pPr>
        <w:tabs>
          <w:tab w:val="num" w:pos="360"/>
        </w:tabs>
      </w:pPr>
      <w:rPr>
        <w:rFonts w:cs="Times New Roman"/>
      </w:rPr>
    </w:lvl>
    <w:lvl w:ilvl="7" w:tplc="ECD41D6A">
      <w:numFmt w:val="none"/>
      <w:lvlText w:val=""/>
      <w:lvlJc w:val="left"/>
      <w:pPr>
        <w:tabs>
          <w:tab w:val="num" w:pos="360"/>
        </w:tabs>
      </w:pPr>
      <w:rPr>
        <w:rFonts w:cs="Times New Roman"/>
      </w:rPr>
    </w:lvl>
    <w:lvl w:ilvl="8" w:tplc="D7AC618E">
      <w:numFmt w:val="none"/>
      <w:lvlText w:val=""/>
      <w:lvlJc w:val="left"/>
      <w:pPr>
        <w:tabs>
          <w:tab w:val="num" w:pos="360"/>
        </w:tabs>
      </w:pPr>
      <w:rPr>
        <w:rFonts w:cs="Times New Roman"/>
      </w:rPr>
    </w:lvl>
  </w:abstractNum>
  <w:abstractNum w:abstractNumId="12" w15:restartNumberingAfterBreak="0">
    <w:nsid w:val="59206CFA"/>
    <w:multiLevelType w:val="multilevel"/>
    <w:tmpl w:val="E6087F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720"/>
      </w:pPr>
      <w:rPr>
        <w:rFonts w:cs="Times New Roman" w:hint="default"/>
      </w:rPr>
    </w:lvl>
    <w:lvl w:ilvl="2">
      <w:start w:val="1"/>
      <w:numFmt w:val="decimal"/>
      <w:lvlText w:val="%1.%2.%3."/>
      <w:lvlJc w:val="left"/>
      <w:pPr>
        <w:tabs>
          <w:tab w:val="num" w:pos="0"/>
        </w:tabs>
        <w:ind w:hanging="720"/>
      </w:pPr>
      <w:rPr>
        <w:rFonts w:cs="Times New Roman" w:hint="default"/>
      </w:rPr>
    </w:lvl>
    <w:lvl w:ilvl="3">
      <w:start w:val="1"/>
      <w:numFmt w:val="decimal"/>
      <w:lvlText w:val="%1.%2.%3.%4."/>
      <w:lvlJc w:val="left"/>
      <w:pPr>
        <w:tabs>
          <w:tab w:val="num" w:pos="0"/>
        </w:tabs>
        <w:ind w:hanging="1080"/>
      </w:pPr>
      <w:rPr>
        <w:rFonts w:cs="Times New Roman" w:hint="default"/>
      </w:rPr>
    </w:lvl>
    <w:lvl w:ilvl="4">
      <w:start w:val="1"/>
      <w:numFmt w:val="decimal"/>
      <w:lvlText w:val="%1.%2.%3.%4.%5."/>
      <w:lvlJc w:val="left"/>
      <w:pPr>
        <w:tabs>
          <w:tab w:val="num" w:pos="-360"/>
        </w:tabs>
        <w:ind w:left="-360" w:hanging="1080"/>
      </w:pPr>
      <w:rPr>
        <w:rFonts w:cs="Times New Roman" w:hint="default"/>
      </w:rPr>
    </w:lvl>
    <w:lvl w:ilvl="5">
      <w:start w:val="1"/>
      <w:numFmt w:val="decimal"/>
      <w:lvlText w:val="%1.%2.%3.%4.%5.%6."/>
      <w:lvlJc w:val="left"/>
      <w:pPr>
        <w:tabs>
          <w:tab w:val="num" w:pos="-360"/>
        </w:tabs>
        <w:ind w:left="-360" w:hanging="1440"/>
      </w:pPr>
      <w:rPr>
        <w:rFonts w:cs="Times New Roman" w:hint="default"/>
      </w:rPr>
    </w:lvl>
    <w:lvl w:ilvl="6">
      <w:start w:val="1"/>
      <w:numFmt w:val="decimal"/>
      <w:lvlText w:val="%1.%2.%3.%4.%5.%6.%7."/>
      <w:lvlJc w:val="left"/>
      <w:pPr>
        <w:tabs>
          <w:tab w:val="num" w:pos="-720"/>
        </w:tabs>
        <w:ind w:left="-720" w:hanging="1440"/>
      </w:pPr>
      <w:rPr>
        <w:rFonts w:cs="Times New Roman" w:hint="default"/>
      </w:rPr>
    </w:lvl>
    <w:lvl w:ilvl="7">
      <w:start w:val="1"/>
      <w:numFmt w:val="decimal"/>
      <w:lvlText w:val="%1.%2.%3.%4.%5.%6.%7.%8."/>
      <w:lvlJc w:val="left"/>
      <w:pPr>
        <w:tabs>
          <w:tab w:val="num" w:pos="-720"/>
        </w:tabs>
        <w:ind w:left="-720" w:hanging="1800"/>
      </w:pPr>
      <w:rPr>
        <w:rFonts w:cs="Times New Roman" w:hint="default"/>
      </w:rPr>
    </w:lvl>
    <w:lvl w:ilvl="8">
      <w:start w:val="1"/>
      <w:numFmt w:val="decimal"/>
      <w:lvlText w:val="%1.%2.%3.%4.%5.%6.%7.%8.%9."/>
      <w:lvlJc w:val="left"/>
      <w:pPr>
        <w:tabs>
          <w:tab w:val="num" w:pos="-1080"/>
        </w:tabs>
        <w:ind w:left="-1080" w:hanging="1800"/>
      </w:pPr>
      <w:rPr>
        <w:rFonts w:cs="Times New Roman" w:hint="default"/>
      </w:rPr>
    </w:lvl>
  </w:abstractNum>
  <w:abstractNum w:abstractNumId="13" w15:restartNumberingAfterBreak="0">
    <w:nsid w:val="60055E53"/>
    <w:multiLevelType w:val="multilevel"/>
    <w:tmpl w:val="129EABB4"/>
    <w:lvl w:ilvl="0">
      <w:start w:val="1"/>
      <w:numFmt w:val="decimal"/>
      <w:lvlText w:val="%1."/>
      <w:lvlJc w:val="left"/>
      <w:pPr>
        <w:ind w:left="435" w:hanging="435"/>
      </w:pPr>
      <w:rPr>
        <w:rFonts w:hint="default"/>
        <w:i w:val="0"/>
      </w:rPr>
    </w:lvl>
    <w:lvl w:ilvl="1">
      <w:start w:val="1"/>
      <w:numFmt w:val="decimal"/>
      <w:lvlText w:val="%1.%2."/>
      <w:lvlJc w:val="left"/>
      <w:pPr>
        <w:ind w:left="1004" w:hanging="720"/>
      </w:pPr>
      <w:rPr>
        <w:rFonts w:hint="default"/>
        <w:i w:val="0"/>
        <w:lang w:val="ru-RU"/>
      </w:rPr>
    </w:lvl>
    <w:lvl w:ilvl="2">
      <w:start w:val="1"/>
      <w:numFmt w:val="decimal"/>
      <w:lvlText w:val="%1.%2.%3."/>
      <w:lvlJc w:val="left"/>
      <w:pPr>
        <w:ind w:left="2138" w:hanging="720"/>
      </w:pPr>
      <w:rPr>
        <w:rFonts w:hint="default"/>
        <w:i w:val="0"/>
      </w:rPr>
    </w:lvl>
    <w:lvl w:ilvl="3">
      <w:start w:val="1"/>
      <w:numFmt w:val="decimal"/>
      <w:lvlText w:val="%1.%2.%3.%4."/>
      <w:lvlJc w:val="left"/>
      <w:pPr>
        <w:ind w:left="3207" w:hanging="108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985" w:hanging="144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763" w:hanging="1800"/>
      </w:pPr>
      <w:rPr>
        <w:rFonts w:hint="default"/>
        <w:i w:val="0"/>
      </w:rPr>
    </w:lvl>
    <w:lvl w:ilvl="8">
      <w:start w:val="1"/>
      <w:numFmt w:val="decimal"/>
      <w:lvlText w:val="%1.%2.%3.%4.%5.%6.%7.%8.%9."/>
      <w:lvlJc w:val="left"/>
      <w:pPr>
        <w:ind w:left="7472" w:hanging="1800"/>
      </w:pPr>
      <w:rPr>
        <w:rFonts w:hint="default"/>
        <w:i w:val="0"/>
      </w:rPr>
    </w:lvl>
  </w:abstractNum>
  <w:abstractNum w:abstractNumId="14" w15:restartNumberingAfterBreak="0">
    <w:nsid w:val="6057220F"/>
    <w:multiLevelType w:val="hybridMultilevel"/>
    <w:tmpl w:val="B1C66B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7335D85"/>
    <w:multiLevelType w:val="multilevel"/>
    <w:tmpl w:val="E376AB3E"/>
    <w:lvl w:ilvl="0">
      <w:start w:val="1"/>
      <w:numFmt w:val="decimal"/>
      <w:suff w:val="space"/>
      <w:lvlText w:val="%1."/>
      <w:lvlJc w:val="left"/>
      <w:pPr>
        <w:ind w:left="3928" w:hanging="525"/>
      </w:pPr>
      <w:rPr>
        <w:rFonts w:hint="default"/>
      </w:rPr>
    </w:lvl>
    <w:lvl w:ilvl="1">
      <w:start w:val="1"/>
      <w:numFmt w:val="decimal"/>
      <w:suff w:val="space"/>
      <w:lvlText w:val="%1.%2."/>
      <w:lvlJc w:val="left"/>
      <w:pPr>
        <w:ind w:left="5258" w:hanging="72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6184" w:hanging="108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7678" w:hanging="1440"/>
      </w:pPr>
      <w:rPr>
        <w:rFonts w:hint="default"/>
      </w:rPr>
    </w:lvl>
    <w:lvl w:ilvl="6">
      <w:start w:val="1"/>
      <w:numFmt w:val="decimal"/>
      <w:lvlText w:val="%1.%2.%3.%4.%5.%6.%7."/>
      <w:lvlJc w:val="left"/>
      <w:pPr>
        <w:ind w:left="8605" w:hanging="1800"/>
      </w:pPr>
      <w:rPr>
        <w:rFonts w:hint="default"/>
      </w:rPr>
    </w:lvl>
    <w:lvl w:ilvl="7">
      <w:start w:val="1"/>
      <w:numFmt w:val="decimal"/>
      <w:lvlText w:val="%1.%2.%3.%4.%5.%6.%7.%8."/>
      <w:lvlJc w:val="left"/>
      <w:pPr>
        <w:ind w:left="9172" w:hanging="1800"/>
      </w:pPr>
      <w:rPr>
        <w:rFonts w:hint="default"/>
      </w:rPr>
    </w:lvl>
    <w:lvl w:ilvl="8">
      <w:start w:val="1"/>
      <w:numFmt w:val="decimal"/>
      <w:lvlText w:val="%1.%2.%3.%4.%5.%6.%7.%8.%9."/>
      <w:lvlJc w:val="left"/>
      <w:pPr>
        <w:ind w:left="10099" w:hanging="2160"/>
      </w:pPr>
      <w:rPr>
        <w:rFonts w:hint="default"/>
      </w:rPr>
    </w:lvl>
  </w:abstractNum>
  <w:abstractNum w:abstractNumId="16" w15:restartNumberingAfterBreak="0">
    <w:nsid w:val="6B0A3CAD"/>
    <w:multiLevelType w:val="multilevel"/>
    <w:tmpl w:val="09E05642"/>
    <w:lvl w:ilvl="0">
      <w:start w:val="2"/>
      <w:numFmt w:val="decimal"/>
      <w:lvlText w:val="%1."/>
      <w:lvlJc w:val="left"/>
      <w:pPr>
        <w:tabs>
          <w:tab w:val="num" w:pos="510"/>
        </w:tabs>
        <w:ind w:left="510" w:hanging="510"/>
      </w:pPr>
      <w:rPr>
        <w:rFonts w:cs="Times New Roman" w:hint="default"/>
      </w:rPr>
    </w:lvl>
    <w:lvl w:ilvl="1">
      <w:start w:val="2"/>
      <w:numFmt w:val="decimal"/>
      <w:lvlText w:val="%1.%2."/>
      <w:lvlJc w:val="left"/>
      <w:pPr>
        <w:tabs>
          <w:tab w:val="num" w:pos="630"/>
        </w:tabs>
        <w:ind w:left="630" w:hanging="720"/>
      </w:pPr>
      <w:rPr>
        <w:rFonts w:cs="Times New Roman" w:hint="default"/>
      </w:rPr>
    </w:lvl>
    <w:lvl w:ilvl="2">
      <w:start w:val="3"/>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810"/>
        </w:tabs>
        <w:ind w:left="810" w:hanging="108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990"/>
        </w:tabs>
        <w:ind w:left="990" w:hanging="1440"/>
      </w:pPr>
      <w:rPr>
        <w:rFonts w:cs="Times New Roman" w:hint="default"/>
      </w:rPr>
    </w:lvl>
    <w:lvl w:ilvl="6">
      <w:start w:val="1"/>
      <w:numFmt w:val="decimal"/>
      <w:lvlText w:val="%1.%2.%3.%4.%5.%6.%7."/>
      <w:lvlJc w:val="left"/>
      <w:pPr>
        <w:tabs>
          <w:tab w:val="num" w:pos="900"/>
        </w:tabs>
        <w:ind w:left="900" w:hanging="1440"/>
      </w:pPr>
      <w:rPr>
        <w:rFonts w:cs="Times New Roman" w:hint="default"/>
      </w:rPr>
    </w:lvl>
    <w:lvl w:ilvl="7">
      <w:start w:val="1"/>
      <w:numFmt w:val="decimal"/>
      <w:lvlText w:val="%1.%2.%3.%4.%5.%6.%7.%8."/>
      <w:lvlJc w:val="left"/>
      <w:pPr>
        <w:tabs>
          <w:tab w:val="num" w:pos="1170"/>
        </w:tabs>
        <w:ind w:left="1170" w:hanging="1800"/>
      </w:pPr>
      <w:rPr>
        <w:rFonts w:cs="Times New Roman" w:hint="default"/>
      </w:rPr>
    </w:lvl>
    <w:lvl w:ilvl="8">
      <w:start w:val="1"/>
      <w:numFmt w:val="decimal"/>
      <w:lvlText w:val="%1.%2.%3.%4.%5.%6.%7.%8.%9."/>
      <w:lvlJc w:val="left"/>
      <w:pPr>
        <w:tabs>
          <w:tab w:val="num" w:pos="1080"/>
        </w:tabs>
        <w:ind w:left="1080" w:hanging="1800"/>
      </w:pPr>
      <w:rPr>
        <w:rFonts w:cs="Times New Roman" w:hint="default"/>
      </w:rPr>
    </w:lvl>
  </w:abstractNum>
  <w:abstractNum w:abstractNumId="17" w15:restartNumberingAfterBreak="0">
    <w:nsid w:val="710110CF"/>
    <w:multiLevelType w:val="multilevel"/>
    <w:tmpl w:val="129EABB4"/>
    <w:lvl w:ilvl="0">
      <w:start w:val="1"/>
      <w:numFmt w:val="decimal"/>
      <w:lvlText w:val="%1."/>
      <w:lvlJc w:val="left"/>
      <w:pPr>
        <w:ind w:left="435" w:hanging="435"/>
      </w:pPr>
      <w:rPr>
        <w:rFonts w:hint="default"/>
        <w:i w:val="0"/>
      </w:rPr>
    </w:lvl>
    <w:lvl w:ilvl="1">
      <w:start w:val="1"/>
      <w:numFmt w:val="decimal"/>
      <w:lvlText w:val="%1.%2."/>
      <w:lvlJc w:val="left"/>
      <w:pPr>
        <w:ind w:left="1004" w:hanging="720"/>
      </w:pPr>
      <w:rPr>
        <w:rFonts w:hint="default"/>
        <w:i w:val="0"/>
        <w:lang w:val="ru-RU"/>
      </w:rPr>
    </w:lvl>
    <w:lvl w:ilvl="2">
      <w:start w:val="1"/>
      <w:numFmt w:val="decimal"/>
      <w:lvlText w:val="%1.%2.%3."/>
      <w:lvlJc w:val="left"/>
      <w:pPr>
        <w:ind w:left="2138" w:hanging="720"/>
      </w:pPr>
      <w:rPr>
        <w:rFonts w:hint="default"/>
        <w:i w:val="0"/>
      </w:rPr>
    </w:lvl>
    <w:lvl w:ilvl="3">
      <w:start w:val="1"/>
      <w:numFmt w:val="decimal"/>
      <w:lvlText w:val="%1.%2.%3.%4."/>
      <w:lvlJc w:val="left"/>
      <w:pPr>
        <w:ind w:left="3207" w:hanging="108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985" w:hanging="144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763" w:hanging="1800"/>
      </w:pPr>
      <w:rPr>
        <w:rFonts w:hint="default"/>
        <w:i w:val="0"/>
      </w:rPr>
    </w:lvl>
    <w:lvl w:ilvl="8">
      <w:start w:val="1"/>
      <w:numFmt w:val="decimal"/>
      <w:lvlText w:val="%1.%2.%3.%4.%5.%6.%7.%8.%9."/>
      <w:lvlJc w:val="left"/>
      <w:pPr>
        <w:ind w:left="7472" w:hanging="1800"/>
      </w:pPr>
      <w:rPr>
        <w:rFonts w:hint="default"/>
        <w:i w:val="0"/>
      </w:rPr>
    </w:lvl>
  </w:abstractNum>
  <w:abstractNum w:abstractNumId="18" w15:restartNumberingAfterBreak="0">
    <w:nsid w:val="78E704DF"/>
    <w:multiLevelType w:val="multilevel"/>
    <w:tmpl w:val="BF000E4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3D384E"/>
    <w:multiLevelType w:val="hybridMultilevel"/>
    <w:tmpl w:val="44F00BD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1431038">
    <w:abstractNumId w:val="0"/>
  </w:num>
  <w:num w:numId="2" w16cid:durableId="1189444986">
    <w:abstractNumId w:val="0"/>
  </w:num>
  <w:num w:numId="3" w16cid:durableId="1870676214">
    <w:abstractNumId w:val="0"/>
  </w:num>
  <w:num w:numId="4" w16cid:durableId="848761289">
    <w:abstractNumId w:val="0"/>
  </w:num>
  <w:num w:numId="5" w16cid:durableId="222717476">
    <w:abstractNumId w:val="0"/>
  </w:num>
  <w:num w:numId="6" w16cid:durableId="2023117335">
    <w:abstractNumId w:val="0"/>
  </w:num>
  <w:num w:numId="7" w16cid:durableId="620764440">
    <w:abstractNumId w:val="3"/>
  </w:num>
  <w:num w:numId="8" w16cid:durableId="1122961011">
    <w:abstractNumId w:val="11"/>
  </w:num>
  <w:num w:numId="9" w16cid:durableId="1424179354">
    <w:abstractNumId w:val="12"/>
  </w:num>
  <w:num w:numId="10" w16cid:durableId="250506102">
    <w:abstractNumId w:val="16"/>
  </w:num>
  <w:num w:numId="11" w16cid:durableId="1061753671">
    <w:abstractNumId w:val="4"/>
  </w:num>
  <w:num w:numId="12" w16cid:durableId="1754155920">
    <w:abstractNumId w:val="10"/>
  </w:num>
  <w:num w:numId="13" w16cid:durableId="127670857">
    <w:abstractNumId w:val="19"/>
  </w:num>
  <w:num w:numId="14" w16cid:durableId="20335307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5894081">
    <w:abstractNumId w:val="9"/>
  </w:num>
  <w:num w:numId="16" w16cid:durableId="1463885199">
    <w:abstractNumId w:val="5"/>
  </w:num>
  <w:num w:numId="17" w16cid:durableId="1530878564">
    <w:abstractNumId w:val="7"/>
  </w:num>
  <w:num w:numId="18" w16cid:durableId="556940200">
    <w:abstractNumId w:val="6"/>
  </w:num>
  <w:num w:numId="19" w16cid:durableId="783312012">
    <w:abstractNumId w:val="14"/>
  </w:num>
  <w:num w:numId="20" w16cid:durableId="1878932573">
    <w:abstractNumId w:val="13"/>
  </w:num>
  <w:num w:numId="21" w16cid:durableId="2139447653">
    <w:abstractNumId w:val="17"/>
  </w:num>
  <w:num w:numId="22" w16cid:durableId="1902865595">
    <w:abstractNumId w:val="1"/>
  </w:num>
  <w:num w:numId="23" w16cid:durableId="1542858183">
    <w:abstractNumId w:val="8"/>
  </w:num>
  <w:num w:numId="24" w16cid:durableId="219941775">
    <w:abstractNumId w:val="15"/>
  </w:num>
  <w:num w:numId="25" w16cid:durableId="841823863">
    <w:abstractNumId w:val="2"/>
  </w:num>
  <w:num w:numId="26" w16cid:durableId="18125968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48"/>
    <w:rsid w:val="0000215C"/>
    <w:rsid w:val="00005594"/>
    <w:rsid w:val="00007D38"/>
    <w:rsid w:val="00011F8B"/>
    <w:rsid w:val="00017057"/>
    <w:rsid w:val="0001719C"/>
    <w:rsid w:val="00017B7A"/>
    <w:rsid w:val="00020441"/>
    <w:rsid w:val="00020ED6"/>
    <w:rsid w:val="00022986"/>
    <w:rsid w:val="00023D6C"/>
    <w:rsid w:val="00024CA8"/>
    <w:rsid w:val="00027E48"/>
    <w:rsid w:val="00030A9D"/>
    <w:rsid w:val="00031C98"/>
    <w:rsid w:val="00033510"/>
    <w:rsid w:val="000339EF"/>
    <w:rsid w:val="00034921"/>
    <w:rsid w:val="00040769"/>
    <w:rsid w:val="0004218E"/>
    <w:rsid w:val="000429F9"/>
    <w:rsid w:val="00044206"/>
    <w:rsid w:val="00044946"/>
    <w:rsid w:val="00044A36"/>
    <w:rsid w:val="0004507B"/>
    <w:rsid w:val="00046137"/>
    <w:rsid w:val="000473B3"/>
    <w:rsid w:val="00052FB3"/>
    <w:rsid w:val="000534D1"/>
    <w:rsid w:val="0005711C"/>
    <w:rsid w:val="000666FD"/>
    <w:rsid w:val="00071353"/>
    <w:rsid w:val="000725F1"/>
    <w:rsid w:val="00072EAA"/>
    <w:rsid w:val="000732A7"/>
    <w:rsid w:val="000733EE"/>
    <w:rsid w:val="000737EE"/>
    <w:rsid w:val="000754A5"/>
    <w:rsid w:val="00076338"/>
    <w:rsid w:val="00076FFF"/>
    <w:rsid w:val="00077414"/>
    <w:rsid w:val="00080D7C"/>
    <w:rsid w:val="00082643"/>
    <w:rsid w:val="000833C5"/>
    <w:rsid w:val="00083DEE"/>
    <w:rsid w:val="000934A1"/>
    <w:rsid w:val="0009359D"/>
    <w:rsid w:val="000965AD"/>
    <w:rsid w:val="000A1B9D"/>
    <w:rsid w:val="000A2536"/>
    <w:rsid w:val="000A3059"/>
    <w:rsid w:val="000A3379"/>
    <w:rsid w:val="000A6E19"/>
    <w:rsid w:val="000A6EAB"/>
    <w:rsid w:val="000A768A"/>
    <w:rsid w:val="000A76AE"/>
    <w:rsid w:val="000B28B4"/>
    <w:rsid w:val="000B3EBF"/>
    <w:rsid w:val="000B3FF6"/>
    <w:rsid w:val="000B5691"/>
    <w:rsid w:val="000B7E0B"/>
    <w:rsid w:val="000C1CE2"/>
    <w:rsid w:val="000C408F"/>
    <w:rsid w:val="000C4670"/>
    <w:rsid w:val="000C52C2"/>
    <w:rsid w:val="000C764F"/>
    <w:rsid w:val="000C7962"/>
    <w:rsid w:val="000D12FA"/>
    <w:rsid w:val="000D1C9F"/>
    <w:rsid w:val="000D503A"/>
    <w:rsid w:val="000D6898"/>
    <w:rsid w:val="000D68DD"/>
    <w:rsid w:val="000D72F1"/>
    <w:rsid w:val="000E1942"/>
    <w:rsid w:val="000E1FFA"/>
    <w:rsid w:val="000E31BF"/>
    <w:rsid w:val="000E333C"/>
    <w:rsid w:val="000E355C"/>
    <w:rsid w:val="000E60E5"/>
    <w:rsid w:val="000E6EF3"/>
    <w:rsid w:val="000E7FB6"/>
    <w:rsid w:val="000F0BF8"/>
    <w:rsid w:val="000F1960"/>
    <w:rsid w:val="000F354C"/>
    <w:rsid w:val="000F3E9D"/>
    <w:rsid w:val="000F5AEB"/>
    <w:rsid w:val="000F5CE5"/>
    <w:rsid w:val="001001DF"/>
    <w:rsid w:val="001029D8"/>
    <w:rsid w:val="00104283"/>
    <w:rsid w:val="00105072"/>
    <w:rsid w:val="0010583C"/>
    <w:rsid w:val="0010703C"/>
    <w:rsid w:val="00111B07"/>
    <w:rsid w:val="001121A1"/>
    <w:rsid w:val="00113F88"/>
    <w:rsid w:val="001149BF"/>
    <w:rsid w:val="001162DA"/>
    <w:rsid w:val="001221CB"/>
    <w:rsid w:val="001241DD"/>
    <w:rsid w:val="0013045F"/>
    <w:rsid w:val="00130679"/>
    <w:rsid w:val="00133698"/>
    <w:rsid w:val="00135899"/>
    <w:rsid w:val="00136D61"/>
    <w:rsid w:val="001373E2"/>
    <w:rsid w:val="00137CF6"/>
    <w:rsid w:val="0014103B"/>
    <w:rsid w:val="001411DA"/>
    <w:rsid w:val="001418F4"/>
    <w:rsid w:val="0014706F"/>
    <w:rsid w:val="0014740C"/>
    <w:rsid w:val="0015061A"/>
    <w:rsid w:val="00150685"/>
    <w:rsid w:val="00150EF6"/>
    <w:rsid w:val="00151913"/>
    <w:rsid w:val="00156067"/>
    <w:rsid w:val="0015659C"/>
    <w:rsid w:val="00160B67"/>
    <w:rsid w:val="00160C02"/>
    <w:rsid w:val="001629A6"/>
    <w:rsid w:val="001631F1"/>
    <w:rsid w:val="00166273"/>
    <w:rsid w:val="00171E0B"/>
    <w:rsid w:val="00174C05"/>
    <w:rsid w:val="00176D12"/>
    <w:rsid w:val="00177166"/>
    <w:rsid w:val="0017764A"/>
    <w:rsid w:val="00180836"/>
    <w:rsid w:val="00182325"/>
    <w:rsid w:val="001834BC"/>
    <w:rsid w:val="00184452"/>
    <w:rsid w:val="00185A7F"/>
    <w:rsid w:val="00186AF8"/>
    <w:rsid w:val="00186B1A"/>
    <w:rsid w:val="00187FE2"/>
    <w:rsid w:val="00190181"/>
    <w:rsid w:val="00192065"/>
    <w:rsid w:val="00192537"/>
    <w:rsid w:val="00192BF8"/>
    <w:rsid w:val="0019376D"/>
    <w:rsid w:val="00194DF8"/>
    <w:rsid w:val="00194EA1"/>
    <w:rsid w:val="001A12A7"/>
    <w:rsid w:val="001A343A"/>
    <w:rsid w:val="001A3544"/>
    <w:rsid w:val="001A48C1"/>
    <w:rsid w:val="001A496E"/>
    <w:rsid w:val="001A50CE"/>
    <w:rsid w:val="001A6796"/>
    <w:rsid w:val="001A7265"/>
    <w:rsid w:val="001B1A22"/>
    <w:rsid w:val="001B3CEF"/>
    <w:rsid w:val="001B3FCC"/>
    <w:rsid w:val="001C1B02"/>
    <w:rsid w:val="001C2579"/>
    <w:rsid w:val="001C6149"/>
    <w:rsid w:val="001C7819"/>
    <w:rsid w:val="001C7853"/>
    <w:rsid w:val="001C7CEE"/>
    <w:rsid w:val="001D0455"/>
    <w:rsid w:val="001D0467"/>
    <w:rsid w:val="001D18D7"/>
    <w:rsid w:val="001D1BF9"/>
    <w:rsid w:val="001D2C2D"/>
    <w:rsid w:val="001D7B44"/>
    <w:rsid w:val="001E17D0"/>
    <w:rsid w:val="001E330D"/>
    <w:rsid w:val="001F5517"/>
    <w:rsid w:val="002001C6"/>
    <w:rsid w:val="00201FF3"/>
    <w:rsid w:val="00206401"/>
    <w:rsid w:val="002071A3"/>
    <w:rsid w:val="0020786E"/>
    <w:rsid w:val="00207B99"/>
    <w:rsid w:val="0021093D"/>
    <w:rsid w:val="00217449"/>
    <w:rsid w:val="00220042"/>
    <w:rsid w:val="00224BDE"/>
    <w:rsid w:val="002312D1"/>
    <w:rsid w:val="002316BC"/>
    <w:rsid w:val="002375B7"/>
    <w:rsid w:val="0024025A"/>
    <w:rsid w:val="00245ED3"/>
    <w:rsid w:val="00251483"/>
    <w:rsid w:val="002551A7"/>
    <w:rsid w:val="00260911"/>
    <w:rsid w:val="00263321"/>
    <w:rsid w:val="0026484D"/>
    <w:rsid w:val="00265572"/>
    <w:rsid w:val="00266E7C"/>
    <w:rsid w:val="00266F56"/>
    <w:rsid w:val="002728C3"/>
    <w:rsid w:val="002752D4"/>
    <w:rsid w:val="00277F68"/>
    <w:rsid w:val="002835EA"/>
    <w:rsid w:val="00285206"/>
    <w:rsid w:val="00285410"/>
    <w:rsid w:val="0029059F"/>
    <w:rsid w:val="00290C92"/>
    <w:rsid w:val="0029132F"/>
    <w:rsid w:val="00291A79"/>
    <w:rsid w:val="00292A2D"/>
    <w:rsid w:val="002936D7"/>
    <w:rsid w:val="002940B2"/>
    <w:rsid w:val="0029427F"/>
    <w:rsid w:val="00297897"/>
    <w:rsid w:val="002A2E48"/>
    <w:rsid w:val="002A3703"/>
    <w:rsid w:val="002A58A4"/>
    <w:rsid w:val="002A6BFC"/>
    <w:rsid w:val="002B0FDD"/>
    <w:rsid w:val="002B16E3"/>
    <w:rsid w:val="002D37A3"/>
    <w:rsid w:val="002D3CF4"/>
    <w:rsid w:val="002D5578"/>
    <w:rsid w:val="002D5DC7"/>
    <w:rsid w:val="002D6F8E"/>
    <w:rsid w:val="002E0DB1"/>
    <w:rsid w:val="002E529E"/>
    <w:rsid w:val="002E594B"/>
    <w:rsid w:val="002E67B3"/>
    <w:rsid w:val="002E6962"/>
    <w:rsid w:val="002E6BB9"/>
    <w:rsid w:val="002E791A"/>
    <w:rsid w:val="002F15C3"/>
    <w:rsid w:val="002F4530"/>
    <w:rsid w:val="002F4764"/>
    <w:rsid w:val="002F4E2A"/>
    <w:rsid w:val="00304FA9"/>
    <w:rsid w:val="00305828"/>
    <w:rsid w:val="003059FF"/>
    <w:rsid w:val="003073E5"/>
    <w:rsid w:val="003103D1"/>
    <w:rsid w:val="003110B5"/>
    <w:rsid w:val="0031114B"/>
    <w:rsid w:val="00317AC4"/>
    <w:rsid w:val="003226F7"/>
    <w:rsid w:val="0032527F"/>
    <w:rsid w:val="00330BA3"/>
    <w:rsid w:val="003340F7"/>
    <w:rsid w:val="003342BF"/>
    <w:rsid w:val="00340ABC"/>
    <w:rsid w:val="00340EB5"/>
    <w:rsid w:val="00341D91"/>
    <w:rsid w:val="0034549A"/>
    <w:rsid w:val="00345A2E"/>
    <w:rsid w:val="00345BD8"/>
    <w:rsid w:val="00345E47"/>
    <w:rsid w:val="00345E69"/>
    <w:rsid w:val="0035090E"/>
    <w:rsid w:val="00350E5A"/>
    <w:rsid w:val="0035150E"/>
    <w:rsid w:val="00354671"/>
    <w:rsid w:val="0035633A"/>
    <w:rsid w:val="00356668"/>
    <w:rsid w:val="00357A46"/>
    <w:rsid w:val="00366903"/>
    <w:rsid w:val="003717F0"/>
    <w:rsid w:val="003739A5"/>
    <w:rsid w:val="0037597F"/>
    <w:rsid w:val="00383772"/>
    <w:rsid w:val="0039573E"/>
    <w:rsid w:val="003A034E"/>
    <w:rsid w:val="003A16BC"/>
    <w:rsid w:val="003A175F"/>
    <w:rsid w:val="003A249D"/>
    <w:rsid w:val="003A2AE1"/>
    <w:rsid w:val="003A4219"/>
    <w:rsid w:val="003A518F"/>
    <w:rsid w:val="003A5E81"/>
    <w:rsid w:val="003A73E2"/>
    <w:rsid w:val="003B3B23"/>
    <w:rsid w:val="003B3CD5"/>
    <w:rsid w:val="003B5FB4"/>
    <w:rsid w:val="003C153C"/>
    <w:rsid w:val="003C2C21"/>
    <w:rsid w:val="003C3A1F"/>
    <w:rsid w:val="003C6F69"/>
    <w:rsid w:val="003C75AF"/>
    <w:rsid w:val="003D15BE"/>
    <w:rsid w:val="003D2FAD"/>
    <w:rsid w:val="003D34B8"/>
    <w:rsid w:val="003D6368"/>
    <w:rsid w:val="003E17F4"/>
    <w:rsid w:val="003E1911"/>
    <w:rsid w:val="003E291C"/>
    <w:rsid w:val="003E3AB3"/>
    <w:rsid w:val="003E4830"/>
    <w:rsid w:val="003E4901"/>
    <w:rsid w:val="003E49D3"/>
    <w:rsid w:val="003E5D12"/>
    <w:rsid w:val="003F3AA5"/>
    <w:rsid w:val="003F3FEB"/>
    <w:rsid w:val="003F436B"/>
    <w:rsid w:val="003F501E"/>
    <w:rsid w:val="0040067E"/>
    <w:rsid w:val="00403366"/>
    <w:rsid w:val="0040422D"/>
    <w:rsid w:val="00404CA2"/>
    <w:rsid w:val="004128EA"/>
    <w:rsid w:val="00414CF6"/>
    <w:rsid w:val="00415BAF"/>
    <w:rsid w:val="00416462"/>
    <w:rsid w:val="00417362"/>
    <w:rsid w:val="00420F72"/>
    <w:rsid w:val="0042208F"/>
    <w:rsid w:val="00425558"/>
    <w:rsid w:val="00425D89"/>
    <w:rsid w:val="00426FBA"/>
    <w:rsid w:val="00433191"/>
    <w:rsid w:val="004335EA"/>
    <w:rsid w:val="00434B5E"/>
    <w:rsid w:val="00436C9F"/>
    <w:rsid w:val="0043794B"/>
    <w:rsid w:val="00437EB9"/>
    <w:rsid w:val="004429CB"/>
    <w:rsid w:val="00442F5B"/>
    <w:rsid w:val="00445196"/>
    <w:rsid w:val="0044565B"/>
    <w:rsid w:val="004501C1"/>
    <w:rsid w:val="00454162"/>
    <w:rsid w:val="00460123"/>
    <w:rsid w:val="00460702"/>
    <w:rsid w:val="00461EEA"/>
    <w:rsid w:val="00472E57"/>
    <w:rsid w:val="004753FF"/>
    <w:rsid w:val="00480EC1"/>
    <w:rsid w:val="0048515E"/>
    <w:rsid w:val="00485A4E"/>
    <w:rsid w:val="004863BA"/>
    <w:rsid w:val="00486F53"/>
    <w:rsid w:val="00487C3E"/>
    <w:rsid w:val="00490430"/>
    <w:rsid w:val="00493527"/>
    <w:rsid w:val="0049387B"/>
    <w:rsid w:val="00493ABB"/>
    <w:rsid w:val="0049556E"/>
    <w:rsid w:val="004969DA"/>
    <w:rsid w:val="00496C50"/>
    <w:rsid w:val="00497C87"/>
    <w:rsid w:val="00497E15"/>
    <w:rsid w:val="004A34CC"/>
    <w:rsid w:val="004A38A3"/>
    <w:rsid w:val="004A4C3E"/>
    <w:rsid w:val="004B3133"/>
    <w:rsid w:val="004C0F7D"/>
    <w:rsid w:val="004C1835"/>
    <w:rsid w:val="004C1B3A"/>
    <w:rsid w:val="004C1E2F"/>
    <w:rsid w:val="004C5510"/>
    <w:rsid w:val="004C5ADD"/>
    <w:rsid w:val="004C64B5"/>
    <w:rsid w:val="004C68F7"/>
    <w:rsid w:val="004D03D2"/>
    <w:rsid w:val="004D3471"/>
    <w:rsid w:val="004D362A"/>
    <w:rsid w:val="004D4119"/>
    <w:rsid w:val="004E13A9"/>
    <w:rsid w:val="004E2D30"/>
    <w:rsid w:val="004E5899"/>
    <w:rsid w:val="004E66E7"/>
    <w:rsid w:val="004F08E0"/>
    <w:rsid w:val="004F4A64"/>
    <w:rsid w:val="0050054F"/>
    <w:rsid w:val="005036CB"/>
    <w:rsid w:val="0050380E"/>
    <w:rsid w:val="00505687"/>
    <w:rsid w:val="00507251"/>
    <w:rsid w:val="0051094D"/>
    <w:rsid w:val="00510B34"/>
    <w:rsid w:val="00517F3E"/>
    <w:rsid w:val="00521581"/>
    <w:rsid w:val="00521A91"/>
    <w:rsid w:val="00522787"/>
    <w:rsid w:val="005246B0"/>
    <w:rsid w:val="00524E82"/>
    <w:rsid w:val="00525CD1"/>
    <w:rsid w:val="00526572"/>
    <w:rsid w:val="00526664"/>
    <w:rsid w:val="005302F3"/>
    <w:rsid w:val="0053048B"/>
    <w:rsid w:val="00530CE0"/>
    <w:rsid w:val="00531020"/>
    <w:rsid w:val="00532957"/>
    <w:rsid w:val="00532E11"/>
    <w:rsid w:val="00534AD7"/>
    <w:rsid w:val="0053505D"/>
    <w:rsid w:val="00535098"/>
    <w:rsid w:val="005365EA"/>
    <w:rsid w:val="005379B7"/>
    <w:rsid w:val="00541C38"/>
    <w:rsid w:val="00551D4B"/>
    <w:rsid w:val="00554925"/>
    <w:rsid w:val="00556795"/>
    <w:rsid w:val="0055686A"/>
    <w:rsid w:val="005568A3"/>
    <w:rsid w:val="005602B3"/>
    <w:rsid w:val="00564025"/>
    <w:rsid w:val="00567167"/>
    <w:rsid w:val="00567EF4"/>
    <w:rsid w:val="00571A7A"/>
    <w:rsid w:val="00572834"/>
    <w:rsid w:val="00572A19"/>
    <w:rsid w:val="00574746"/>
    <w:rsid w:val="00575DBD"/>
    <w:rsid w:val="005777A6"/>
    <w:rsid w:val="00580340"/>
    <w:rsid w:val="0058074C"/>
    <w:rsid w:val="00583279"/>
    <w:rsid w:val="005841B5"/>
    <w:rsid w:val="0058487C"/>
    <w:rsid w:val="00584D3F"/>
    <w:rsid w:val="00585362"/>
    <w:rsid w:val="00585761"/>
    <w:rsid w:val="005868D8"/>
    <w:rsid w:val="0059115C"/>
    <w:rsid w:val="00592900"/>
    <w:rsid w:val="00594EB3"/>
    <w:rsid w:val="0059656C"/>
    <w:rsid w:val="00596E74"/>
    <w:rsid w:val="00597DDD"/>
    <w:rsid w:val="005A06BE"/>
    <w:rsid w:val="005A0A34"/>
    <w:rsid w:val="005A1F77"/>
    <w:rsid w:val="005A1FC3"/>
    <w:rsid w:val="005A2667"/>
    <w:rsid w:val="005A2F3A"/>
    <w:rsid w:val="005A3C40"/>
    <w:rsid w:val="005A5C2F"/>
    <w:rsid w:val="005A674F"/>
    <w:rsid w:val="005B2C7A"/>
    <w:rsid w:val="005B602A"/>
    <w:rsid w:val="005B61A5"/>
    <w:rsid w:val="005C1040"/>
    <w:rsid w:val="005C491C"/>
    <w:rsid w:val="005C536E"/>
    <w:rsid w:val="005D1631"/>
    <w:rsid w:val="005D2915"/>
    <w:rsid w:val="005D5AAE"/>
    <w:rsid w:val="005E1A5E"/>
    <w:rsid w:val="005E1CF5"/>
    <w:rsid w:val="005E218F"/>
    <w:rsid w:val="005E5082"/>
    <w:rsid w:val="005E5635"/>
    <w:rsid w:val="005F0209"/>
    <w:rsid w:val="005F0352"/>
    <w:rsid w:val="005F5BEC"/>
    <w:rsid w:val="005F61AE"/>
    <w:rsid w:val="005F7E9D"/>
    <w:rsid w:val="00600697"/>
    <w:rsid w:val="00601E6E"/>
    <w:rsid w:val="006039AA"/>
    <w:rsid w:val="00603C24"/>
    <w:rsid w:val="00603CFD"/>
    <w:rsid w:val="00610F50"/>
    <w:rsid w:val="00611887"/>
    <w:rsid w:val="00612736"/>
    <w:rsid w:val="00613014"/>
    <w:rsid w:val="006168C9"/>
    <w:rsid w:val="00617C99"/>
    <w:rsid w:val="00617D2A"/>
    <w:rsid w:val="00621771"/>
    <w:rsid w:val="0062317E"/>
    <w:rsid w:val="00623C19"/>
    <w:rsid w:val="00623D47"/>
    <w:rsid w:val="00624911"/>
    <w:rsid w:val="00627EFE"/>
    <w:rsid w:val="0063069B"/>
    <w:rsid w:val="00633AC5"/>
    <w:rsid w:val="00637F88"/>
    <w:rsid w:val="00640038"/>
    <w:rsid w:val="006432A7"/>
    <w:rsid w:val="0064476E"/>
    <w:rsid w:val="00646392"/>
    <w:rsid w:val="00650AFD"/>
    <w:rsid w:val="00650EEA"/>
    <w:rsid w:val="00650F48"/>
    <w:rsid w:val="00655938"/>
    <w:rsid w:val="00661D22"/>
    <w:rsid w:val="0066546F"/>
    <w:rsid w:val="00666641"/>
    <w:rsid w:val="00667297"/>
    <w:rsid w:val="00671D70"/>
    <w:rsid w:val="006721E5"/>
    <w:rsid w:val="0067631A"/>
    <w:rsid w:val="00677AC9"/>
    <w:rsid w:val="00677CFE"/>
    <w:rsid w:val="00681655"/>
    <w:rsid w:val="00684531"/>
    <w:rsid w:val="006849AA"/>
    <w:rsid w:val="00685CF2"/>
    <w:rsid w:val="00690221"/>
    <w:rsid w:val="00695820"/>
    <w:rsid w:val="006A2432"/>
    <w:rsid w:val="006A2CA7"/>
    <w:rsid w:val="006A3B9C"/>
    <w:rsid w:val="006B0B8D"/>
    <w:rsid w:val="006B0CEF"/>
    <w:rsid w:val="006B169E"/>
    <w:rsid w:val="006B2E6C"/>
    <w:rsid w:val="006B3DD8"/>
    <w:rsid w:val="006B6892"/>
    <w:rsid w:val="006B68CC"/>
    <w:rsid w:val="006B71A8"/>
    <w:rsid w:val="006C026E"/>
    <w:rsid w:val="006C06F5"/>
    <w:rsid w:val="006C2CA1"/>
    <w:rsid w:val="006C32AB"/>
    <w:rsid w:val="006C525B"/>
    <w:rsid w:val="006C52C0"/>
    <w:rsid w:val="006C5912"/>
    <w:rsid w:val="006C5B0B"/>
    <w:rsid w:val="006C60A7"/>
    <w:rsid w:val="006C726F"/>
    <w:rsid w:val="006D11A0"/>
    <w:rsid w:val="006D3678"/>
    <w:rsid w:val="006D36EB"/>
    <w:rsid w:val="006D448B"/>
    <w:rsid w:val="006D567A"/>
    <w:rsid w:val="006D5A38"/>
    <w:rsid w:val="006E355A"/>
    <w:rsid w:val="006E743B"/>
    <w:rsid w:val="006E7BAC"/>
    <w:rsid w:val="006E7DB0"/>
    <w:rsid w:val="006F0FAA"/>
    <w:rsid w:val="006F23C6"/>
    <w:rsid w:val="006F2B56"/>
    <w:rsid w:val="006F3F98"/>
    <w:rsid w:val="006F5E57"/>
    <w:rsid w:val="0070272B"/>
    <w:rsid w:val="00705726"/>
    <w:rsid w:val="00705DF1"/>
    <w:rsid w:val="00710B23"/>
    <w:rsid w:val="00711CC4"/>
    <w:rsid w:val="00712FFD"/>
    <w:rsid w:val="00715781"/>
    <w:rsid w:val="00721BEF"/>
    <w:rsid w:val="00721D25"/>
    <w:rsid w:val="00725288"/>
    <w:rsid w:val="007313BD"/>
    <w:rsid w:val="00731458"/>
    <w:rsid w:val="00732870"/>
    <w:rsid w:val="007337EC"/>
    <w:rsid w:val="00733908"/>
    <w:rsid w:val="007343A8"/>
    <w:rsid w:val="00734E6D"/>
    <w:rsid w:val="00735876"/>
    <w:rsid w:val="0073601C"/>
    <w:rsid w:val="007367B6"/>
    <w:rsid w:val="007374D3"/>
    <w:rsid w:val="00741A07"/>
    <w:rsid w:val="00742371"/>
    <w:rsid w:val="00743580"/>
    <w:rsid w:val="00745890"/>
    <w:rsid w:val="00752F24"/>
    <w:rsid w:val="00753137"/>
    <w:rsid w:val="00754FAF"/>
    <w:rsid w:val="00755906"/>
    <w:rsid w:val="00755A21"/>
    <w:rsid w:val="00763838"/>
    <w:rsid w:val="00763E6E"/>
    <w:rsid w:val="00764C2D"/>
    <w:rsid w:val="00765049"/>
    <w:rsid w:val="007652B7"/>
    <w:rsid w:val="00765721"/>
    <w:rsid w:val="00765DBA"/>
    <w:rsid w:val="00766638"/>
    <w:rsid w:val="00780129"/>
    <w:rsid w:val="00780320"/>
    <w:rsid w:val="007806E0"/>
    <w:rsid w:val="00781748"/>
    <w:rsid w:val="00781E1A"/>
    <w:rsid w:val="00782916"/>
    <w:rsid w:val="00783F2C"/>
    <w:rsid w:val="007851C1"/>
    <w:rsid w:val="007860E4"/>
    <w:rsid w:val="00787B4C"/>
    <w:rsid w:val="00787B51"/>
    <w:rsid w:val="00791D72"/>
    <w:rsid w:val="00791E04"/>
    <w:rsid w:val="00792741"/>
    <w:rsid w:val="0079510E"/>
    <w:rsid w:val="00795F6E"/>
    <w:rsid w:val="007966FB"/>
    <w:rsid w:val="007970C3"/>
    <w:rsid w:val="007A0D4F"/>
    <w:rsid w:val="007A1374"/>
    <w:rsid w:val="007A18C4"/>
    <w:rsid w:val="007A277E"/>
    <w:rsid w:val="007A4101"/>
    <w:rsid w:val="007A56F2"/>
    <w:rsid w:val="007A6D9F"/>
    <w:rsid w:val="007B08F1"/>
    <w:rsid w:val="007B1ABB"/>
    <w:rsid w:val="007B21DE"/>
    <w:rsid w:val="007B2B87"/>
    <w:rsid w:val="007B2E34"/>
    <w:rsid w:val="007B3DFD"/>
    <w:rsid w:val="007B5860"/>
    <w:rsid w:val="007C544D"/>
    <w:rsid w:val="007C72B7"/>
    <w:rsid w:val="007D2EDB"/>
    <w:rsid w:val="007D68B4"/>
    <w:rsid w:val="007D6C69"/>
    <w:rsid w:val="007E12E9"/>
    <w:rsid w:val="007E13F4"/>
    <w:rsid w:val="007E3E0A"/>
    <w:rsid w:val="007E41D4"/>
    <w:rsid w:val="007E5D49"/>
    <w:rsid w:val="007E611C"/>
    <w:rsid w:val="007F0B15"/>
    <w:rsid w:val="007F0F87"/>
    <w:rsid w:val="007F0F8B"/>
    <w:rsid w:val="007F33A6"/>
    <w:rsid w:val="007F4B33"/>
    <w:rsid w:val="008007B1"/>
    <w:rsid w:val="00800880"/>
    <w:rsid w:val="00806725"/>
    <w:rsid w:val="00810B06"/>
    <w:rsid w:val="0081157C"/>
    <w:rsid w:val="00813ACB"/>
    <w:rsid w:val="00813E8D"/>
    <w:rsid w:val="008140B0"/>
    <w:rsid w:val="00814BD1"/>
    <w:rsid w:val="00815B79"/>
    <w:rsid w:val="00822897"/>
    <w:rsid w:val="00822AE9"/>
    <w:rsid w:val="00822BF5"/>
    <w:rsid w:val="008230B0"/>
    <w:rsid w:val="0082391E"/>
    <w:rsid w:val="0082450C"/>
    <w:rsid w:val="0082754D"/>
    <w:rsid w:val="00827D89"/>
    <w:rsid w:val="00827F51"/>
    <w:rsid w:val="00830463"/>
    <w:rsid w:val="00835793"/>
    <w:rsid w:val="00842C33"/>
    <w:rsid w:val="00845F14"/>
    <w:rsid w:val="00850C7C"/>
    <w:rsid w:val="00851951"/>
    <w:rsid w:val="00852936"/>
    <w:rsid w:val="00853184"/>
    <w:rsid w:val="00853C27"/>
    <w:rsid w:val="00855A1A"/>
    <w:rsid w:val="00861679"/>
    <w:rsid w:val="00864F14"/>
    <w:rsid w:val="008655FF"/>
    <w:rsid w:val="00866B91"/>
    <w:rsid w:val="00866D88"/>
    <w:rsid w:val="0086777C"/>
    <w:rsid w:val="00870329"/>
    <w:rsid w:val="00873836"/>
    <w:rsid w:val="00873F9D"/>
    <w:rsid w:val="008747BF"/>
    <w:rsid w:val="00874F15"/>
    <w:rsid w:val="00881682"/>
    <w:rsid w:val="00883B86"/>
    <w:rsid w:val="008877A8"/>
    <w:rsid w:val="00892C0F"/>
    <w:rsid w:val="00894B9E"/>
    <w:rsid w:val="00897BFE"/>
    <w:rsid w:val="008A1145"/>
    <w:rsid w:val="008A186E"/>
    <w:rsid w:val="008A1EF5"/>
    <w:rsid w:val="008A2EC5"/>
    <w:rsid w:val="008A4BEC"/>
    <w:rsid w:val="008A7288"/>
    <w:rsid w:val="008A77BB"/>
    <w:rsid w:val="008B1446"/>
    <w:rsid w:val="008B2958"/>
    <w:rsid w:val="008B373A"/>
    <w:rsid w:val="008B44F3"/>
    <w:rsid w:val="008C1FE1"/>
    <w:rsid w:val="008C35F8"/>
    <w:rsid w:val="008C3B4B"/>
    <w:rsid w:val="008C3C3D"/>
    <w:rsid w:val="008C6D93"/>
    <w:rsid w:val="008C7A32"/>
    <w:rsid w:val="008D18F4"/>
    <w:rsid w:val="008D298D"/>
    <w:rsid w:val="008D2ACC"/>
    <w:rsid w:val="008D3DF7"/>
    <w:rsid w:val="008D55DB"/>
    <w:rsid w:val="008D6E46"/>
    <w:rsid w:val="008D7019"/>
    <w:rsid w:val="008E0266"/>
    <w:rsid w:val="008E036D"/>
    <w:rsid w:val="008E2063"/>
    <w:rsid w:val="008F0961"/>
    <w:rsid w:val="008F17EE"/>
    <w:rsid w:val="008F1CC4"/>
    <w:rsid w:val="008F3840"/>
    <w:rsid w:val="008F449F"/>
    <w:rsid w:val="008F51B9"/>
    <w:rsid w:val="008F57BB"/>
    <w:rsid w:val="008F7C2A"/>
    <w:rsid w:val="009027EA"/>
    <w:rsid w:val="00904FB2"/>
    <w:rsid w:val="00905A26"/>
    <w:rsid w:val="00907338"/>
    <w:rsid w:val="00907C83"/>
    <w:rsid w:val="00911707"/>
    <w:rsid w:val="009119FA"/>
    <w:rsid w:val="0091241F"/>
    <w:rsid w:val="0091265D"/>
    <w:rsid w:val="0091410F"/>
    <w:rsid w:val="00914463"/>
    <w:rsid w:val="00915852"/>
    <w:rsid w:val="0091693A"/>
    <w:rsid w:val="00916D01"/>
    <w:rsid w:val="00921252"/>
    <w:rsid w:val="00921258"/>
    <w:rsid w:val="00921506"/>
    <w:rsid w:val="00926B87"/>
    <w:rsid w:val="009312F7"/>
    <w:rsid w:val="00931576"/>
    <w:rsid w:val="00933098"/>
    <w:rsid w:val="009353EB"/>
    <w:rsid w:val="00935D02"/>
    <w:rsid w:val="00940E40"/>
    <w:rsid w:val="009415CA"/>
    <w:rsid w:val="00941AE7"/>
    <w:rsid w:val="00944871"/>
    <w:rsid w:val="00946C42"/>
    <w:rsid w:val="00947F38"/>
    <w:rsid w:val="009504DB"/>
    <w:rsid w:val="00951BA2"/>
    <w:rsid w:val="0096392F"/>
    <w:rsid w:val="00964F91"/>
    <w:rsid w:val="00965C0B"/>
    <w:rsid w:val="00967530"/>
    <w:rsid w:val="0097315C"/>
    <w:rsid w:val="00975DAD"/>
    <w:rsid w:val="00984D76"/>
    <w:rsid w:val="00986392"/>
    <w:rsid w:val="00986783"/>
    <w:rsid w:val="0099028A"/>
    <w:rsid w:val="00991009"/>
    <w:rsid w:val="009932BD"/>
    <w:rsid w:val="0099514E"/>
    <w:rsid w:val="009A055F"/>
    <w:rsid w:val="009A3810"/>
    <w:rsid w:val="009A4DE5"/>
    <w:rsid w:val="009A536A"/>
    <w:rsid w:val="009A541B"/>
    <w:rsid w:val="009A70BC"/>
    <w:rsid w:val="009A7527"/>
    <w:rsid w:val="009B0CB5"/>
    <w:rsid w:val="009B4525"/>
    <w:rsid w:val="009B6EF8"/>
    <w:rsid w:val="009C0AF6"/>
    <w:rsid w:val="009C3004"/>
    <w:rsid w:val="009C4B7D"/>
    <w:rsid w:val="009C4F00"/>
    <w:rsid w:val="009C597E"/>
    <w:rsid w:val="009C7773"/>
    <w:rsid w:val="009D0E19"/>
    <w:rsid w:val="009D1079"/>
    <w:rsid w:val="009E067D"/>
    <w:rsid w:val="009E0CE2"/>
    <w:rsid w:val="009E76A0"/>
    <w:rsid w:val="009F2A54"/>
    <w:rsid w:val="009F34F2"/>
    <w:rsid w:val="009F38D1"/>
    <w:rsid w:val="009F4275"/>
    <w:rsid w:val="009F53AD"/>
    <w:rsid w:val="009F6F65"/>
    <w:rsid w:val="009F7B1E"/>
    <w:rsid w:val="00A0095A"/>
    <w:rsid w:val="00A00A5B"/>
    <w:rsid w:val="00A0386F"/>
    <w:rsid w:val="00A066F1"/>
    <w:rsid w:val="00A0744F"/>
    <w:rsid w:val="00A074F3"/>
    <w:rsid w:val="00A078F4"/>
    <w:rsid w:val="00A121C3"/>
    <w:rsid w:val="00A13EBB"/>
    <w:rsid w:val="00A1497F"/>
    <w:rsid w:val="00A14AA6"/>
    <w:rsid w:val="00A1581D"/>
    <w:rsid w:val="00A16D1C"/>
    <w:rsid w:val="00A17A95"/>
    <w:rsid w:val="00A211F2"/>
    <w:rsid w:val="00A23C02"/>
    <w:rsid w:val="00A25D45"/>
    <w:rsid w:val="00A265B6"/>
    <w:rsid w:val="00A32443"/>
    <w:rsid w:val="00A33714"/>
    <w:rsid w:val="00A33E02"/>
    <w:rsid w:val="00A342B5"/>
    <w:rsid w:val="00A346C6"/>
    <w:rsid w:val="00A42157"/>
    <w:rsid w:val="00A42F0C"/>
    <w:rsid w:val="00A47981"/>
    <w:rsid w:val="00A47AE0"/>
    <w:rsid w:val="00A50ACC"/>
    <w:rsid w:val="00A52ED2"/>
    <w:rsid w:val="00A53320"/>
    <w:rsid w:val="00A602FF"/>
    <w:rsid w:val="00A60FE9"/>
    <w:rsid w:val="00A62322"/>
    <w:rsid w:val="00A631BB"/>
    <w:rsid w:val="00A652D5"/>
    <w:rsid w:val="00A660F1"/>
    <w:rsid w:val="00A66552"/>
    <w:rsid w:val="00A71820"/>
    <w:rsid w:val="00A762BA"/>
    <w:rsid w:val="00A765E7"/>
    <w:rsid w:val="00A77F3E"/>
    <w:rsid w:val="00A8140F"/>
    <w:rsid w:val="00A81B01"/>
    <w:rsid w:val="00A82E8C"/>
    <w:rsid w:val="00A837AC"/>
    <w:rsid w:val="00A85FE4"/>
    <w:rsid w:val="00A90726"/>
    <w:rsid w:val="00A9228F"/>
    <w:rsid w:val="00A931DC"/>
    <w:rsid w:val="00A9354D"/>
    <w:rsid w:val="00A94BC5"/>
    <w:rsid w:val="00A96463"/>
    <w:rsid w:val="00A970CF"/>
    <w:rsid w:val="00A971AE"/>
    <w:rsid w:val="00A97FCA"/>
    <w:rsid w:val="00AA08A3"/>
    <w:rsid w:val="00AA290A"/>
    <w:rsid w:val="00AA2997"/>
    <w:rsid w:val="00AA49A7"/>
    <w:rsid w:val="00AB08C2"/>
    <w:rsid w:val="00AB100F"/>
    <w:rsid w:val="00AB1715"/>
    <w:rsid w:val="00AB23DC"/>
    <w:rsid w:val="00AB536F"/>
    <w:rsid w:val="00AB58C8"/>
    <w:rsid w:val="00AC0A15"/>
    <w:rsid w:val="00AC3702"/>
    <w:rsid w:val="00AC5849"/>
    <w:rsid w:val="00AC670D"/>
    <w:rsid w:val="00AC78C7"/>
    <w:rsid w:val="00AD0840"/>
    <w:rsid w:val="00AD1122"/>
    <w:rsid w:val="00AD4EB8"/>
    <w:rsid w:val="00AD54B0"/>
    <w:rsid w:val="00AD7C0F"/>
    <w:rsid w:val="00AE19C8"/>
    <w:rsid w:val="00AF31AB"/>
    <w:rsid w:val="00AF6AFB"/>
    <w:rsid w:val="00AF6C9B"/>
    <w:rsid w:val="00B00D30"/>
    <w:rsid w:val="00B00EF7"/>
    <w:rsid w:val="00B022F4"/>
    <w:rsid w:val="00B039EE"/>
    <w:rsid w:val="00B05839"/>
    <w:rsid w:val="00B059A7"/>
    <w:rsid w:val="00B07723"/>
    <w:rsid w:val="00B13695"/>
    <w:rsid w:val="00B16079"/>
    <w:rsid w:val="00B16AD2"/>
    <w:rsid w:val="00B17F61"/>
    <w:rsid w:val="00B205EB"/>
    <w:rsid w:val="00B207DA"/>
    <w:rsid w:val="00B219DC"/>
    <w:rsid w:val="00B220F6"/>
    <w:rsid w:val="00B231E4"/>
    <w:rsid w:val="00B245E8"/>
    <w:rsid w:val="00B267A7"/>
    <w:rsid w:val="00B26BBE"/>
    <w:rsid w:val="00B32EE3"/>
    <w:rsid w:val="00B36096"/>
    <w:rsid w:val="00B370FE"/>
    <w:rsid w:val="00B37C05"/>
    <w:rsid w:val="00B42DA9"/>
    <w:rsid w:val="00B4402B"/>
    <w:rsid w:val="00B4662D"/>
    <w:rsid w:val="00B46DB3"/>
    <w:rsid w:val="00B53DAB"/>
    <w:rsid w:val="00B542B9"/>
    <w:rsid w:val="00B55A14"/>
    <w:rsid w:val="00B55B6C"/>
    <w:rsid w:val="00B56EC4"/>
    <w:rsid w:val="00B60D8A"/>
    <w:rsid w:val="00B62DAC"/>
    <w:rsid w:val="00B63EE2"/>
    <w:rsid w:val="00B6485A"/>
    <w:rsid w:val="00B656BD"/>
    <w:rsid w:val="00B661E0"/>
    <w:rsid w:val="00B67091"/>
    <w:rsid w:val="00B7140F"/>
    <w:rsid w:val="00B722ED"/>
    <w:rsid w:val="00B73C4D"/>
    <w:rsid w:val="00B756D7"/>
    <w:rsid w:val="00B758E7"/>
    <w:rsid w:val="00B758FF"/>
    <w:rsid w:val="00B8031B"/>
    <w:rsid w:val="00B811ED"/>
    <w:rsid w:val="00B821C1"/>
    <w:rsid w:val="00B823C2"/>
    <w:rsid w:val="00B82975"/>
    <w:rsid w:val="00B832F7"/>
    <w:rsid w:val="00B8386C"/>
    <w:rsid w:val="00B83DE0"/>
    <w:rsid w:val="00B841FF"/>
    <w:rsid w:val="00B84B16"/>
    <w:rsid w:val="00B8741B"/>
    <w:rsid w:val="00B9024A"/>
    <w:rsid w:val="00B9246E"/>
    <w:rsid w:val="00B927A0"/>
    <w:rsid w:val="00B933F1"/>
    <w:rsid w:val="00B95EA4"/>
    <w:rsid w:val="00B9788F"/>
    <w:rsid w:val="00BA34D4"/>
    <w:rsid w:val="00BA3659"/>
    <w:rsid w:val="00BA61FE"/>
    <w:rsid w:val="00BB0F31"/>
    <w:rsid w:val="00BB11B6"/>
    <w:rsid w:val="00BB1260"/>
    <w:rsid w:val="00BB6B5D"/>
    <w:rsid w:val="00BC2525"/>
    <w:rsid w:val="00BC33CD"/>
    <w:rsid w:val="00BC575C"/>
    <w:rsid w:val="00BC7CB9"/>
    <w:rsid w:val="00BD623C"/>
    <w:rsid w:val="00BE2943"/>
    <w:rsid w:val="00BE2C94"/>
    <w:rsid w:val="00BE52D1"/>
    <w:rsid w:val="00BF1E98"/>
    <w:rsid w:val="00BF2ADE"/>
    <w:rsid w:val="00BF4B30"/>
    <w:rsid w:val="00BF5A0F"/>
    <w:rsid w:val="00BF623D"/>
    <w:rsid w:val="00BF7315"/>
    <w:rsid w:val="00C015DF"/>
    <w:rsid w:val="00C051AF"/>
    <w:rsid w:val="00C05642"/>
    <w:rsid w:val="00C0738D"/>
    <w:rsid w:val="00C10490"/>
    <w:rsid w:val="00C108C9"/>
    <w:rsid w:val="00C15DFA"/>
    <w:rsid w:val="00C167AA"/>
    <w:rsid w:val="00C16E06"/>
    <w:rsid w:val="00C2067B"/>
    <w:rsid w:val="00C20CB1"/>
    <w:rsid w:val="00C2183C"/>
    <w:rsid w:val="00C221EE"/>
    <w:rsid w:val="00C23857"/>
    <w:rsid w:val="00C23B43"/>
    <w:rsid w:val="00C23C7E"/>
    <w:rsid w:val="00C269CF"/>
    <w:rsid w:val="00C27F12"/>
    <w:rsid w:val="00C30652"/>
    <w:rsid w:val="00C30EF1"/>
    <w:rsid w:val="00C35057"/>
    <w:rsid w:val="00C35215"/>
    <w:rsid w:val="00C35F50"/>
    <w:rsid w:val="00C36201"/>
    <w:rsid w:val="00C41037"/>
    <w:rsid w:val="00C432DF"/>
    <w:rsid w:val="00C457DF"/>
    <w:rsid w:val="00C50BD3"/>
    <w:rsid w:val="00C524AE"/>
    <w:rsid w:val="00C52B02"/>
    <w:rsid w:val="00C61488"/>
    <w:rsid w:val="00C655EC"/>
    <w:rsid w:val="00C65A30"/>
    <w:rsid w:val="00C65BCC"/>
    <w:rsid w:val="00C66A9F"/>
    <w:rsid w:val="00C70906"/>
    <w:rsid w:val="00C71CF3"/>
    <w:rsid w:val="00C71F55"/>
    <w:rsid w:val="00C732CC"/>
    <w:rsid w:val="00C77E73"/>
    <w:rsid w:val="00C8289C"/>
    <w:rsid w:val="00C86642"/>
    <w:rsid w:val="00C907E0"/>
    <w:rsid w:val="00C93786"/>
    <w:rsid w:val="00C93CFD"/>
    <w:rsid w:val="00C94A03"/>
    <w:rsid w:val="00CA314E"/>
    <w:rsid w:val="00CA4696"/>
    <w:rsid w:val="00CA4D86"/>
    <w:rsid w:val="00CA4EDC"/>
    <w:rsid w:val="00CA64FE"/>
    <w:rsid w:val="00CB0073"/>
    <w:rsid w:val="00CB3DE6"/>
    <w:rsid w:val="00CB4760"/>
    <w:rsid w:val="00CB5335"/>
    <w:rsid w:val="00CB77FA"/>
    <w:rsid w:val="00CC0B8E"/>
    <w:rsid w:val="00CC1D36"/>
    <w:rsid w:val="00CC2C71"/>
    <w:rsid w:val="00CC50EB"/>
    <w:rsid w:val="00CC6325"/>
    <w:rsid w:val="00CD1419"/>
    <w:rsid w:val="00CD158C"/>
    <w:rsid w:val="00CD20A5"/>
    <w:rsid w:val="00CD275B"/>
    <w:rsid w:val="00CD2A66"/>
    <w:rsid w:val="00CD55F2"/>
    <w:rsid w:val="00CD705E"/>
    <w:rsid w:val="00CD72D0"/>
    <w:rsid w:val="00CE27F1"/>
    <w:rsid w:val="00CE2D7A"/>
    <w:rsid w:val="00CE483E"/>
    <w:rsid w:val="00CE4844"/>
    <w:rsid w:val="00CE5F3C"/>
    <w:rsid w:val="00CE6726"/>
    <w:rsid w:val="00CE7D4F"/>
    <w:rsid w:val="00CF0824"/>
    <w:rsid w:val="00CF3599"/>
    <w:rsid w:val="00CF661F"/>
    <w:rsid w:val="00CF7CDC"/>
    <w:rsid w:val="00D053FD"/>
    <w:rsid w:val="00D07138"/>
    <w:rsid w:val="00D10B57"/>
    <w:rsid w:val="00D120E9"/>
    <w:rsid w:val="00D14BAC"/>
    <w:rsid w:val="00D14E86"/>
    <w:rsid w:val="00D175A2"/>
    <w:rsid w:val="00D17F0C"/>
    <w:rsid w:val="00D22847"/>
    <w:rsid w:val="00D22952"/>
    <w:rsid w:val="00D22DE7"/>
    <w:rsid w:val="00D252C8"/>
    <w:rsid w:val="00D25592"/>
    <w:rsid w:val="00D3157C"/>
    <w:rsid w:val="00D33D3B"/>
    <w:rsid w:val="00D34FBB"/>
    <w:rsid w:val="00D3708D"/>
    <w:rsid w:val="00D41B3A"/>
    <w:rsid w:val="00D441CF"/>
    <w:rsid w:val="00D4757D"/>
    <w:rsid w:val="00D47DBA"/>
    <w:rsid w:val="00D502F5"/>
    <w:rsid w:val="00D50D5E"/>
    <w:rsid w:val="00D54156"/>
    <w:rsid w:val="00D55D8A"/>
    <w:rsid w:val="00D57593"/>
    <w:rsid w:val="00D602CF"/>
    <w:rsid w:val="00D60899"/>
    <w:rsid w:val="00D62447"/>
    <w:rsid w:val="00D63B7B"/>
    <w:rsid w:val="00D66916"/>
    <w:rsid w:val="00D7119C"/>
    <w:rsid w:val="00D7420E"/>
    <w:rsid w:val="00D77BF8"/>
    <w:rsid w:val="00D77CED"/>
    <w:rsid w:val="00D8111B"/>
    <w:rsid w:val="00D84FAE"/>
    <w:rsid w:val="00D8523B"/>
    <w:rsid w:val="00D87159"/>
    <w:rsid w:val="00D877EC"/>
    <w:rsid w:val="00D87BC4"/>
    <w:rsid w:val="00D9008C"/>
    <w:rsid w:val="00D91384"/>
    <w:rsid w:val="00D926F9"/>
    <w:rsid w:val="00D92A17"/>
    <w:rsid w:val="00D92CD9"/>
    <w:rsid w:val="00D92D6A"/>
    <w:rsid w:val="00D93230"/>
    <w:rsid w:val="00D977B2"/>
    <w:rsid w:val="00DA086F"/>
    <w:rsid w:val="00DA0D31"/>
    <w:rsid w:val="00DA172D"/>
    <w:rsid w:val="00DA1983"/>
    <w:rsid w:val="00DA3BE7"/>
    <w:rsid w:val="00DB0195"/>
    <w:rsid w:val="00DB17E3"/>
    <w:rsid w:val="00DB4D15"/>
    <w:rsid w:val="00DB5736"/>
    <w:rsid w:val="00DB5BC3"/>
    <w:rsid w:val="00DC031B"/>
    <w:rsid w:val="00DC1134"/>
    <w:rsid w:val="00DC20AC"/>
    <w:rsid w:val="00DC62D0"/>
    <w:rsid w:val="00DC700D"/>
    <w:rsid w:val="00DC7D3A"/>
    <w:rsid w:val="00DC7DEF"/>
    <w:rsid w:val="00DD3DF4"/>
    <w:rsid w:val="00DE2712"/>
    <w:rsid w:val="00DE3362"/>
    <w:rsid w:val="00DE51C8"/>
    <w:rsid w:val="00DE5F24"/>
    <w:rsid w:val="00DE69CC"/>
    <w:rsid w:val="00DF0FD1"/>
    <w:rsid w:val="00DF2CF7"/>
    <w:rsid w:val="00DF2E01"/>
    <w:rsid w:val="00DF3AF5"/>
    <w:rsid w:val="00DF456C"/>
    <w:rsid w:val="00E00B3A"/>
    <w:rsid w:val="00E02117"/>
    <w:rsid w:val="00E05698"/>
    <w:rsid w:val="00E0703A"/>
    <w:rsid w:val="00E1375F"/>
    <w:rsid w:val="00E148AA"/>
    <w:rsid w:val="00E16A0D"/>
    <w:rsid w:val="00E17D3C"/>
    <w:rsid w:val="00E23AC9"/>
    <w:rsid w:val="00E247C8"/>
    <w:rsid w:val="00E2502F"/>
    <w:rsid w:val="00E26E10"/>
    <w:rsid w:val="00E27AF8"/>
    <w:rsid w:val="00E356B7"/>
    <w:rsid w:val="00E37384"/>
    <w:rsid w:val="00E42BB0"/>
    <w:rsid w:val="00E434EA"/>
    <w:rsid w:val="00E45836"/>
    <w:rsid w:val="00E46EDA"/>
    <w:rsid w:val="00E47CDF"/>
    <w:rsid w:val="00E50BAC"/>
    <w:rsid w:val="00E531CD"/>
    <w:rsid w:val="00E5634A"/>
    <w:rsid w:val="00E573CF"/>
    <w:rsid w:val="00E645F0"/>
    <w:rsid w:val="00E65533"/>
    <w:rsid w:val="00E65AAA"/>
    <w:rsid w:val="00E65DE7"/>
    <w:rsid w:val="00E67DF3"/>
    <w:rsid w:val="00E70A48"/>
    <w:rsid w:val="00E7213F"/>
    <w:rsid w:val="00E72727"/>
    <w:rsid w:val="00E736AA"/>
    <w:rsid w:val="00E7425B"/>
    <w:rsid w:val="00E75A8E"/>
    <w:rsid w:val="00E80157"/>
    <w:rsid w:val="00E80C56"/>
    <w:rsid w:val="00E85979"/>
    <w:rsid w:val="00E86BCB"/>
    <w:rsid w:val="00E86F9A"/>
    <w:rsid w:val="00E9142E"/>
    <w:rsid w:val="00E91C33"/>
    <w:rsid w:val="00E92FE0"/>
    <w:rsid w:val="00E93452"/>
    <w:rsid w:val="00E95D74"/>
    <w:rsid w:val="00E964A2"/>
    <w:rsid w:val="00E96830"/>
    <w:rsid w:val="00E97A0A"/>
    <w:rsid w:val="00E97F52"/>
    <w:rsid w:val="00EA0596"/>
    <w:rsid w:val="00EA2606"/>
    <w:rsid w:val="00EA486F"/>
    <w:rsid w:val="00EA4E78"/>
    <w:rsid w:val="00EA581B"/>
    <w:rsid w:val="00EB1E2E"/>
    <w:rsid w:val="00EB6D02"/>
    <w:rsid w:val="00EC4CF3"/>
    <w:rsid w:val="00EC65B3"/>
    <w:rsid w:val="00EC676C"/>
    <w:rsid w:val="00EC718F"/>
    <w:rsid w:val="00ED0933"/>
    <w:rsid w:val="00ED402D"/>
    <w:rsid w:val="00ED44EB"/>
    <w:rsid w:val="00ED6E1C"/>
    <w:rsid w:val="00EE1439"/>
    <w:rsid w:val="00EE244C"/>
    <w:rsid w:val="00EE518F"/>
    <w:rsid w:val="00EE5406"/>
    <w:rsid w:val="00EF02CE"/>
    <w:rsid w:val="00EF2218"/>
    <w:rsid w:val="00EF7B9B"/>
    <w:rsid w:val="00F0083E"/>
    <w:rsid w:val="00F0099D"/>
    <w:rsid w:val="00F01D7E"/>
    <w:rsid w:val="00F0251B"/>
    <w:rsid w:val="00F03232"/>
    <w:rsid w:val="00F03FC9"/>
    <w:rsid w:val="00F05408"/>
    <w:rsid w:val="00F078A8"/>
    <w:rsid w:val="00F11B81"/>
    <w:rsid w:val="00F11F34"/>
    <w:rsid w:val="00F144A7"/>
    <w:rsid w:val="00F14C8A"/>
    <w:rsid w:val="00F15F7C"/>
    <w:rsid w:val="00F16D13"/>
    <w:rsid w:val="00F173AD"/>
    <w:rsid w:val="00F2127C"/>
    <w:rsid w:val="00F30028"/>
    <w:rsid w:val="00F329F3"/>
    <w:rsid w:val="00F363E0"/>
    <w:rsid w:val="00F41F2C"/>
    <w:rsid w:val="00F42CDD"/>
    <w:rsid w:val="00F438B6"/>
    <w:rsid w:val="00F475A4"/>
    <w:rsid w:val="00F479AA"/>
    <w:rsid w:val="00F51A95"/>
    <w:rsid w:val="00F54B70"/>
    <w:rsid w:val="00F553A1"/>
    <w:rsid w:val="00F55B5B"/>
    <w:rsid w:val="00F56FDB"/>
    <w:rsid w:val="00F60C18"/>
    <w:rsid w:val="00F659EB"/>
    <w:rsid w:val="00F664FC"/>
    <w:rsid w:val="00F66980"/>
    <w:rsid w:val="00F66E17"/>
    <w:rsid w:val="00F70DEB"/>
    <w:rsid w:val="00F7217E"/>
    <w:rsid w:val="00F72FD4"/>
    <w:rsid w:val="00F7341A"/>
    <w:rsid w:val="00F73E84"/>
    <w:rsid w:val="00F77E6F"/>
    <w:rsid w:val="00F8114F"/>
    <w:rsid w:val="00F82788"/>
    <w:rsid w:val="00F85272"/>
    <w:rsid w:val="00F8546C"/>
    <w:rsid w:val="00F85B23"/>
    <w:rsid w:val="00F863A8"/>
    <w:rsid w:val="00F8746A"/>
    <w:rsid w:val="00F87865"/>
    <w:rsid w:val="00F87A50"/>
    <w:rsid w:val="00F87F07"/>
    <w:rsid w:val="00F96778"/>
    <w:rsid w:val="00FA02E2"/>
    <w:rsid w:val="00FA0C31"/>
    <w:rsid w:val="00FA1161"/>
    <w:rsid w:val="00FA1951"/>
    <w:rsid w:val="00FA2828"/>
    <w:rsid w:val="00FA5B68"/>
    <w:rsid w:val="00FA65B4"/>
    <w:rsid w:val="00FA6F71"/>
    <w:rsid w:val="00FB0ABE"/>
    <w:rsid w:val="00FB1512"/>
    <w:rsid w:val="00FB283A"/>
    <w:rsid w:val="00FB2F73"/>
    <w:rsid w:val="00FB4435"/>
    <w:rsid w:val="00FB4557"/>
    <w:rsid w:val="00FC1CD7"/>
    <w:rsid w:val="00FC2812"/>
    <w:rsid w:val="00FC31C7"/>
    <w:rsid w:val="00FC5968"/>
    <w:rsid w:val="00FC5BF3"/>
    <w:rsid w:val="00FC7FC6"/>
    <w:rsid w:val="00FD0182"/>
    <w:rsid w:val="00FD09E0"/>
    <w:rsid w:val="00FD7D89"/>
    <w:rsid w:val="00FE1AFB"/>
    <w:rsid w:val="00FE2656"/>
    <w:rsid w:val="00FE6143"/>
    <w:rsid w:val="00FE61F6"/>
    <w:rsid w:val="00FE7E6C"/>
    <w:rsid w:val="00FF0424"/>
    <w:rsid w:val="00FF1993"/>
    <w:rsid w:val="00FF2E0D"/>
    <w:rsid w:val="00FF4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8FEA0C"/>
  <w15:docId w15:val="{BE6ED177-8BA3-4815-AA2B-C538BB12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90E"/>
    <w:pPr>
      <w:spacing w:after="0" w:line="240" w:lineRule="auto"/>
    </w:pPr>
    <w:rPr>
      <w:sz w:val="24"/>
      <w:szCs w:val="20"/>
    </w:rPr>
  </w:style>
  <w:style w:type="paragraph" w:styleId="1">
    <w:name w:val="heading 1"/>
    <w:basedOn w:val="a"/>
    <w:next w:val="a"/>
    <w:link w:val="10"/>
    <w:uiPriority w:val="99"/>
    <w:qFormat/>
    <w:rsid w:val="0035090E"/>
    <w:pPr>
      <w:keepNext/>
      <w:spacing w:before="240" w:after="60"/>
      <w:outlineLvl w:val="0"/>
    </w:pPr>
    <w:rPr>
      <w:rFonts w:ascii="Arial" w:hAnsi="Arial"/>
      <w:b/>
      <w:kern w:val="28"/>
      <w:sz w:val="28"/>
    </w:rPr>
  </w:style>
  <w:style w:type="paragraph" w:styleId="2">
    <w:name w:val="heading 2"/>
    <w:basedOn w:val="a"/>
    <w:next w:val="a"/>
    <w:link w:val="20"/>
    <w:uiPriority w:val="99"/>
    <w:qFormat/>
    <w:rsid w:val="0035090E"/>
    <w:pPr>
      <w:keepNext/>
      <w:spacing w:before="240" w:after="60"/>
      <w:outlineLvl w:val="1"/>
    </w:pPr>
    <w:rPr>
      <w:rFonts w:ascii="Arial" w:hAnsi="Arial"/>
      <w:b/>
      <w:i/>
    </w:rPr>
  </w:style>
  <w:style w:type="paragraph" w:styleId="4">
    <w:name w:val="heading 4"/>
    <w:basedOn w:val="a"/>
    <w:next w:val="a"/>
    <w:link w:val="40"/>
    <w:uiPriority w:val="99"/>
    <w:qFormat/>
    <w:rsid w:val="0035090E"/>
    <w:pPr>
      <w:keepNext/>
      <w:widowControl w:val="0"/>
      <w:jc w:val="center"/>
      <w:outlineLvl w:val="3"/>
    </w:pPr>
    <w:rPr>
      <w:b/>
    </w:rPr>
  </w:style>
  <w:style w:type="paragraph" w:styleId="6">
    <w:name w:val="heading 6"/>
    <w:basedOn w:val="a"/>
    <w:next w:val="a"/>
    <w:link w:val="60"/>
    <w:uiPriority w:val="99"/>
    <w:qFormat/>
    <w:rsid w:val="0035090E"/>
    <w:pPr>
      <w:keepNext/>
      <w:jc w:val="both"/>
      <w:outlineLvl w:val="5"/>
    </w:pPr>
    <w:rPr>
      <w:b/>
    </w:rPr>
  </w:style>
  <w:style w:type="paragraph" w:styleId="7">
    <w:name w:val="heading 7"/>
    <w:basedOn w:val="a"/>
    <w:next w:val="a"/>
    <w:link w:val="70"/>
    <w:uiPriority w:val="99"/>
    <w:qFormat/>
    <w:rsid w:val="0035090E"/>
    <w:pPr>
      <w:keepNext/>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1578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715781"/>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locked/>
    <w:rsid w:val="00715781"/>
    <w:rPr>
      <w:rFonts w:asciiTheme="minorHAnsi" w:eastAsiaTheme="minorEastAsia" w:hAnsiTheme="minorHAnsi" w:cstheme="minorBidi"/>
      <w:b/>
      <w:bCs/>
      <w:sz w:val="28"/>
      <w:szCs w:val="28"/>
    </w:rPr>
  </w:style>
  <w:style w:type="character" w:customStyle="1" w:styleId="60">
    <w:name w:val="Заголовок 6 Знак"/>
    <w:basedOn w:val="a0"/>
    <w:link w:val="6"/>
    <w:uiPriority w:val="9"/>
    <w:semiHidden/>
    <w:locked/>
    <w:rsid w:val="00715781"/>
    <w:rPr>
      <w:rFonts w:asciiTheme="minorHAnsi" w:eastAsiaTheme="minorEastAsia" w:hAnsiTheme="minorHAnsi" w:cstheme="minorBidi"/>
      <w:b/>
      <w:bCs/>
    </w:rPr>
  </w:style>
  <w:style w:type="character" w:customStyle="1" w:styleId="70">
    <w:name w:val="Заголовок 7 Знак"/>
    <w:basedOn w:val="a0"/>
    <w:link w:val="7"/>
    <w:uiPriority w:val="9"/>
    <w:semiHidden/>
    <w:locked/>
    <w:rsid w:val="00715781"/>
    <w:rPr>
      <w:rFonts w:asciiTheme="minorHAnsi" w:eastAsiaTheme="minorEastAsia" w:hAnsiTheme="minorHAnsi" w:cstheme="minorBidi"/>
      <w:sz w:val="24"/>
      <w:szCs w:val="24"/>
    </w:rPr>
  </w:style>
  <w:style w:type="paragraph" w:styleId="a3">
    <w:name w:val="header"/>
    <w:basedOn w:val="a"/>
    <w:link w:val="a4"/>
    <w:uiPriority w:val="99"/>
    <w:rsid w:val="0035090E"/>
    <w:pPr>
      <w:tabs>
        <w:tab w:val="center" w:pos="4153"/>
        <w:tab w:val="right" w:pos="8306"/>
      </w:tabs>
    </w:pPr>
  </w:style>
  <w:style w:type="character" w:customStyle="1" w:styleId="a4">
    <w:name w:val="Верхний колонтитул Знак"/>
    <w:basedOn w:val="a0"/>
    <w:link w:val="a3"/>
    <w:uiPriority w:val="99"/>
    <w:locked/>
    <w:rsid w:val="00715781"/>
    <w:rPr>
      <w:rFonts w:cs="Times New Roman"/>
      <w:sz w:val="20"/>
      <w:szCs w:val="20"/>
    </w:rPr>
  </w:style>
  <w:style w:type="character" w:styleId="a5">
    <w:name w:val="page number"/>
    <w:basedOn w:val="a0"/>
    <w:uiPriority w:val="99"/>
    <w:rsid w:val="0035090E"/>
    <w:rPr>
      <w:rFonts w:cs="Times New Roman"/>
    </w:rPr>
  </w:style>
  <w:style w:type="paragraph" w:styleId="a6">
    <w:name w:val="List"/>
    <w:basedOn w:val="a"/>
    <w:uiPriority w:val="99"/>
    <w:rsid w:val="0035090E"/>
    <w:pPr>
      <w:ind w:left="283" w:hanging="283"/>
    </w:pPr>
  </w:style>
  <w:style w:type="paragraph" w:styleId="a7">
    <w:name w:val="List Bullet"/>
    <w:basedOn w:val="a"/>
    <w:autoRedefine/>
    <w:uiPriority w:val="99"/>
    <w:rsid w:val="0035090E"/>
    <w:pPr>
      <w:jc w:val="both"/>
    </w:pPr>
  </w:style>
  <w:style w:type="paragraph" w:styleId="a8">
    <w:name w:val="Title"/>
    <w:basedOn w:val="a"/>
    <w:link w:val="a9"/>
    <w:uiPriority w:val="99"/>
    <w:qFormat/>
    <w:rsid w:val="0035090E"/>
    <w:pPr>
      <w:spacing w:before="240" w:after="60"/>
      <w:jc w:val="center"/>
    </w:pPr>
    <w:rPr>
      <w:rFonts w:ascii="Arial" w:hAnsi="Arial"/>
      <w:b/>
      <w:kern w:val="28"/>
      <w:sz w:val="32"/>
    </w:rPr>
  </w:style>
  <w:style w:type="character" w:customStyle="1" w:styleId="a9">
    <w:name w:val="Заголовок Знак"/>
    <w:basedOn w:val="a0"/>
    <w:link w:val="a8"/>
    <w:uiPriority w:val="10"/>
    <w:locked/>
    <w:rsid w:val="00715781"/>
    <w:rPr>
      <w:rFonts w:asciiTheme="majorHAnsi" w:eastAsiaTheme="majorEastAsia" w:hAnsiTheme="majorHAnsi" w:cstheme="majorBidi"/>
      <w:b/>
      <w:bCs/>
      <w:kern w:val="28"/>
      <w:sz w:val="32"/>
      <w:szCs w:val="32"/>
    </w:rPr>
  </w:style>
  <w:style w:type="paragraph" w:styleId="aa">
    <w:name w:val="Body Text"/>
    <w:basedOn w:val="a"/>
    <w:link w:val="ab"/>
    <w:uiPriority w:val="99"/>
    <w:rsid w:val="0035090E"/>
    <w:pPr>
      <w:jc w:val="both"/>
    </w:pPr>
  </w:style>
  <w:style w:type="character" w:customStyle="1" w:styleId="ab">
    <w:name w:val="Основной текст Знак"/>
    <w:basedOn w:val="a0"/>
    <w:link w:val="aa"/>
    <w:uiPriority w:val="99"/>
    <w:semiHidden/>
    <w:locked/>
    <w:rsid w:val="00715781"/>
    <w:rPr>
      <w:rFonts w:cs="Times New Roman"/>
      <w:sz w:val="20"/>
      <w:szCs w:val="20"/>
    </w:rPr>
  </w:style>
  <w:style w:type="paragraph" w:styleId="ac">
    <w:name w:val="Subtitle"/>
    <w:basedOn w:val="a"/>
    <w:link w:val="ad"/>
    <w:uiPriority w:val="99"/>
    <w:qFormat/>
    <w:rsid w:val="0035090E"/>
    <w:pPr>
      <w:spacing w:after="60"/>
      <w:jc w:val="center"/>
    </w:pPr>
    <w:rPr>
      <w:rFonts w:ascii="Arial" w:hAnsi="Arial"/>
    </w:rPr>
  </w:style>
  <w:style w:type="character" w:customStyle="1" w:styleId="ad">
    <w:name w:val="Подзаголовок Знак"/>
    <w:basedOn w:val="a0"/>
    <w:link w:val="ac"/>
    <w:uiPriority w:val="11"/>
    <w:locked/>
    <w:rsid w:val="00715781"/>
    <w:rPr>
      <w:rFonts w:asciiTheme="majorHAnsi" w:eastAsiaTheme="majorEastAsia" w:hAnsiTheme="majorHAnsi" w:cstheme="majorBidi"/>
      <w:sz w:val="24"/>
      <w:szCs w:val="24"/>
    </w:rPr>
  </w:style>
  <w:style w:type="paragraph" w:styleId="ae">
    <w:name w:val="footer"/>
    <w:basedOn w:val="a"/>
    <w:link w:val="af"/>
    <w:uiPriority w:val="99"/>
    <w:rsid w:val="0035090E"/>
    <w:pPr>
      <w:tabs>
        <w:tab w:val="center" w:pos="4153"/>
        <w:tab w:val="right" w:pos="8306"/>
      </w:tabs>
    </w:pPr>
  </w:style>
  <w:style w:type="character" w:customStyle="1" w:styleId="af">
    <w:name w:val="Нижний колонтитул Знак"/>
    <w:basedOn w:val="a0"/>
    <w:link w:val="ae"/>
    <w:uiPriority w:val="99"/>
    <w:locked/>
    <w:rsid w:val="00715781"/>
    <w:rPr>
      <w:rFonts w:cs="Times New Roman"/>
      <w:sz w:val="20"/>
      <w:szCs w:val="20"/>
    </w:rPr>
  </w:style>
  <w:style w:type="paragraph" w:styleId="af0">
    <w:name w:val="Body Text Indent"/>
    <w:basedOn w:val="a"/>
    <w:link w:val="af1"/>
    <w:uiPriority w:val="99"/>
    <w:rsid w:val="0035090E"/>
    <w:pPr>
      <w:jc w:val="both"/>
    </w:pPr>
    <w:rPr>
      <w:sz w:val="22"/>
    </w:rPr>
  </w:style>
  <w:style w:type="character" w:customStyle="1" w:styleId="af1">
    <w:name w:val="Основной текст с отступом Знак"/>
    <w:basedOn w:val="a0"/>
    <w:link w:val="af0"/>
    <w:uiPriority w:val="99"/>
    <w:semiHidden/>
    <w:locked/>
    <w:rsid w:val="00715781"/>
    <w:rPr>
      <w:rFonts w:cs="Times New Roman"/>
      <w:sz w:val="20"/>
      <w:szCs w:val="20"/>
    </w:rPr>
  </w:style>
  <w:style w:type="paragraph" w:customStyle="1" w:styleId="xl26">
    <w:name w:val="xl26"/>
    <w:basedOn w:val="a"/>
    <w:uiPriority w:val="99"/>
    <w:rsid w:val="0035090E"/>
    <w:pPr>
      <w:pBdr>
        <w:top w:val="single" w:sz="8" w:space="0" w:color="auto"/>
        <w:left w:val="single" w:sz="4" w:space="0" w:color="auto"/>
        <w:bottom w:val="single" w:sz="8" w:space="0" w:color="auto"/>
        <w:right w:val="single" w:sz="4" w:space="0" w:color="auto"/>
      </w:pBdr>
      <w:shd w:val="clear" w:color="auto" w:fill="FFFFFF"/>
      <w:spacing w:before="100" w:after="100"/>
      <w:jc w:val="center"/>
    </w:pPr>
    <w:rPr>
      <w:rFonts w:ascii="Arial" w:hAnsi="Arial"/>
      <w:b/>
      <w:sz w:val="18"/>
    </w:rPr>
  </w:style>
  <w:style w:type="paragraph" w:styleId="21">
    <w:name w:val="Body Text Indent 2"/>
    <w:basedOn w:val="a"/>
    <w:link w:val="22"/>
    <w:uiPriority w:val="99"/>
    <w:rsid w:val="0035090E"/>
    <w:pPr>
      <w:ind w:left="124"/>
    </w:pPr>
    <w:rPr>
      <w:sz w:val="22"/>
      <w:lang w:val="en-US"/>
    </w:rPr>
  </w:style>
  <w:style w:type="character" w:customStyle="1" w:styleId="22">
    <w:name w:val="Основной текст с отступом 2 Знак"/>
    <w:basedOn w:val="a0"/>
    <w:link w:val="21"/>
    <w:uiPriority w:val="99"/>
    <w:semiHidden/>
    <w:locked/>
    <w:rsid w:val="00715781"/>
    <w:rPr>
      <w:rFonts w:cs="Times New Roman"/>
      <w:sz w:val="20"/>
      <w:szCs w:val="20"/>
    </w:rPr>
  </w:style>
  <w:style w:type="paragraph" w:customStyle="1" w:styleId="xl29">
    <w:name w:val="xl29"/>
    <w:basedOn w:val="a"/>
    <w:uiPriority w:val="99"/>
    <w:rsid w:val="0035090E"/>
    <w:pPr>
      <w:pBdr>
        <w:top w:val="single" w:sz="8" w:space="0" w:color="auto"/>
        <w:left w:val="single" w:sz="4" w:space="0" w:color="auto"/>
        <w:bottom w:val="single" w:sz="8" w:space="0" w:color="auto"/>
        <w:right w:val="single" w:sz="4" w:space="0" w:color="auto"/>
      </w:pBdr>
      <w:shd w:val="clear" w:color="auto" w:fill="FFFFFF"/>
      <w:spacing w:before="100" w:after="100"/>
      <w:jc w:val="center"/>
    </w:pPr>
    <w:rPr>
      <w:rFonts w:ascii="Arial" w:hAnsi="Arial"/>
      <w:b/>
      <w:sz w:val="18"/>
    </w:rPr>
  </w:style>
  <w:style w:type="paragraph" w:styleId="3">
    <w:name w:val="Body Text Indent 3"/>
    <w:basedOn w:val="a"/>
    <w:link w:val="30"/>
    <w:uiPriority w:val="99"/>
    <w:rsid w:val="0035090E"/>
    <w:pPr>
      <w:ind w:left="381" w:hanging="257"/>
    </w:pPr>
    <w:rPr>
      <w:sz w:val="22"/>
      <w:lang w:val="en-US"/>
    </w:rPr>
  </w:style>
  <w:style w:type="character" w:customStyle="1" w:styleId="30">
    <w:name w:val="Основной текст с отступом 3 Знак"/>
    <w:basedOn w:val="a0"/>
    <w:link w:val="3"/>
    <w:uiPriority w:val="99"/>
    <w:semiHidden/>
    <w:locked/>
    <w:rsid w:val="00715781"/>
    <w:rPr>
      <w:rFonts w:cs="Times New Roman"/>
      <w:sz w:val="16"/>
      <w:szCs w:val="16"/>
    </w:rPr>
  </w:style>
  <w:style w:type="paragraph" w:customStyle="1" w:styleId="11">
    <w:name w:val="Электронная подпись1"/>
    <w:basedOn w:val="a"/>
    <w:uiPriority w:val="99"/>
    <w:rsid w:val="0035090E"/>
  </w:style>
  <w:style w:type="paragraph" w:customStyle="1" w:styleId="BodyText22">
    <w:name w:val="Body Text 22"/>
    <w:basedOn w:val="a"/>
    <w:uiPriority w:val="99"/>
    <w:rsid w:val="0035090E"/>
    <w:pPr>
      <w:widowControl w:val="0"/>
      <w:tabs>
        <w:tab w:val="left" w:pos="1800"/>
      </w:tabs>
      <w:spacing w:line="240" w:lineRule="atLeast"/>
      <w:ind w:left="1800" w:right="10" w:hanging="1800"/>
      <w:jc w:val="both"/>
    </w:pPr>
    <w:rPr>
      <w:sz w:val="20"/>
    </w:rPr>
  </w:style>
  <w:style w:type="paragraph" w:customStyle="1" w:styleId="my">
    <w:name w:val="my"/>
    <w:basedOn w:val="a"/>
    <w:uiPriority w:val="99"/>
    <w:rsid w:val="0035090E"/>
    <w:pPr>
      <w:spacing w:after="60"/>
      <w:ind w:left="426" w:hanging="426"/>
      <w:jc w:val="both"/>
    </w:pPr>
    <w:rPr>
      <w:rFonts w:ascii="TimesET" w:hAnsi="TimesET"/>
      <w:sz w:val="22"/>
      <w:lang w:val="en-US"/>
    </w:rPr>
  </w:style>
  <w:style w:type="paragraph" w:styleId="af2">
    <w:name w:val="Balloon Text"/>
    <w:basedOn w:val="a"/>
    <w:link w:val="af3"/>
    <w:uiPriority w:val="99"/>
    <w:semiHidden/>
    <w:rsid w:val="0035090E"/>
    <w:rPr>
      <w:rFonts w:ascii="Tahoma" w:hAnsi="Tahoma" w:cs="Courier New"/>
      <w:sz w:val="16"/>
      <w:szCs w:val="16"/>
    </w:rPr>
  </w:style>
  <w:style w:type="character" w:customStyle="1" w:styleId="af3">
    <w:name w:val="Текст выноски Знак"/>
    <w:basedOn w:val="a0"/>
    <w:link w:val="af2"/>
    <w:uiPriority w:val="99"/>
    <w:semiHidden/>
    <w:locked/>
    <w:rsid w:val="00715781"/>
    <w:rPr>
      <w:rFonts w:ascii="Tahoma" w:hAnsi="Tahoma" w:cs="Tahoma"/>
      <w:sz w:val="16"/>
      <w:szCs w:val="16"/>
    </w:rPr>
  </w:style>
  <w:style w:type="paragraph" w:customStyle="1" w:styleId="12">
    <w:name w:val="Обычный1"/>
    <w:uiPriority w:val="99"/>
    <w:rsid w:val="0035090E"/>
    <w:pPr>
      <w:spacing w:after="0" w:line="240" w:lineRule="auto"/>
    </w:pPr>
    <w:rPr>
      <w:sz w:val="20"/>
      <w:szCs w:val="20"/>
      <w:lang w:val="de-DE"/>
    </w:rPr>
  </w:style>
  <w:style w:type="paragraph" w:styleId="23">
    <w:name w:val="Body Text 2"/>
    <w:basedOn w:val="a"/>
    <w:link w:val="24"/>
    <w:uiPriority w:val="99"/>
    <w:rsid w:val="0035090E"/>
    <w:pPr>
      <w:spacing w:after="120" w:line="480" w:lineRule="auto"/>
    </w:pPr>
  </w:style>
  <w:style w:type="character" w:customStyle="1" w:styleId="24">
    <w:name w:val="Основной текст 2 Знак"/>
    <w:basedOn w:val="a0"/>
    <w:link w:val="23"/>
    <w:uiPriority w:val="99"/>
    <w:semiHidden/>
    <w:locked/>
    <w:rsid w:val="00715781"/>
    <w:rPr>
      <w:rFonts w:cs="Times New Roman"/>
      <w:sz w:val="20"/>
      <w:szCs w:val="20"/>
    </w:rPr>
  </w:style>
  <w:style w:type="table" w:styleId="af4">
    <w:name w:val="Table Grid"/>
    <w:basedOn w:val="a1"/>
    <w:uiPriority w:val="99"/>
    <w:rsid w:val="003E49D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Знак Знак Char Char Знак Знак Char Char Знак Знак Char Char Знак Знак Char Char"/>
    <w:basedOn w:val="a"/>
    <w:uiPriority w:val="99"/>
    <w:rsid w:val="00EE5406"/>
    <w:pPr>
      <w:widowControl w:val="0"/>
      <w:bidi/>
      <w:adjustRightInd w:val="0"/>
      <w:spacing w:after="160" w:line="240" w:lineRule="exact"/>
      <w:textAlignment w:val="baseline"/>
    </w:pPr>
    <w:rPr>
      <w:sz w:val="20"/>
      <w:lang w:val="en-GB" w:bidi="he-IL"/>
    </w:rPr>
  </w:style>
  <w:style w:type="character" w:styleId="af5">
    <w:name w:val="Strong"/>
    <w:basedOn w:val="a0"/>
    <w:uiPriority w:val="99"/>
    <w:qFormat/>
    <w:rsid w:val="000A1B9D"/>
    <w:rPr>
      <w:rFonts w:cs="Times New Roman"/>
      <w:b/>
      <w:bCs/>
    </w:rPr>
  </w:style>
  <w:style w:type="character" w:styleId="af6">
    <w:name w:val="Hyperlink"/>
    <w:basedOn w:val="a0"/>
    <w:uiPriority w:val="99"/>
    <w:rsid w:val="00FB4435"/>
    <w:rPr>
      <w:rFonts w:cs="Times New Roman"/>
      <w:color w:val="0000FF"/>
      <w:u w:val="single"/>
    </w:rPr>
  </w:style>
  <w:style w:type="paragraph" w:customStyle="1" w:styleId="CharCharCharCharCharCharCharChar1">
    <w:name w:val="Знак Знак Char Char Знак Знак Char Char Знак Знак Char Char Знак Знак Char Char1"/>
    <w:basedOn w:val="a"/>
    <w:uiPriority w:val="99"/>
    <w:rsid w:val="00D7420E"/>
    <w:pPr>
      <w:widowControl w:val="0"/>
      <w:adjustRightInd w:val="0"/>
      <w:spacing w:after="160" w:line="240" w:lineRule="exact"/>
      <w:jc w:val="right"/>
      <w:textAlignment w:val="baseline"/>
    </w:pPr>
    <w:rPr>
      <w:rFonts w:ascii="Baltica" w:hAnsi="Baltica" w:cs="Baltica"/>
      <w:noProof/>
      <w:sz w:val="20"/>
      <w:lang w:val="en-GB"/>
    </w:rPr>
  </w:style>
  <w:style w:type="character" w:styleId="af7">
    <w:name w:val="annotation reference"/>
    <w:basedOn w:val="a0"/>
    <w:rsid w:val="00787B51"/>
    <w:rPr>
      <w:rFonts w:cs="Times New Roman"/>
      <w:sz w:val="16"/>
      <w:szCs w:val="16"/>
    </w:rPr>
  </w:style>
  <w:style w:type="paragraph" w:styleId="af8">
    <w:name w:val="annotation text"/>
    <w:basedOn w:val="a"/>
    <w:link w:val="af9"/>
    <w:rsid w:val="00787B51"/>
    <w:rPr>
      <w:sz w:val="20"/>
    </w:rPr>
  </w:style>
  <w:style w:type="character" w:customStyle="1" w:styleId="af9">
    <w:name w:val="Текст примечания Знак"/>
    <w:basedOn w:val="a0"/>
    <w:link w:val="af8"/>
    <w:locked/>
    <w:rsid w:val="00715781"/>
    <w:rPr>
      <w:rFonts w:cs="Times New Roman"/>
      <w:sz w:val="20"/>
      <w:szCs w:val="20"/>
    </w:rPr>
  </w:style>
  <w:style w:type="paragraph" w:styleId="afa">
    <w:name w:val="annotation subject"/>
    <w:basedOn w:val="af8"/>
    <w:next w:val="af8"/>
    <w:link w:val="afb"/>
    <w:uiPriority w:val="99"/>
    <w:semiHidden/>
    <w:rsid w:val="00787B51"/>
    <w:rPr>
      <w:b/>
      <w:bCs/>
    </w:rPr>
  </w:style>
  <w:style w:type="character" w:customStyle="1" w:styleId="afb">
    <w:name w:val="Тема примечания Знак"/>
    <w:basedOn w:val="af9"/>
    <w:link w:val="afa"/>
    <w:uiPriority w:val="99"/>
    <w:semiHidden/>
    <w:locked/>
    <w:rsid w:val="00715781"/>
    <w:rPr>
      <w:rFonts w:cs="Times New Roman"/>
      <w:b/>
      <w:bCs/>
      <w:sz w:val="20"/>
      <w:szCs w:val="20"/>
    </w:rPr>
  </w:style>
  <w:style w:type="paragraph" w:customStyle="1" w:styleId="13">
    <w:name w:val="Основной текст1"/>
    <w:basedOn w:val="a"/>
    <w:rsid w:val="00B36096"/>
    <w:pPr>
      <w:spacing w:after="120"/>
    </w:pPr>
  </w:style>
  <w:style w:type="paragraph" w:customStyle="1" w:styleId="14">
    <w:name w:val="Маркированный список1"/>
    <w:basedOn w:val="a"/>
    <w:autoRedefine/>
    <w:rsid w:val="001001DF"/>
    <w:pPr>
      <w:jc w:val="center"/>
    </w:pPr>
    <w:rPr>
      <w:b/>
      <w:sz w:val="20"/>
    </w:rPr>
  </w:style>
  <w:style w:type="paragraph" w:customStyle="1" w:styleId="15">
    <w:name w:val="Абзац списка1"/>
    <w:basedOn w:val="a"/>
    <w:uiPriority w:val="99"/>
    <w:rsid w:val="00E7213F"/>
    <w:pPr>
      <w:ind w:left="720"/>
      <w:contextualSpacing/>
    </w:pPr>
    <w:rPr>
      <w:sz w:val="20"/>
    </w:rPr>
  </w:style>
  <w:style w:type="paragraph" w:styleId="afc">
    <w:name w:val="caption"/>
    <w:basedOn w:val="a"/>
    <w:uiPriority w:val="99"/>
    <w:qFormat/>
    <w:rsid w:val="00E7213F"/>
    <w:pPr>
      <w:keepNext/>
      <w:keepLines/>
      <w:spacing w:before="240" w:after="240"/>
    </w:pPr>
    <w:rPr>
      <w:b/>
      <w:sz w:val="22"/>
    </w:rPr>
  </w:style>
  <w:style w:type="paragraph" w:customStyle="1" w:styleId="Default">
    <w:name w:val="Default"/>
    <w:uiPriority w:val="99"/>
    <w:rsid w:val="00E7213F"/>
    <w:pPr>
      <w:autoSpaceDE w:val="0"/>
      <w:autoSpaceDN w:val="0"/>
      <w:adjustRightInd w:val="0"/>
      <w:spacing w:after="0" w:line="240" w:lineRule="auto"/>
    </w:pPr>
    <w:rPr>
      <w:rFonts w:ascii="Arial" w:hAnsi="Arial" w:cs="Arial"/>
      <w:color w:val="000000"/>
      <w:sz w:val="24"/>
      <w:szCs w:val="24"/>
      <w:lang w:eastAsia="en-US"/>
    </w:rPr>
  </w:style>
  <w:style w:type="paragraph" w:styleId="afd">
    <w:name w:val="List Paragraph"/>
    <w:basedOn w:val="a"/>
    <w:uiPriority w:val="34"/>
    <w:qFormat/>
    <w:rsid w:val="00BA3659"/>
    <w:pPr>
      <w:ind w:left="708"/>
    </w:pPr>
    <w:rPr>
      <w:sz w:val="20"/>
      <w:lang w:val="en-GB"/>
    </w:rPr>
  </w:style>
  <w:style w:type="paragraph" w:customStyle="1" w:styleId="1CStyle9">
    <w:name w:val="1CStyle9"/>
    <w:rsid w:val="00A066F1"/>
    <w:pPr>
      <w:jc w:val="both"/>
    </w:pPr>
    <w:rPr>
      <w:color w:val="000000"/>
      <w:sz w:val="18"/>
    </w:rPr>
  </w:style>
  <w:style w:type="paragraph" w:customStyle="1" w:styleId="25">
    <w:name w:val="Основной текст2"/>
    <w:basedOn w:val="a"/>
    <w:rsid w:val="00AC3702"/>
    <w:pPr>
      <w:spacing w:after="120"/>
    </w:pPr>
    <w:rPr>
      <w:snapToGrid w:val="0"/>
    </w:rPr>
  </w:style>
  <w:style w:type="paragraph" w:customStyle="1" w:styleId="26">
    <w:name w:val="Маркированный список2"/>
    <w:basedOn w:val="a"/>
    <w:autoRedefine/>
    <w:rsid w:val="00BB0F31"/>
    <w:pPr>
      <w:keepNext/>
      <w:tabs>
        <w:tab w:val="left" w:pos="709"/>
      </w:tabs>
      <w:ind w:firstLine="709"/>
      <w:jc w:val="both"/>
    </w:pPr>
    <w:rPr>
      <w:b/>
      <w:snapToGrid w:val="0"/>
      <w:sz w:val="20"/>
    </w:rPr>
  </w:style>
  <w:style w:type="paragraph" w:customStyle="1" w:styleId="1CStyle43">
    <w:name w:val="1CStyle43"/>
    <w:rsid w:val="00472E57"/>
    <w:pPr>
      <w:jc w:val="center"/>
    </w:pPr>
    <w:rPr>
      <w:b/>
      <w:color w:val="000000"/>
      <w:sz w:val="18"/>
    </w:rPr>
  </w:style>
  <w:style w:type="character" w:styleId="afe">
    <w:name w:val="FollowedHyperlink"/>
    <w:basedOn w:val="a0"/>
    <w:uiPriority w:val="99"/>
    <w:semiHidden/>
    <w:unhideWhenUsed/>
    <w:rsid w:val="00194EA1"/>
    <w:rPr>
      <w:color w:val="800080" w:themeColor="followedHyperlink"/>
      <w:u w:val="single"/>
    </w:rPr>
  </w:style>
  <w:style w:type="paragraph" w:customStyle="1" w:styleId="ConsPlusCell">
    <w:name w:val="ConsPlusCell"/>
    <w:rsid w:val="00291A79"/>
    <w:pPr>
      <w:autoSpaceDE w:val="0"/>
      <w:autoSpaceDN w:val="0"/>
      <w:adjustRightInd w:val="0"/>
      <w:spacing w:after="0" w:line="240" w:lineRule="auto"/>
    </w:pPr>
    <w:rPr>
      <w:rFonts w:ascii="Arial" w:hAnsi="Arial" w:cs="Arial"/>
      <w:sz w:val="20"/>
      <w:szCs w:val="20"/>
    </w:rPr>
  </w:style>
  <w:style w:type="paragraph" w:styleId="aff">
    <w:name w:val="endnote text"/>
    <w:basedOn w:val="a"/>
    <w:link w:val="aff0"/>
    <w:uiPriority w:val="99"/>
    <w:semiHidden/>
    <w:unhideWhenUsed/>
    <w:rsid w:val="00814BD1"/>
    <w:rPr>
      <w:sz w:val="20"/>
    </w:rPr>
  </w:style>
  <w:style w:type="character" w:customStyle="1" w:styleId="aff0">
    <w:name w:val="Текст концевой сноски Знак"/>
    <w:basedOn w:val="a0"/>
    <w:link w:val="aff"/>
    <w:uiPriority w:val="99"/>
    <w:semiHidden/>
    <w:rsid w:val="00814BD1"/>
    <w:rPr>
      <w:sz w:val="20"/>
      <w:szCs w:val="20"/>
    </w:rPr>
  </w:style>
  <w:style w:type="character" w:styleId="aff1">
    <w:name w:val="endnote reference"/>
    <w:basedOn w:val="a0"/>
    <w:uiPriority w:val="99"/>
    <w:semiHidden/>
    <w:unhideWhenUsed/>
    <w:rsid w:val="00814BD1"/>
    <w:rPr>
      <w:vertAlign w:val="superscript"/>
    </w:rPr>
  </w:style>
  <w:style w:type="paragraph" w:styleId="aff2">
    <w:name w:val="footnote text"/>
    <w:basedOn w:val="a"/>
    <w:link w:val="aff3"/>
    <w:uiPriority w:val="99"/>
    <w:unhideWhenUsed/>
    <w:rsid w:val="00814BD1"/>
    <w:rPr>
      <w:sz w:val="20"/>
    </w:rPr>
  </w:style>
  <w:style w:type="character" w:customStyle="1" w:styleId="aff3">
    <w:name w:val="Текст сноски Знак"/>
    <w:basedOn w:val="a0"/>
    <w:link w:val="aff2"/>
    <w:uiPriority w:val="99"/>
    <w:rsid w:val="00814BD1"/>
    <w:rPr>
      <w:sz w:val="20"/>
      <w:szCs w:val="20"/>
    </w:rPr>
  </w:style>
  <w:style w:type="character" w:styleId="aff4">
    <w:name w:val="footnote reference"/>
    <w:basedOn w:val="a0"/>
    <w:uiPriority w:val="99"/>
    <w:semiHidden/>
    <w:unhideWhenUsed/>
    <w:rsid w:val="00814BD1"/>
    <w:rPr>
      <w:vertAlign w:val="superscript"/>
    </w:rPr>
  </w:style>
  <w:style w:type="paragraph" w:customStyle="1" w:styleId="16">
    <w:name w:val="Текст1"/>
    <w:basedOn w:val="a"/>
    <w:rsid w:val="00E97F52"/>
    <w:pPr>
      <w:suppressAutoHyphens/>
    </w:pPr>
    <w:rPr>
      <w:rFonts w:ascii="Consolas" w:eastAsia="Calibri" w:hAnsi="Consolas" w:cs="Calibri"/>
      <w:sz w:val="21"/>
      <w:szCs w:val="21"/>
      <w:lang w:eastAsia="ar-SA"/>
    </w:rPr>
  </w:style>
  <w:style w:type="character" w:customStyle="1" w:styleId="27">
    <w:name w:val="Основной текст (2)_"/>
    <w:basedOn w:val="a0"/>
    <w:link w:val="28"/>
    <w:rsid w:val="00585761"/>
    <w:rPr>
      <w:shd w:val="clear" w:color="auto" w:fill="FFFFFF"/>
    </w:rPr>
  </w:style>
  <w:style w:type="paragraph" w:customStyle="1" w:styleId="28">
    <w:name w:val="Основной текст (2)"/>
    <w:basedOn w:val="a"/>
    <w:link w:val="27"/>
    <w:rsid w:val="00585761"/>
    <w:pPr>
      <w:widowControl w:val="0"/>
      <w:shd w:val="clear" w:color="auto" w:fill="FFFFFF"/>
      <w:spacing w:line="278" w:lineRule="exact"/>
      <w:ind w:hanging="700"/>
      <w:jc w:val="both"/>
    </w:pPr>
    <w:rPr>
      <w:sz w:val="22"/>
      <w:szCs w:val="22"/>
    </w:rPr>
  </w:style>
  <w:style w:type="paragraph" w:styleId="aff5">
    <w:name w:val="Revision"/>
    <w:hidden/>
    <w:uiPriority w:val="99"/>
    <w:semiHidden/>
    <w:rsid w:val="00E65DE7"/>
    <w:pPr>
      <w:spacing w:after="0" w:line="240" w:lineRule="auto"/>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48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406984-9A9F-45E5-9F5C-77801CFA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2986</Words>
  <Characters>17025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КУПЛИ-ПРОДАЖИ ТОВАРОВ</vt:lpstr>
    </vt:vector>
  </TitlesOfParts>
  <Company>BelABM</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КУПЛИ-ПРОДАЖИ ТОВАРОВ</dc:title>
  <dc:creator>ЛЕОНЕНКО</dc:creator>
  <cp:lastModifiedBy>Куровский Петр Васильевич</cp:lastModifiedBy>
  <cp:revision>3</cp:revision>
  <cp:lastPrinted>2022-08-05T11:57:00Z</cp:lastPrinted>
  <dcterms:created xsi:type="dcterms:W3CDTF">2026-08-10T07:32:00Z</dcterms:created>
  <dcterms:modified xsi:type="dcterms:W3CDTF">2026-08-10T07:38:00Z</dcterms:modified>
</cp:coreProperties>
</file>