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D596C" w14:textId="77777777" w:rsidR="005B0F15" w:rsidRPr="0000024F" w:rsidRDefault="0098592F" w:rsidP="00264943">
      <w:pPr>
        <w:jc w:val="right"/>
        <w:rPr>
          <w:sz w:val="28"/>
        </w:rPr>
      </w:pPr>
      <w:r w:rsidRPr="0000024F">
        <w:rPr>
          <w:sz w:val="28"/>
        </w:rPr>
        <w:t>Приложение 1</w:t>
      </w:r>
    </w:p>
    <w:p w14:paraId="6CB2B57C" w14:textId="77777777" w:rsidR="005B0F15" w:rsidRPr="0000024F" w:rsidRDefault="005B0F15" w:rsidP="00264943">
      <w:pPr>
        <w:jc w:val="right"/>
        <w:rPr>
          <w:sz w:val="28"/>
        </w:rPr>
      </w:pPr>
    </w:p>
    <w:p w14:paraId="59C791CF" w14:textId="77777777" w:rsidR="005B0F15" w:rsidRPr="0000024F" w:rsidRDefault="0098592F" w:rsidP="00264943">
      <w:pPr>
        <w:jc w:val="center"/>
        <w:rPr>
          <w:sz w:val="28"/>
        </w:rPr>
      </w:pPr>
      <w:r w:rsidRPr="0000024F">
        <w:rPr>
          <w:sz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063C9D7" w14:textId="1EE9574D" w:rsidR="005B0F15" w:rsidRPr="0000024F" w:rsidRDefault="005B0F15" w:rsidP="00264943">
      <w:pPr>
        <w:jc w:val="center"/>
        <w:rPr>
          <w:sz w:val="28"/>
        </w:rPr>
      </w:pPr>
    </w:p>
    <w:p w14:paraId="58319ACC" w14:textId="7DC046F0" w:rsidR="0098592F" w:rsidRPr="00060697" w:rsidRDefault="0098592F" w:rsidP="00060697">
      <w:pPr>
        <w:pStyle w:val="a7"/>
        <w:numPr>
          <w:ilvl w:val="0"/>
          <w:numId w:val="1"/>
        </w:numPr>
        <w:rPr>
          <w:sz w:val="28"/>
        </w:rPr>
      </w:pPr>
      <w:r w:rsidRPr="00060697">
        <w:rPr>
          <w:sz w:val="28"/>
        </w:rPr>
        <w:t>Состав (комплектация) оборудования (</w:t>
      </w:r>
      <w:r w:rsidR="00060697" w:rsidRPr="00060697">
        <w:rPr>
          <w:sz w:val="28"/>
        </w:rPr>
        <w:t>на</w:t>
      </w:r>
      <w:r w:rsidRPr="00060697">
        <w:rPr>
          <w:sz w:val="28"/>
        </w:rPr>
        <w:t>1 комплект)</w:t>
      </w:r>
    </w:p>
    <w:p w14:paraId="3F432914" w14:textId="77777777" w:rsidR="0098592F" w:rsidRPr="0000024F" w:rsidRDefault="0098592F" w:rsidP="00264943"/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6803"/>
        <w:gridCol w:w="1844"/>
      </w:tblGrid>
      <w:tr w:rsidR="009245C7" w:rsidRPr="0000024F" w14:paraId="14896F39" w14:textId="77777777" w:rsidTr="00947C23">
        <w:trPr>
          <w:trHeight w:val="290"/>
        </w:trPr>
        <w:tc>
          <w:tcPr>
            <w:tcW w:w="446" w:type="pct"/>
            <w:noWrap/>
            <w:vAlign w:val="center"/>
            <w:hideMark/>
          </w:tcPr>
          <w:p w14:paraId="46A06A38" w14:textId="77777777" w:rsidR="009245C7" w:rsidRPr="0000024F" w:rsidRDefault="009245C7" w:rsidP="009245C7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00024F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3583" w:type="pct"/>
            <w:noWrap/>
            <w:vAlign w:val="center"/>
            <w:hideMark/>
          </w:tcPr>
          <w:p w14:paraId="1317C97A" w14:textId="77777777" w:rsidR="009245C7" w:rsidRPr="0000024F" w:rsidRDefault="009245C7" w:rsidP="009245C7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00024F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971" w:type="pct"/>
            <w:noWrap/>
            <w:vAlign w:val="center"/>
            <w:hideMark/>
          </w:tcPr>
          <w:p w14:paraId="12990CB6" w14:textId="77777777" w:rsidR="009245C7" w:rsidRPr="0000024F" w:rsidRDefault="009245C7" w:rsidP="009245C7">
            <w:pPr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00024F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Количество</w:t>
            </w:r>
          </w:p>
        </w:tc>
      </w:tr>
      <w:tr w:rsidR="009245C7" w:rsidRPr="000713CA" w14:paraId="3FC5EFDC" w14:textId="77777777" w:rsidTr="00947C23">
        <w:trPr>
          <w:trHeight w:val="290"/>
        </w:trPr>
        <w:tc>
          <w:tcPr>
            <w:tcW w:w="446" w:type="pct"/>
            <w:noWrap/>
            <w:vAlign w:val="center"/>
            <w:hideMark/>
          </w:tcPr>
          <w:p w14:paraId="777C8DA8" w14:textId="77777777" w:rsidR="009245C7" w:rsidRPr="000713CA" w:rsidRDefault="009245C7" w:rsidP="009245C7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1.1</w:t>
            </w:r>
          </w:p>
        </w:tc>
        <w:tc>
          <w:tcPr>
            <w:tcW w:w="3583" w:type="pct"/>
            <w:noWrap/>
            <w:vAlign w:val="center"/>
            <w:hideMark/>
          </w:tcPr>
          <w:p w14:paraId="00536FD4" w14:textId="32E68399" w:rsidR="009245C7" w:rsidRPr="000713CA" w:rsidRDefault="00060697" w:rsidP="00CD1DED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sz w:val="28"/>
                <w:szCs w:val="28"/>
              </w:rPr>
              <w:t xml:space="preserve">Новый ультразвуковой диагностический портативный аппарат экспертного класса для проведения </w:t>
            </w:r>
            <w:r w:rsidR="004E2919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общих, акушерско-г</w:t>
            </w:r>
            <w:r w:rsidR="00757ED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инекологических, </w:t>
            </w:r>
            <w:r w:rsidR="00CD1DED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урологических</w:t>
            </w:r>
            <w:r w:rsidR="00757ED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D1DED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 специальных исследований </w:t>
            </w:r>
            <w:r w:rsidR="004E2919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971" w:type="pct"/>
            <w:noWrap/>
            <w:vAlign w:val="center"/>
            <w:hideMark/>
          </w:tcPr>
          <w:p w14:paraId="1BF5CCFE" w14:textId="77777777" w:rsidR="009245C7" w:rsidRPr="000713CA" w:rsidRDefault="009245C7" w:rsidP="009245C7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AC0E62" w:rsidRPr="000713CA" w14:paraId="3E3EF00E" w14:textId="77777777" w:rsidTr="00947C23">
        <w:trPr>
          <w:trHeight w:val="290"/>
        </w:trPr>
        <w:tc>
          <w:tcPr>
            <w:tcW w:w="446" w:type="pct"/>
            <w:noWrap/>
            <w:vAlign w:val="center"/>
          </w:tcPr>
          <w:p w14:paraId="1C5CB457" w14:textId="6CB00140" w:rsidR="00AC0E62" w:rsidRPr="000713CA" w:rsidRDefault="00AC0E62" w:rsidP="009245C7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4554" w:type="pct"/>
            <w:gridSpan w:val="2"/>
            <w:noWrap/>
            <w:vAlign w:val="center"/>
          </w:tcPr>
          <w:p w14:paraId="48B76232" w14:textId="5043B390" w:rsidR="00AC0E62" w:rsidRPr="000713CA" w:rsidRDefault="00AC0E62" w:rsidP="00AC0E62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Датчики</w:t>
            </w:r>
          </w:p>
        </w:tc>
      </w:tr>
      <w:tr w:rsidR="009245C7" w:rsidRPr="00947C23" w14:paraId="303741B7" w14:textId="77777777" w:rsidTr="00947C23">
        <w:trPr>
          <w:trHeight w:val="290"/>
        </w:trPr>
        <w:tc>
          <w:tcPr>
            <w:tcW w:w="446" w:type="pct"/>
            <w:noWrap/>
            <w:vAlign w:val="center"/>
            <w:hideMark/>
          </w:tcPr>
          <w:p w14:paraId="278FAD01" w14:textId="5F3AB4CC" w:rsidR="009245C7" w:rsidRPr="000713CA" w:rsidRDefault="00CD1DED" w:rsidP="009245C7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2.1</w:t>
            </w:r>
          </w:p>
        </w:tc>
        <w:tc>
          <w:tcPr>
            <w:tcW w:w="3583" w:type="pct"/>
            <w:noWrap/>
            <w:vAlign w:val="center"/>
            <w:hideMark/>
          </w:tcPr>
          <w:p w14:paraId="4DECD049" w14:textId="255D8D65" w:rsidR="009245C7" w:rsidRPr="000713CA" w:rsidRDefault="009245C7" w:rsidP="00AC0E62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Конвексный</w:t>
            </w:r>
            <w:proofErr w:type="spellEnd"/>
            <w:r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датчик для</w:t>
            </w:r>
            <w:r w:rsidR="00AC0E62"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абдоминальных</w:t>
            </w:r>
            <w:r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r w:rsidR="00AB36A5"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акушерско-гинекологических</w:t>
            </w:r>
            <w:r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, урологических</w:t>
            </w:r>
            <w:r w:rsidR="00AC0E62"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proofErr w:type="spellStart"/>
            <w:r w:rsidR="00AC0E62"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маммологических</w:t>
            </w:r>
            <w:proofErr w:type="spellEnd"/>
            <w:r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исследований </w:t>
            </w:r>
          </w:p>
        </w:tc>
        <w:tc>
          <w:tcPr>
            <w:tcW w:w="971" w:type="pct"/>
            <w:noWrap/>
            <w:vAlign w:val="center"/>
            <w:hideMark/>
          </w:tcPr>
          <w:p w14:paraId="10FF60F5" w14:textId="77777777" w:rsidR="009245C7" w:rsidRPr="000713CA" w:rsidRDefault="009245C7" w:rsidP="009245C7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E11059" w:rsidRPr="000713CA" w14:paraId="15203A84" w14:textId="77777777" w:rsidTr="00947C23">
        <w:trPr>
          <w:trHeight w:val="290"/>
        </w:trPr>
        <w:tc>
          <w:tcPr>
            <w:tcW w:w="446" w:type="pct"/>
            <w:noWrap/>
            <w:vAlign w:val="center"/>
          </w:tcPr>
          <w:p w14:paraId="3C761BA6" w14:textId="08815917" w:rsidR="00E11059" w:rsidRPr="002342A3" w:rsidRDefault="00CD1DED" w:rsidP="009245C7">
            <w:pPr>
              <w:jc w:val="center"/>
              <w:rPr>
                <w:rFonts w:eastAsia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="00AB36A5"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1.1</w:t>
            </w:r>
          </w:p>
        </w:tc>
        <w:tc>
          <w:tcPr>
            <w:tcW w:w="3583" w:type="pct"/>
            <w:noWrap/>
            <w:vAlign w:val="center"/>
          </w:tcPr>
          <w:p w14:paraId="1A0F7C69" w14:textId="2821D51C" w:rsidR="00E11059" w:rsidRPr="000713CA" w:rsidRDefault="00AC0E62" w:rsidP="00AC0E62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Комплект насадок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биопсийных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многоразовых стерилизуемых или одноразовых для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конвексного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датчика, в количестве не менее</w:t>
            </w:r>
          </w:p>
        </w:tc>
        <w:tc>
          <w:tcPr>
            <w:tcW w:w="971" w:type="pct"/>
            <w:noWrap/>
            <w:vAlign w:val="center"/>
          </w:tcPr>
          <w:p w14:paraId="7FE2D845" w14:textId="77777777" w:rsidR="00AC0E62" w:rsidRPr="000713CA" w:rsidRDefault="00AC0E62" w:rsidP="00AC0E62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 шт. многоразовых стерилизуемых/</w:t>
            </w:r>
          </w:p>
          <w:p w14:paraId="5F247819" w14:textId="03AB6D8C" w:rsidR="00E11059" w:rsidRPr="000713CA" w:rsidRDefault="00AC0E62" w:rsidP="00947C23">
            <w:pPr>
              <w:ind w:right="-57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200 шт. одноразовых</w:t>
            </w:r>
          </w:p>
        </w:tc>
      </w:tr>
      <w:tr w:rsidR="009245C7" w:rsidRPr="000713CA" w14:paraId="49CD2BF1" w14:textId="77777777" w:rsidTr="00947C23">
        <w:trPr>
          <w:trHeight w:val="290"/>
        </w:trPr>
        <w:tc>
          <w:tcPr>
            <w:tcW w:w="446" w:type="pct"/>
            <w:noWrap/>
            <w:vAlign w:val="center"/>
            <w:hideMark/>
          </w:tcPr>
          <w:p w14:paraId="52E0D17C" w14:textId="4463498C" w:rsidR="009245C7" w:rsidRPr="002342A3" w:rsidRDefault="00CD1DED" w:rsidP="009245C7">
            <w:pPr>
              <w:jc w:val="center"/>
              <w:rPr>
                <w:rFonts w:eastAsia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9245C7"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="002342A3"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583" w:type="pct"/>
            <w:noWrap/>
            <w:vAlign w:val="center"/>
            <w:hideMark/>
          </w:tcPr>
          <w:p w14:paraId="15D1713E" w14:textId="09AA4D45" w:rsidR="009245C7" w:rsidRPr="000713CA" w:rsidRDefault="009245C7" w:rsidP="00AC0E62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Линейный датчик для исследований молочных желез, </w:t>
            </w:r>
            <w:r w:rsidR="00AC0E62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поверхностно расположенных органов и тканей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971" w:type="pct"/>
            <w:noWrap/>
            <w:vAlign w:val="center"/>
            <w:hideMark/>
          </w:tcPr>
          <w:p w14:paraId="1EF22048" w14:textId="77777777" w:rsidR="009245C7" w:rsidRPr="000713CA" w:rsidRDefault="009245C7" w:rsidP="009245C7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CD1DED" w:rsidRPr="000713CA" w14:paraId="452046E3" w14:textId="77777777" w:rsidTr="00947C23">
        <w:trPr>
          <w:trHeight w:val="290"/>
        </w:trPr>
        <w:tc>
          <w:tcPr>
            <w:tcW w:w="446" w:type="pct"/>
            <w:noWrap/>
            <w:vAlign w:val="center"/>
          </w:tcPr>
          <w:p w14:paraId="0003963F" w14:textId="35140A71" w:rsidR="00CD1DED" w:rsidRPr="002342A3" w:rsidRDefault="00CD1DED" w:rsidP="00CD1DED">
            <w:pPr>
              <w:jc w:val="center"/>
              <w:rPr>
                <w:rFonts w:eastAsia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="002342A3"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2.1</w:t>
            </w:r>
          </w:p>
        </w:tc>
        <w:tc>
          <w:tcPr>
            <w:tcW w:w="3583" w:type="pct"/>
            <w:noWrap/>
            <w:vAlign w:val="center"/>
          </w:tcPr>
          <w:p w14:paraId="24A79B65" w14:textId="2BCCA2DB" w:rsidR="00CD1DED" w:rsidRPr="000713CA" w:rsidRDefault="00CD1DED" w:rsidP="00CD1DED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Комплект насадок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биопсийных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многоразовых стерилизуемых или одноразовых для линейного датчика, в количестве не менее</w:t>
            </w:r>
          </w:p>
        </w:tc>
        <w:tc>
          <w:tcPr>
            <w:tcW w:w="971" w:type="pct"/>
            <w:noWrap/>
            <w:vAlign w:val="center"/>
          </w:tcPr>
          <w:p w14:paraId="64906673" w14:textId="77777777" w:rsidR="00CD1DED" w:rsidRPr="000713CA" w:rsidRDefault="00CD1DED" w:rsidP="00CD1DED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 шт. многоразовых стерилизуемых/</w:t>
            </w:r>
          </w:p>
          <w:p w14:paraId="4D01477C" w14:textId="151938F9" w:rsidR="00CD1DED" w:rsidRPr="000713CA" w:rsidRDefault="00CD1DED" w:rsidP="00CD1DED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200 шт. одноразовых</w:t>
            </w:r>
          </w:p>
        </w:tc>
      </w:tr>
      <w:tr w:rsidR="00CD1DED" w:rsidRPr="000713CA" w14:paraId="0EF65D70" w14:textId="77777777" w:rsidTr="00947C23">
        <w:trPr>
          <w:trHeight w:val="290"/>
        </w:trPr>
        <w:tc>
          <w:tcPr>
            <w:tcW w:w="446" w:type="pct"/>
            <w:noWrap/>
            <w:vAlign w:val="center"/>
            <w:hideMark/>
          </w:tcPr>
          <w:p w14:paraId="5F1BA8D2" w14:textId="4D72AE26" w:rsidR="00CD1DED" w:rsidRPr="004C5895" w:rsidRDefault="00CD1DED" w:rsidP="00CD1DED">
            <w:pPr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="002342A3"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583" w:type="pct"/>
            <w:noWrap/>
            <w:vAlign w:val="center"/>
            <w:hideMark/>
          </w:tcPr>
          <w:p w14:paraId="43286C30" w14:textId="07DAF874" w:rsidR="00CD1DED" w:rsidRPr="000713CA" w:rsidRDefault="002342A3" w:rsidP="00CD1DED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2342A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Конвексный</w:t>
            </w:r>
            <w:proofErr w:type="spellEnd"/>
            <w:r w:rsidRPr="002342A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/</w:t>
            </w:r>
            <w:proofErr w:type="spellStart"/>
            <w:r w:rsidRPr="002342A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микроконвексный</w:t>
            </w:r>
            <w:proofErr w:type="spellEnd"/>
            <w:r w:rsidRPr="002342A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внутриполостной датчик для </w:t>
            </w:r>
            <w:r w:rsidRPr="00267AAF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гинекологических и</w:t>
            </w:r>
            <w:r w:rsidRPr="002342A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урологических исследований</w:t>
            </w:r>
          </w:p>
        </w:tc>
        <w:tc>
          <w:tcPr>
            <w:tcW w:w="971" w:type="pct"/>
            <w:noWrap/>
            <w:vAlign w:val="center"/>
            <w:hideMark/>
          </w:tcPr>
          <w:p w14:paraId="00CB367F" w14:textId="77777777" w:rsidR="00CD1DED" w:rsidRPr="000713CA" w:rsidRDefault="00CD1DED" w:rsidP="00CD1DED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CD1DED" w:rsidRPr="000713CA" w14:paraId="20E508F3" w14:textId="77777777" w:rsidTr="00947C23">
        <w:trPr>
          <w:trHeight w:val="290"/>
        </w:trPr>
        <w:tc>
          <w:tcPr>
            <w:tcW w:w="446" w:type="pct"/>
            <w:noWrap/>
            <w:vAlign w:val="center"/>
            <w:hideMark/>
          </w:tcPr>
          <w:p w14:paraId="1C6B471D" w14:textId="7CF08984" w:rsidR="00CD1DED" w:rsidRPr="004C5895" w:rsidRDefault="00CD1DED" w:rsidP="00CD1DED">
            <w:pPr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="002342A3"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583" w:type="pct"/>
            <w:noWrap/>
            <w:vAlign w:val="center"/>
          </w:tcPr>
          <w:p w14:paraId="5A93F611" w14:textId="51DAA955" w:rsidR="00CD1DED" w:rsidRPr="000713CA" w:rsidRDefault="00CD1DED" w:rsidP="00CD1DED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Тележка для размещения портативной ультразвуковой системы с держателями датчиков и возможностью подключения периферийных устройств.</w:t>
            </w:r>
          </w:p>
        </w:tc>
        <w:tc>
          <w:tcPr>
            <w:tcW w:w="971" w:type="pct"/>
            <w:noWrap/>
            <w:vAlign w:val="center"/>
          </w:tcPr>
          <w:p w14:paraId="7953DA27" w14:textId="3CA5F914" w:rsidR="00CD1DED" w:rsidRPr="000713CA" w:rsidRDefault="00CD1DED" w:rsidP="00CD1DED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CD1DED" w:rsidRPr="000713CA" w14:paraId="07EE0340" w14:textId="77777777" w:rsidTr="00947C23">
        <w:trPr>
          <w:trHeight w:val="290"/>
        </w:trPr>
        <w:tc>
          <w:tcPr>
            <w:tcW w:w="446" w:type="pct"/>
            <w:noWrap/>
            <w:vAlign w:val="center"/>
          </w:tcPr>
          <w:p w14:paraId="0D9512A5" w14:textId="372DBA8E" w:rsidR="00CD1DED" w:rsidRPr="004C5895" w:rsidRDefault="00CD1DED" w:rsidP="00CD1DED">
            <w:pPr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="002342A3"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3583" w:type="pct"/>
            <w:noWrap/>
            <w:vAlign w:val="center"/>
          </w:tcPr>
          <w:p w14:paraId="2AF8F88B" w14:textId="6697F8C7" w:rsidR="00CD1DED" w:rsidRPr="000713CA" w:rsidRDefault="00CD1DED" w:rsidP="00CD1DED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Цифровой черно-белый термопринтер </w:t>
            </w:r>
          </w:p>
        </w:tc>
        <w:tc>
          <w:tcPr>
            <w:tcW w:w="971" w:type="pct"/>
            <w:noWrap/>
            <w:vAlign w:val="center"/>
          </w:tcPr>
          <w:p w14:paraId="2C63B39B" w14:textId="46515BAB" w:rsidR="00CD1DED" w:rsidRPr="000713CA" w:rsidRDefault="00CD1DED" w:rsidP="00CD1DED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</w:tr>
      <w:tr w:rsidR="00CD1DED" w:rsidRPr="000713CA" w14:paraId="2BF86417" w14:textId="77777777" w:rsidTr="00947C23">
        <w:trPr>
          <w:trHeight w:val="290"/>
        </w:trPr>
        <w:tc>
          <w:tcPr>
            <w:tcW w:w="446" w:type="pct"/>
            <w:noWrap/>
            <w:vAlign w:val="center"/>
          </w:tcPr>
          <w:p w14:paraId="50FF5BBB" w14:textId="608E6631" w:rsidR="00CD1DED" w:rsidRPr="004C5895" w:rsidRDefault="00CD1DED" w:rsidP="00CD1DED">
            <w:pPr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="002342A3"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583" w:type="pct"/>
            <w:noWrap/>
            <w:vAlign w:val="center"/>
            <w:hideMark/>
          </w:tcPr>
          <w:p w14:paraId="6F6EF896" w14:textId="67B3FF00" w:rsidR="00CD1DED" w:rsidRPr="000713CA" w:rsidRDefault="00CD1DED" w:rsidP="00CD1DED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Гель для ультразвуковых исследований общим объемом не менее</w:t>
            </w:r>
          </w:p>
        </w:tc>
        <w:tc>
          <w:tcPr>
            <w:tcW w:w="971" w:type="pct"/>
            <w:noWrap/>
            <w:vAlign w:val="center"/>
          </w:tcPr>
          <w:p w14:paraId="0F4382AA" w14:textId="3A367C13" w:rsidR="00CD1DED" w:rsidRPr="000713CA" w:rsidRDefault="00CD1DED" w:rsidP="00CD1DED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 л</w:t>
            </w:r>
          </w:p>
        </w:tc>
      </w:tr>
      <w:tr w:rsidR="00CD1DED" w:rsidRPr="000713CA" w14:paraId="06C9450F" w14:textId="77777777" w:rsidTr="00947C23">
        <w:trPr>
          <w:trHeight w:val="290"/>
        </w:trPr>
        <w:tc>
          <w:tcPr>
            <w:tcW w:w="446" w:type="pct"/>
            <w:noWrap/>
            <w:vAlign w:val="center"/>
          </w:tcPr>
          <w:p w14:paraId="73247FE6" w14:textId="00D3CF18" w:rsidR="00CD1DED" w:rsidRPr="004C5895" w:rsidRDefault="00CD1DED" w:rsidP="00CD1DED">
            <w:pPr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  <w:r w:rsidR="002342A3"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583" w:type="pct"/>
            <w:noWrap/>
            <w:vAlign w:val="center"/>
          </w:tcPr>
          <w:p w14:paraId="5A4B8793" w14:textId="16C63B0D" w:rsidR="00CD1DED" w:rsidRPr="000713CA" w:rsidRDefault="00CD1DED" w:rsidP="00CD1DED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Термобумага для принтера, не менее</w:t>
            </w:r>
          </w:p>
        </w:tc>
        <w:tc>
          <w:tcPr>
            <w:tcW w:w="971" w:type="pct"/>
            <w:noWrap/>
            <w:vAlign w:val="center"/>
          </w:tcPr>
          <w:p w14:paraId="1E9CF755" w14:textId="5742AD48" w:rsidR="00CD1DED" w:rsidRPr="000713CA" w:rsidRDefault="00CD1DED" w:rsidP="00CD1DED">
            <w:pPr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 рулонов</w:t>
            </w:r>
          </w:p>
        </w:tc>
      </w:tr>
    </w:tbl>
    <w:p w14:paraId="57B6B913" w14:textId="77777777" w:rsidR="009245C7" w:rsidRPr="000713CA" w:rsidRDefault="009245C7" w:rsidP="00264943">
      <w:pPr>
        <w:rPr>
          <w:sz w:val="28"/>
          <w:szCs w:val="28"/>
        </w:rPr>
      </w:pPr>
    </w:p>
    <w:p w14:paraId="09E007A9" w14:textId="0CF5A1F1" w:rsidR="0098592F" w:rsidRPr="0000024F" w:rsidRDefault="0098592F" w:rsidP="00E82D2A">
      <w:pPr>
        <w:jc w:val="both"/>
        <w:rPr>
          <w:sz w:val="28"/>
        </w:rPr>
      </w:pPr>
      <w:r w:rsidRPr="0000024F">
        <w:rPr>
          <w:sz w:val="28"/>
        </w:rPr>
        <w:t xml:space="preserve"> </w:t>
      </w:r>
      <w:r w:rsidRPr="0000024F">
        <w:rPr>
          <w:sz w:val="28"/>
        </w:rPr>
        <w:tab/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услуг):</w:t>
      </w:r>
    </w:p>
    <w:p w14:paraId="72928235" w14:textId="77777777" w:rsidR="0098592F" w:rsidRPr="0000024F" w:rsidRDefault="0098592F" w:rsidP="00264943">
      <w:pPr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3"/>
        <w:gridCol w:w="4996"/>
        <w:gridCol w:w="1985"/>
        <w:gridCol w:w="1411"/>
      </w:tblGrid>
      <w:tr w:rsidR="008B03B2" w:rsidRPr="000713CA" w14:paraId="6786D154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5F281A9F" w14:textId="77777777" w:rsidR="008B03B2" w:rsidRPr="000713CA" w:rsidRDefault="008B03B2" w:rsidP="008B03B2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2673" w:type="pct"/>
            <w:noWrap/>
            <w:hideMark/>
          </w:tcPr>
          <w:p w14:paraId="2092285F" w14:textId="77777777" w:rsidR="008B03B2" w:rsidRPr="000713CA" w:rsidRDefault="008B03B2" w:rsidP="008B03B2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Характеристики</w:t>
            </w:r>
          </w:p>
        </w:tc>
        <w:tc>
          <w:tcPr>
            <w:tcW w:w="1062" w:type="pct"/>
            <w:noWrap/>
            <w:hideMark/>
          </w:tcPr>
          <w:p w14:paraId="2223797D" w14:textId="77777777" w:rsidR="008B03B2" w:rsidRPr="000713CA" w:rsidRDefault="008B03B2" w:rsidP="008B03B2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Базовые параметры</w:t>
            </w:r>
          </w:p>
        </w:tc>
        <w:tc>
          <w:tcPr>
            <w:tcW w:w="755" w:type="pct"/>
            <w:noWrap/>
            <w:hideMark/>
          </w:tcPr>
          <w:p w14:paraId="45F873FF" w14:textId="77777777" w:rsidR="008B03B2" w:rsidRPr="000713CA" w:rsidRDefault="008B03B2" w:rsidP="008B03B2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Примечание</w:t>
            </w:r>
          </w:p>
        </w:tc>
      </w:tr>
      <w:tr w:rsidR="008B03B2" w:rsidRPr="000713CA" w14:paraId="799F5A6F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3A197F99" w14:textId="77777777" w:rsidR="008B03B2" w:rsidRPr="000713CA" w:rsidRDefault="008B03B2" w:rsidP="008B03B2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673" w:type="pct"/>
            <w:noWrap/>
            <w:hideMark/>
          </w:tcPr>
          <w:p w14:paraId="7F40E2A0" w14:textId="243ED0EF" w:rsidR="008B03B2" w:rsidRPr="000713CA" w:rsidRDefault="00CD1DED" w:rsidP="00362768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sz w:val="28"/>
                <w:szCs w:val="28"/>
              </w:rPr>
              <w:t xml:space="preserve">Новый ультразвуковой диагностический портативный аппарат экспертного класса для проведения 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общих, акушерско-гинекологических, урологических и специальных исследований  </w:t>
            </w:r>
          </w:p>
        </w:tc>
        <w:tc>
          <w:tcPr>
            <w:tcW w:w="1062" w:type="pct"/>
            <w:noWrap/>
            <w:hideMark/>
          </w:tcPr>
          <w:p w14:paraId="7743105A" w14:textId="77777777" w:rsidR="008B03B2" w:rsidRPr="000713CA" w:rsidRDefault="008B03B2" w:rsidP="008B03B2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62D75331" w14:textId="77777777" w:rsidR="008B03B2" w:rsidRPr="000713CA" w:rsidRDefault="008B03B2" w:rsidP="008B03B2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8B03B2" w:rsidRPr="000713CA" w14:paraId="1CE6C4E3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715D5A25" w14:textId="77777777" w:rsidR="008B03B2" w:rsidRPr="000713CA" w:rsidRDefault="008B03B2" w:rsidP="008B03B2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2673" w:type="pct"/>
            <w:noWrap/>
            <w:hideMark/>
          </w:tcPr>
          <w:p w14:paraId="2558272B" w14:textId="0CC0ACA1" w:rsidR="008B03B2" w:rsidRPr="000713CA" w:rsidRDefault="00CD1DED" w:rsidP="00CD1DED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Программное обеспечение на русском языке: программы для расчетов при исследованиях органов брюшной полости, молочной железы, малого таза, акушерства, урологии, поверхностно расположенных органов и тканей, компрессионной эластографии и эластографии сдвиговой волны</w:t>
            </w:r>
          </w:p>
        </w:tc>
        <w:tc>
          <w:tcPr>
            <w:tcW w:w="1062" w:type="pct"/>
            <w:noWrap/>
            <w:hideMark/>
          </w:tcPr>
          <w:p w14:paraId="41E35B7C" w14:textId="77777777" w:rsidR="008B03B2" w:rsidRPr="000713CA" w:rsidRDefault="008B03B2" w:rsidP="008B03B2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4A398D19" w14:textId="77777777" w:rsidR="008B03B2" w:rsidRPr="000713CA" w:rsidRDefault="008B03B2" w:rsidP="008B03B2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62768" w:rsidRPr="000713CA" w14:paraId="061C22C6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5C1BF2E8" w14:textId="77777777" w:rsidR="00362768" w:rsidRPr="000713CA" w:rsidRDefault="00362768" w:rsidP="00362768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673" w:type="pct"/>
            <w:noWrap/>
            <w:hideMark/>
          </w:tcPr>
          <w:p w14:paraId="3742A232" w14:textId="3361ADAD" w:rsidR="00362768" w:rsidRPr="000713CA" w:rsidRDefault="00362768" w:rsidP="00362768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цифровых каналов</w:t>
            </w:r>
          </w:p>
        </w:tc>
        <w:tc>
          <w:tcPr>
            <w:tcW w:w="1062" w:type="pct"/>
            <w:noWrap/>
            <w:hideMark/>
          </w:tcPr>
          <w:p w14:paraId="125531EE" w14:textId="45508D54" w:rsidR="00362768" w:rsidRPr="000713CA" w:rsidRDefault="00362768" w:rsidP="00362768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300 000</w:t>
            </w:r>
          </w:p>
        </w:tc>
        <w:tc>
          <w:tcPr>
            <w:tcW w:w="755" w:type="pct"/>
            <w:noWrap/>
            <w:hideMark/>
          </w:tcPr>
          <w:p w14:paraId="6969422A" w14:textId="3E4AB44B" w:rsidR="00362768" w:rsidRPr="000713CA" w:rsidRDefault="00362768" w:rsidP="00362768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362768" w:rsidRPr="000713CA" w14:paraId="058525AE" w14:textId="77777777" w:rsidTr="00362768">
        <w:trPr>
          <w:trHeight w:val="290"/>
        </w:trPr>
        <w:tc>
          <w:tcPr>
            <w:tcW w:w="510" w:type="pct"/>
            <w:noWrap/>
            <w:hideMark/>
          </w:tcPr>
          <w:p w14:paraId="006EAD6C" w14:textId="77777777" w:rsidR="00362768" w:rsidRPr="000713CA" w:rsidRDefault="00362768" w:rsidP="00362768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2673" w:type="pct"/>
            <w:noWrap/>
          </w:tcPr>
          <w:p w14:paraId="30FFB125" w14:textId="2D3DCBD2" w:rsidR="00362768" w:rsidRPr="000713CA" w:rsidRDefault="00362768" w:rsidP="00362768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Общий динамический диапазон системы</w:t>
            </w:r>
          </w:p>
        </w:tc>
        <w:tc>
          <w:tcPr>
            <w:tcW w:w="1062" w:type="pct"/>
            <w:noWrap/>
          </w:tcPr>
          <w:p w14:paraId="5C3BB906" w14:textId="36C10BA9" w:rsidR="00362768" w:rsidRPr="000713CA" w:rsidRDefault="00362768" w:rsidP="00362768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220 дБ</w:t>
            </w:r>
          </w:p>
        </w:tc>
        <w:tc>
          <w:tcPr>
            <w:tcW w:w="755" w:type="pct"/>
            <w:noWrap/>
          </w:tcPr>
          <w:p w14:paraId="7A3605B0" w14:textId="355E2927" w:rsidR="00362768" w:rsidRPr="000713CA" w:rsidRDefault="00362768" w:rsidP="00362768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83D84" w:rsidRPr="000713CA" w14:paraId="66533C8E" w14:textId="77777777" w:rsidTr="00362768">
        <w:trPr>
          <w:trHeight w:val="290"/>
        </w:trPr>
        <w:tc>
          <w:tcPr>
            <w:tcW w:w="510" w:type="pct"/>
            <w:noWrap/>
          </w:tcPr>
          <w:p w14:paraId="0C054493" w14:textId="41E24225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2673" w:type="pct"/>
            <w:noWrap/>
          </w:tcPr>
          <w:p w14:paraId="4124686F" w14:textId="18EFFD2C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sz w:val="28"/>
                <w:szCs w:val="28"/>
              </w:rPr>
              <w:t>Вес с батареей</w:t>
            </w:r>
          </w:p>
        </w:tc>
        <w:tc>
          <w:tcPr>
            <w:tcW w:w="1062" w:type="pct"/>
            <w:noWrap/>
          </w:tcPr>
          <w:p w14:paraId="2CC74A89" w14:textId="55426FFA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Не более 7 кг          </w:t>
            </w:r>
          </w:p>
        </w:tc>
        <w:tc>
          <w:tcPr>
            <w:tcW w:w="755" w:type="pct"/>
            <w:noWrap/>
          </w:tcPr>
          <w:p w14:paraId="748325EF" w14:textId="70CEA023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83D84" w:rsidRPr="000713CA" w14:paraId="7BA38D04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1C5F7542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2673" w:type="pct"/>
            <w:noWrap/>
            <w:hideMark/>
          </w:tcPr>
          <w:p w14:paraId="15222CD6" w14:textId="709275C0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Размер рабочего монитора, дюймов</w:t>
            </w:r>
          </w:p>
        </w:tc>
        <w:tc>
          <w:tcPr>
            <w:tcW w:w="1062" w:type="pct"/>
            <w:noWrap/>
            <w:hideMark/>
          </w:tcPr>
          <w:p w14:paraId="5B1EC8A2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15"</w:t>
            </w:r>
          </w:p>
        </w:tc>
        <w:tc>
          <w:tcPr>
            <w:tcW w:w="755" w:type="pct"/>
            <w:noWrap/>
            <w:hideMark/>
          </w:tcPr>
          <w:p w14:paraId="4703E636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83D84" w:rsidRPr="000713CA" w14:paraId="6F783E54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4C65C5C4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2673" w:type="pct"/>
            <w:noWrap/>
            <w:hideMark/>
          </w:tcPr>
          <w:p w14:paraId="7760DF05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Встроенная аккумуляторная батарея</w:t>
            </w:r>
          </w:p>
        </w:tc>
        <w:tc>
          <w:tcPr>
            <w:tcW w:w="1062" w:type="pct"/>
            <w:noWrap/>
            <w:hideMark/>
          </w:tcPr>
          <w:p w14:paraId="5A58B575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1836200D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83D84" w:rsidRPr="000713CA" w14:paraId="4C8DAF23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72FC11C7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2673" w:type="pct"/>
            <w:noWrap/>
            <w:hideMark/>
          </w:tcPr>
          <w:p w14:paraId="4B42E379" w14:textId="72FA5BD1" w:rsidR="00E83D84" w:rsidRPr="000713CA" w:rsidRDefault="00E83D84" w:rsidP="00E83D84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Время работы от встроенной батареи</w:t>
            </w:r>
          </w:p>
        </w:tc>
        <w:tc>
          <w:tcPr>
            <w:tcW w:w="1062" w:type="pct"/>
            <w:noWrap/>
            <w:hideMark/>
          </w:tcPr>
          <w:p w14:paraId="601D6D40" w14:textId="77900968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60 минут</w:t>
            </w:r>
          </w:p>
        </w:tc>
        <w:tc>
          <w:tcPr>
            <w:tcW w:w="755" w:type="pct"/>
            <w:noWrap/>
            <w:hideMark/>
          </w:tcPr>
          <w:p w14:paraId="63F51759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83D84" w:rsidRPr="000713CA" w14:paraId="2085F9B9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7284AA94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2673" w:type="pct"/>
            <w:noWrap/>
            <w:hideMark/>
          </w:tcPr>
          <w:p w14:paraId="6690D9F0" w14:textId="5DF42515" w:rsidR="00E83D84" w:rsidRPr="000713CA" w:rsidRDefault="00E83D84" w:rsidP="00E83D84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Максимальная глубина сканирования в В-режиме на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конвексном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датчике, входящем в состав поставляемого комплекта оборудования, см</w:t>
            </w:r>
          </w:p>
        </w:tc>
        <w:tc>
          <w:tcPr>
            <w:tcW w:w="1062" w:type="pct"/>
            <w:noWrap/>
            <w:hideMark/>
          </w:tcPr>
          <w:p w14:paraId="5E05B4DC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30 см</w:t>
            </w:r>
          </w:p>
        </w:tc>
        <w:tc>
          <w:tcPr>
            <w:tcW w:w="755" w:type="pct"/>
            <w:noWrap/>
            <w:hideMark/>
          </w:tcPr>
          <w:p w14:paraId="1BF8529C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83D84" w:rsidRPr="000713CA" w14:paraId="78F58D82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4EC9F9E2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2673" w:type="pct"/>
            <w:noWrap/>
            <w:hideMark/>
          </w:tcPr>
          <w:p w14:paraId="35843E7A" w14:textId="4EE82707" w:rsidR="00E83D84" w:rsidRPr="000713CA" w:rsidRDefault="00E83D84" w:rsidP="00E83D84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Максимальная частота кадров в секунду в В-режиме </w:t>
            </w:r>
          </w:p>
        </w:tc>
        <w:tc>
          <w:tcPr>
            <w:tcW w:w="1817" w:type="pct"/>
            <w:gridSpan w:val="2"/>
            <w:noWrap/>
            <w:hideMark/>
          </w:tcPr>
          <w:p w14:paraId="2D5D8CF6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1200 кадров/сек</w:t>
            </w:r>
          </w:p>
        </w:tc>
      </w:tr>
      <w:tr w:rsidR="00E83D84" w:rsidRPr="000713CA" w14:paraId="0CFB9394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7F42B3C0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2673" w:type="pct"/>
            <w:noWrap/>
            <w:hideMark/>
          </w:tcPr>
          <w:p w14:paraId="3CF6D2F2" w14:textId="0FDB4669" w:rsidR="00E83D84" w:rsidRPr="000713CA" w:rsidRDefault="00E83D84" w:rsidP="00E83D84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Увеличение изображения в режиме реального времени и стоп-кадра с увеличением плотности линий и частоты кадров, крат</w:t>
            </w:r>
          </w:p>
        </w:tc>
        <w:tc>
          <w:tcPr>
            <w:tcW w:w="1817" w:type="pct"/>
            <w:gridSpan w:val="2"/>
            <w:noWrap/>
            <w:hideMark/>
          </w:tcPr>
          <w:p w14:paraId="6407740A" w14:textId="3F7CCF65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Не менее 6 </w:t>
            </w:r>
          </w:p>
        </w:tc>
      </w:tr>
      <w:tr w:rsidR="00E83D84" w:rsidRPr="000713CA" w14:paraId="01691394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2A59567B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2673" w:type="pct"/>
            <w:noWrap/>
            <w:hideMark/>
          </w:tcPr>
          <w:p w14:paraId="40576BA0" w14:textId="77777777" w:rsidR="00E83D84" w:rsidRPr="000713CA" w:rsidRDefault="00E83D84" w:rsidP="00E83D84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фокусных зон</w:t>
            </w:r>
          </w:p>
        </w:tc>
        <w:tc>
          <w:tcPr>
            <w:tcW w:w="1062" w:type="pct"/>
            <w:noWrap/>
            <w:hideMark/>
          </w:tcPr>
          <w:p w14:paraId="74C8A2C7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6</w:t>
            </w:r>
          </w:p>
        </w:tc>
        <w:tc>
          <w:tcPr>
            <w:tcW w:w="755" w:type="pct"/>
            <w:noWrap/>
            <w:hideMark/>
          </w:tcPr>
          <w:p w14:paraId="50199B56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83D84" w:rsidRPr="000713CA" w14:paraId="289F8C08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3720C65E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2673" w:type="pct"/>
            <w:noWrap/>
            <w:hideMark/>
          </w:tcPr>
          <w:p w14:paraId="7F66E76D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Режим составного многолучевого сканирования</w:t>
            </w:r>
          </w:p>
        </w:tc>
        <w:tc>
          <w:tcPr>
            <w:tcW w:w="1817" w:type="pct"/>
            <w:gridSpan w:val="2"/>
            <w:noWrap/>
            <w:hideMark/>
          </w:tcPr>
          <w:p w14:paraId="29C93FC1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7 лучей</w:t>
            </w:r>
          </w:p>
        </w:tc>
      </w:tr>
      <w:tr w:rsidR="00E83D84" w:rsidRPr="000713CA" w14:paraId="01A2AD79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0BCBDC3C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2673" w:type="pct"/>
            <w:noWrap/>
            <w:hideMark/>
          </w:tcPr>
          <w:p w14:paraId="26CCAEA8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Минимальная измеряемая скорость PW-допплера</w:t>
            </w:r>
          </w:p>
        </w:tc>
        <w:tc>
          <w:tcPr>
            <w:tcW w:w="1817" w:type="pct"/>
            <w:gridSpan w:val="2"/>
            <w:noWrap/>
            <w:hideMark/>
          </w:tcPr>
          <w:p w14:paraId="15553A1A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более 3 см/с</w:t>
            </w:r>
          </w:p>
        </w:tc>
      </w:tr>
      <w:tr w:rsidR="00E83D84" w:rsidRPr="000713CA" w14:paraId="3F7B3434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58E5AD02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2673" w:type="pct"/>
            <w:noWrap/>
            <w:hideMark/>
          </w:tcPr>
          <w:p w14:paraId="7E2B0C73" w14:textId="77777777" w:rsidR="00E83D84" w:rsidRPr="000713CA" w:rsidRDefault="00E83D84" w:rsidP="00E83D84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Максимальная измеряемая скорость PW-допплера</w:t>
            </w:r>
          </w:p>
        </w:tc>
        <w:tc>
          <w:tcPr>
            <w:tcW w:w="1817" w:type="pct"/>
            <w:gridSpan w:val="2"/>
            <w:noWrap/>
            <w:hideMark/>
          </w:tcPr>
          <w:p w14:paraId="5489A491" w14:textId="77777777" w:rsidR="00E83D84" w:rsidRPr="000713CA" w:rsidRDefault="00E83D84" w:rsidP="00E83D84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10 м/с</w:t>
            </w:r>
          </w:p>
        </w:tc>
      </w:tr>
      <w:tr w:rsidR="00300937" w:rsidRPr="000713CA" w14:paraId="2700D773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2E709681" w14:textId="72783D72" w:rsidR="00300937" w:rsidRPr="000713CA" w:rsidRDefault="004C5895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2673" w:type="pct"/>
            <w:noWrap/>
            <w:hideMark/>
          </w:tcPr>
          <w:p w14:paraId="304AA56F" w14:textId="77777777" w:rsidR="00300937" w:rsidRPr="000713CA" w:rsidRDefault="00300937" w:rsidP="00300937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Тканевая гармоника</w:t>
            </w:r>
          </w:p>
        </w:tc>
        <w:tc>
          <w:tcPr>
            <w:tcW w:w="1062" w:type="pct"/>
            <w:noWrap/>
            <w:hideMark/>
          </w:tcPr>
          <w:p w14:paraId="3AB9739C" w14:textId="77777777" w:rsidR="00300937" w:rsidRPr="000713CA" w:rsidRDefault="00300937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7794EACE" w14:textId="77777777" w:rsidR="00300937" w:rsidRPr="000713CA" w:rsidRDefault="00300937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00937" w:rsidRPr="000713CA" w14:paraId="70BB069B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66561EEE" w14:textId="12B29B64" w:rsidR="00300937" w:rsidRPr="000713CA" w:rsidRDefault="004C5895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17</w:t>
            </w:r>
          </w:p>
        </w:tc>
        <w:tc>
          <w:tcPr>
            <w:tcW w:w="2673" w:type="pct"/>
            <w:noWrap/>
            <w:hideMark/>
          </w:tcPr>
          <w:p w14:paraId="10ED8D98" w14:textId="5FA21683" w:rsidR="00300937" w:rsidRPr="000713CA" w:rsidRDefault="00300937" w:rsidP="00300937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Режим цветовой и энергетической допплерографии с направленным энергетическим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допплером</w:t>
            </w:r>
            <w:proofErr w:type="spellEnd"/>
          </w:p>
        </w:tc>
        <w:tc>
          <w:tcPr>
            <w:tcW w:w="1062" w:type="pct"/>
            <w:noWrap/>
            <w:hideMark/>
          </w:tcPr>
          <w:p w14:paraId="045DC0BC" w14:textId="77777777" w:rsidR="00300937" w:rsidRPr="000713CA" w:rsidRDefault="00300937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1BB7AED6" w14:textId="77777777" w:rsidR="00300937" w:rsidRPr="000713CA" w:rsidRDefault="00300937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00937" w:rsidRPr="000713CA" w14:paraId="06540209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51F9515B" w14:textId="43966BB3" w:rsidR="00300937" w:rsidRPr="000713CA" w:rsidRDefault="004C5895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2673" w:type="pct"/>
            <w:noWrap/>
            <w:hideMark/>
          </w:tcPr>
          <w:p w14:paraId="64B3035F" w14:textId="77777777" w:rsidR="00300937" w:rsidRPr="000713CA" w:rsidRDefault="00300937" w:rsidP="00300937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М-режим</w:t>
            </w:r>
          </w:p>
        </w:tc>
        <w:tc>
          <w:tcPr>
            <w:tcW w:w="1062" w:type="pct"/>
            <w:noWrap/>
            <w:hideMark/>
          </w:tcPr>
          <w:p w14:paraId="42954242" w14:textId="77777777" w:rsidR="00300937" w:rsidRPr="000713CA" w:rsidRDefault="00300937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731BA348" w14:textId="77777777" w:rsidR="00300937" w:rsidRPr="000713CA" w:rsidRDefault="00300937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00937" w:rsidRPr="000713CA" w14:paraId="3E413856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5FDED6EE" w14:textId="51B3D8BD" w:rsidR="00300937" w:rsidRPr="000713CA" w:rsidRDefault="004C5895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</w:t>
            </w:r>
          </w:p>
        </w:tc>
        <w:tc>
          <w:tcPr>
            <w:tcW w:w="2673" w:type="pct"/>
            <w:noWrap/>
            <w:hideMark/>
          </w:tcPr>
          <w:p w14:paraId="02E84321" w14:textId="5D9CA232" w:rsidR="00300937" w:rsidRPr="000713CA" w:rsidRDefault="00300937" w:rsidP="00300937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Автоматическая трассировка спектральных допплеровских кривых с выведением на экране показателей оценки кровотока</w:t>
            </w:r>
          </w:p>
        </w:tc>
        <w:tc>
          <w:tcPr>
            <w:tcW w:w="1062" w:type="pct"/>
            <w:noWrap/>
            <w:hideMark/>
          </w:tcPr>
          <w:p w14:paraId="2363F439" w14:textId="77777777" w:rsidR="00300937" w:rsidRPr="000713CA" w:rsidRDefault="00300937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4C9D0121" w14:textId="5D0751C5" w:rsidR="00300937" w:rsidRPr="000713CA" w:rsidRDefault="00300937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300937" w:rsidRPr="000713CA" w14:paraId="78728AE6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671B23EA" w14:textId="2BB9839F" w:rsidR="00300937" w:rsidRPr="000713CA" w:rsidRDefault="004C5895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</w:p>
        </w:tc>
        <w:tc>
          <w:tcPr>
            <w:tcW w:w="2673" w:type="pct"/>
            <w:noWrap/>
            <w:hideMark/>
          </w:tcPr>
          <w:p w14:paraId="173DBEB2" w14:textId="19F70D90" w:rsidR="00300937" w:rsidRPr="000713CA" w:rsidRDefault="00300937" w:rsidP="00300937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Программа автоматической оптимизации качества изображения в В-режиме и режимах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допплера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путем нажатия одной кнопки</w:t>
            </w:r>
          </w:p>
        </w:tc>
        <w:tc>
          <w:tcPr>
            <w:tcW w:w="1062" w:type="pct"/>
            <w:noWrap/>
            <w:hideMark/>
          </w:tcPr>
          <w:p w14:paraId="36C981B7" w14:textId="77777777" w:rsidR="00300937" w:rsidRPr="000713CA" w:rsidRDefault="00300937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6B821528" w14:textId="35D005A9" w:rsidR="00300937" w:rsidRPr="000713CA" w:rsidRDefault="00300937" w:rsidP="0030093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4E7A" w:rsidRPr="000713CA" w14:paraId="65D3CFCE" w14:textId="77777777" w:rsidTr="00AB2B5B">
        <w:trPr>
          <w:trHeight w:val="290"/>
        </w:trPr>
        <w:tc>
          <w:tcPr>
            <w:tcW w:w="510" w:type="pct"/>
            <w:noWrap/>
          </w:tcPr>
          <w:p w14:paraId="4C5CD899" w14:textId="06FB2788" w:rsidR="00E64E7A" w:rsidRPr="000713CA" w:rsidRDefault="004C5895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2673" w:type="pct"/>
            <w:noWrap/>
          </w:tcPr>
          <w:p w14:paraId="20EE420C" w14:textId="217B640E" w:rsidR="00E64E7A" w:rsidRPr="000713CA" w:rsidRDefault="00E64E7A" w:rsidP="00E64E7A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Программа автоматической оптимизации   угла контр</w:t>
            </w:r>
            <w:r w:rsid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ольного объема, шкалы и </w:t>
            </w:r>
            <w:proofErr w:type="gramStart"/>
            <w:r w:rsid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базовой </w:t>
            </w: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линии</w:t>
            </w:r>
            <w:proofErr w:type="gramEnd"/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автоматической оптимизации потока во время исследования сосудов</w:t>
            </w:r>
            <w:r w:rsidRPr="004C5895">
              <w:rPr>
                <w:szCs w:val="26"/>
              </w:rPr>
              <w:t xml:space="preserve">  </w:t>
            </w:r>
          </w:p>
        </w:tc>
        <w:tc>
          <w:tcPr>
            <w:tcW w:w="1062" w:type="pct"/>
            <w:noWrap/>
          </w:tcPr>
          <w:p w14:paraId="6F687F61" w14:textId="20A4D503" w:rsidR="00E64E7A" w:rsidRPr="00E64E7A" w:rsidRDefault="00E64E7A" w:rsidP="00E64E7A">
            <w:pPr>
              <w:rPr>
                <w:rFonts w:eastAsia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16EB8ED9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025D7C27" w14:textId="77777777" w:rsidTr="00AB2B5B">
        <w:trPr>
          <w:trHeight w:val="290"/>
        </w:trPr>
        <w:tc>
          <w:tcPr>
            <w:tcW w:w="510" w:type="pct"/>
            <w:noWrap/>
          </w:tcPr>
          <w:p w14:paraId="75E46BAD" w14:textId="201060C8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22</w:t>
            </w:r>
          </w:p>
        </w:tc>
        <w:tc>
          <w:tcPr>
            <w:tcW w:w="2673" w:type="pct"/>
            <w:noWrap/>
          </w:tcPr>
          <w:p w14:paraId="5703B8F1" w14:textId="27BD410E" w:rsidR="00E64E7A" w:rsidRPr="000713CA" w:rsidRDefault="00E64E7A" w:rsidP="00E64E7A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PMingLiU"/>
                <w:sz w:val="28"/>
                <w:szCs w:val="28"/>
                <w:lang w:eastAsia="zh-TW"/>
              </w:rPr>
              <w:t xml:space="preserve">Программа </w:t>
            </w:r>
            <w:proofErr w:type="spellStart"/>
            <w:r w:rsidRPr="000713CA">
              <w:rPr>
                <w:rFonts w:eastAsia="PMingLiU"/>
                <w:sz w:val="28"/>
                <w:szCs w:val="28"/>
                <w:lang w:eastAsia="zh-TW"/>
              </w:rPr>
              <w:t>недопплеровского</w:t>
            </w:r>
            <w:proofErr w:type="spellEnd"/>
            <w:r w:rsidRPr="000713CA">
              <w:rPr>
                <w:rFonts w:eastAsia="PMingLiU"/>
                <w:sz w:val="28"/>
                <w:szCs w:val="28"/>
                <w:lang w:eastAsia="zh-TW"/>
              </w:rPr>
              <w:t xml:space="preserve"> отображения кровотока</w:t>
            </w:r>
          </w:p>
        </w:tc>
        <w:tc>
          <w:tcPr>
            <w:tcW w:w="1062" w:type="pct"/>
            <w:noWrap/>
          </w:tcPr>
          <w:p w14:paraId="44DAE15F" w14:textId="648EE87D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1C04E1F7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457065A2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5D47A4FF" w14:textId="353FCA38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</w:t>
            </w:r>
          </w:p>
        </w:tc>
        <w:tc>
          <w:tcPr>
            <w:tcW w:w="2673" w:type="pct"/>
            <w:noWrap/>
            <w:hideMark/>
          </w:tcPr>
          <w:p w14:paraId="2091A5D4" w14:textId="77777777" w:rsidR="00E64E7A" w:rsidRPr="000713CA" w:rsidRDefault="00E64E7A" w:rsidP="00E64E7A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Режим компрессионной эластографии</w:t>
            </w:r>
          </w:p>
        </w:tc>
        <w:tc>
          <w:tcPr>
            <w:tcW w:w="1062" w:type="pct"/>
            <w:noWrap/>
            <w:hideMark/>
          </w:tcPr>
          <w:p w14:paraId="0E936BAB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489634B2" w14:textId="3E12C3BB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4E7A" w:rsidRPr="000713CA" w14:paraId="58BFE1BD" w14:textId="77777777" w:rsidTr="00AB2B5B">
        <w:trPr>
          <w:trHeight w:val="290"/>
        </w:trPr>
        <w:tc>
          <w:tcPr>
            <w:tcW w:w="510" w:type="pct"/>
            <w:noWrap/>
          </w:tcPr>
          <w:p w14:paraId="17930382" w14:textId="3598E3DC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23.1</w:t>
            </w:r>
          </w:p>
        </w:tc>
        <w:tc>
          <w:tcPr>
            <w:tcW w:w="2673" w:type="pct"/>
            <w:noWrap/>
          </w:tcPr>
          <w:p w14:paraId="7DFA4F37" w14:textId="22BA3CBC" w:rsidR="00E64E7A" w:rsidRPr="004C5895" w:rsidRDefault="00E64E7A" w:rsidP="00E64E7A">
            <w:pPr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Поддержка на линейном датчике</w:t>
            </w:r>
          </w:p>
        </w:tc>
        <w:tc>
          <w:tcPr>
            <w:tcW w:w="1062" w:type="pct"/>
            <w:noWrap/>
          </w:tcPr>
          <w:p w14:paraId="06BDEBA4" w14:textId="46BBE9F3" w:rsidR="00E64E7A" w:rsidRPr="004C5895" w:rsidRDefault="00E64E7A" w:rsidP="00E64E7A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3F05B364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12209DC5" w14:textId="77777777" w:rsidTr="004C5895">
        <w:trPr>
          <w:trHeight w:val="290"/>
        </w:trPr>
        <w:tc>
          <w:tcPr>
            <w:tcW w:w="510" w:type="pct"/>
            <w:noWrap/>
          </w:tcPr>
          <w:p w14:paraId="0622D235" w14:textId="456A44DD" w:rsidR="00E64E7A" w:rsidRPr="004C5895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23.2</w:t>
            </w:r>
          </w:p>
        </w:tc>
        <w:tc>
          <w:tcPr>
            <w:tcW w:w="2673" w:type="pct"/>
            <w:noWrap/>
          </w:tcPr>
          <w:p w14:paraId="00E6DED9" w14:textId="6660ECA6" w:rsidR="00E64E7A" w:rsidRPr="004C5895" w:rsidRDefault="00E64E7A" w:rsidP="00E64E7A">
            <w:pPr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Поддержка на внутриполостном датчике</w:t>
            </w:r>
          </w:p>
        </w:tc>
        <w:tc>
          <w:tcPr>
            <w:tcW w:w="1062" w:type="pct"/>
            <w:shd w:val="clear" w:color="auto" w:fill="auto"/>
            <w:noWrap/>
          </w:tcPr>
          <w:p w14:paraId="33FFE906" w14:textId="58F24DB0" w:rsidR="00E64E7A" w:rsidRPr="004C5895" w:rsidRDefault="00E64E7A" w:rsidP="00E64E7A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7B9B5BE0" w14:textId="77777777" w:rsidR="00E64E7A" w:rsidRPr="004C5895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4E73E6D0" w14:textId="77777777" w:rsidTr="00AB2B5B">
        <w:trPr>
          <w:trHeight w:val="290"/>
        </w:trPr>
        <w:tc>
          <w:tcPr>
            <w:tcW w:w="510" w:type="pct"/>
            <w:noWrap/>
          </w:tcPr>
          <w:p w14:paraId="5706D2D7" w14:textId="18E0B93D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23.3</w:t>
            </w:r>
          </w:p>
        </w:tc>
        <w:tc>
          <w:tcPr>
            <w:tcW w:w="2673" w:type="pct"/>
            <w:noWrap/>
          </w:tcPr>
          <w:p w14:paraId="3BD37951" w14:textId="2585AA1C" w:rsidR="00E64E7A" w:rsidRPr="000713CA" w:rsidRDefault="00E64E7A" w:rsidP="00E64E7A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Количественный анализ соотношения жесткости/эластичности тканей нескольких участков</w:t>
            </w:r>
          </w:p>
        </w:tc>
        <w:tc>
          <w:tcPr>
            <w:tcW w:w="1062" w:type="pct"/>
            <w:noWrap/>
          </w:tcPr>
          <w:p w14:paraId="3AE1F1E4" w14:textId="710B83B4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09098D06" w14:textId="61C875D8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4E7A" w:rsidRPr="000713CA" w14:paraId="775C4D83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03F7D0F2" w14:textId="2B51B4DE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  <w:tc>
          <w:tcPr>
            <w:tcW w:w="2673" w:type="pct"/>
            <w:noWrap/>
            <w:hideMark/>
          </w:tcPr>
          <w:p w14:paraId="55178644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Режим эластографии сдвиговой волны</w:t>
            </w:r>
          </w:p>
        </w:tc>
        <w:tc>
          <w:tcPr>
            <w:tcW w:w="1062" w:type="pct"/>
            <w:noWrap/>
            <w:hideMark/>
          </w:tcPr>
          <w:p w14:paraId="0286BAF2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05BE7A09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4E7A" w:rsidRPr="000713CA" w14:paraId="441A3FEA" w14:textId="77777777" w:rsidTr="00AB2B5B">
        <w:trPr>
          <w:trHeight w:val="290"/>
        </w:trPr>
        <w:tc>
          <w:tcPr>
            <w:tcW w:w="510" w:type="pct"/>
            <w:noWrap/>
          </w:tcPr>
          <w:p w14:paraId="6FA00396" w14:textId="78946BB5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24.1</w:t>
            </w:r>
          </w:p>
        </w:tc>
        <w:tc>
          <w:tcPr>
            <w:tcW w:w="2673" w:type="pct"/>
            <w:noWrap/>
          </w:tcPr>
          <w:p w14:paraId="68B682EE" w14:textId="692F1B4C" w:rsidR="00E64E7A" w:rsidRPr="004C5895" w:rsidRDefault="00E64E7A" w:rsidP="00E64E7A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Поддержка на линейном датчике</w:t>
            </w:r>
          </w:p>
        </w:tc>
        <w:tc>
          <w:tcPr>
            <w:tcW w:w="1062" w:type="pct"/>
            <w:noWrap/>
          </w:tcPr>
          <w:p w14:paraId="3CC9E4F7" w14:textId="6A425D39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28619EEA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02AC98AF" w14:textId="77777777" w:rsidTr="00AB2B5B">
        <w:trPr>
          <w:trHeight w:val="290"/>
        </w:trPr>
        <w:tc>
          <w:tcPr>
            <w:tcW w:w="510" w:type="pct"/>
            <w:noWrap/>
          </w:tcPr>
          <w:p w14:paraId="647E8553" w14:textId="70F4FCC8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24.2</w:t>
            </w:r>
          </w:p>
        </w:tc>
        <w:tc>
          <w:tcPr>
            <w:tcW w:w="2673" w:type="pct"/>
            <w:noWrap/>
          </w:tcPr>
          <w:p w14:paraId="64CDA913" w14:textId="33E80067" w:rsidR="00E64E7A" w:rsidRPr="004C5895" w:rsidRDefault="00E64E7A" w:rsidP="00E64E7A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Поддержка на </w:t>
            </w:r>
            <w:proofErr w:type="spellStart"/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конвексном</w:t>
            </w:r>
            <w:proofErr w:type="spellEnd"/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датчике</w:t>
            </w:r>
          </w:p>
        </w:tc>
        <w:tc>
          <w:tcPr>
            <w:tcW w:w="1062" w:type="pct"/>
            <w:noWrap/>
          </w:tcPr>
          <w:p w14:paraId="40DC3BA2" w14:textId="0EFF3C29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5BE887BF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1D51B837" w14:textId="77777777" w:rsidTr="00AB2B5B">
        <w:trPr>
          <w:trHeight w:val="290"/>
        </w:trPr>
        <w:tc>
          <w:tcPr>
            <w:tcW w:w="510" w:type="pct"/>
            <w:noWrap/>
          </w:tcPr>
          <w:p w14:paraId="308007B8" w14:textId="35FCC864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24.3</w:t>
            </w:r>
          </w:p>
        </w:tc>
        <w:tc>
          <w:tcPr>
            <w:tcW w:w="2673" w:type="pct"/>
            <w:noWrap/>
          </w:tcPr>
          <w:p w14:paraId="3AB4FCEE" w14:textId="3A54F326" w:rsidR="00E64E7A" w:rsidRPr="000713CA" w:rsidRDefault="00E64E7A" w:rsidP="00E64E7A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sz w:val="28"/>
                <w:szCs w:val="28"/>
              </w:rPr>
              <w:t xml:space="preserve">Одновременный вывод на экран </w:t>
            </w:r>
            <w:proofErr w:type="spellStart"/>
            <w:r w:rsidRPr="000713CA">
              <w:rPr>
                <w:sz w:val="28"/>
                <w:szCs w:val="28"/>
              </w:rPr>
              <w:t>эластограммы</w:t>
            </w:r>
            <w:proofErr w:type="spellEnd"/>
            <w:r w:rsidRPr="000713CA">
              <w:rPr>
                <w:sz w:val="28"/>
                <w:szCs w:val="28"/>
              </w:rPr>
              <w:t xml:space="preserve"> и  изображения в В-режиме</w:t>
            </w:r>
          </w:p>
        </w:tc>
        <w:tc>
          <w:tcPr>
            <w:tcW w:w="1062" w:type="pct"/>
            <w:noWrap/>
          </w:tcPr>
          <w:p w14:paraId="4C57FD31" w14:textId="6112D8F9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66992C9F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3852E216" w14:textId="77777777" w:rsidTr="00AB2B5B">
        <w:trPr>
          <w:trHeight w:val="290"/>
        </w:trPr>
        <w:tc>
          <w:tcPr>
            <w:tcW w:w="510" w:type="pct"/>
            <w:noWrap/>
          </w:tcPr>
          <w:p w14:paraId="70CD7477" w14:textId="3DA06584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24.4</w:t>
            </w:r>
          </w:p>
        </w:tc>
        <w:tc>
          <w:tcPr>
            <w:tcW w:w="2673" w:type="pct"/>
            <w:noWrap/>
          </w:tcPr>
          <w:p w14:paraId="14F9E189" w14:textId="7EB622CF" w:rsidR="00E64E7A" w:rsidRPr="000713CA" w:rsidRDefault="00E64E7A" w:rsidP="00E64E7A">
            <w:pPr>
              <w:jc w:val="both"/>
              <w:rPr>
                <w:sz w:val="28"/>
                <w:szCs w:val="28"/>
              </w:rPr>
            </w:pPr>
            <w:r w:rsidRPr="000713CA">
              <w:rPr>
                <w:sz w:val="28"/>
                <w:szCs w:val="28"/>
              </w:rPr>
              <w:t>Количественный анализ жесткости/эластичности тканей в различных областях интереса, анализ отношения жесткостей</w:t>
            </w:r>
          </w:p>
        </w:tc>
        <w:tc>
          <w:tcPr>
            <w:tcW w:w="1062" w:type="pct"/>
            <w:noWrap/>
          </w:tcPr>
          <w:p w14:paraId="514DF240" w14:textId="2B1AB81A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365364E8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3083B0D6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2B168BCC" w14:textId="4D6353D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24.5</w:t>
            </w:r>
          </w:p>
        </w:tc>
        <w:tc>
          <w:tcPr>
            <w:tcW w:w="2673" w:type="pct"/>
            <w:noWrap/>
            <w:hideMark/>
          </w:tcPr>
          <w:p w14:paraId="1AFDED59" w14:textId="4721774C" w:rsidR="00E64E7A" w:rsidRPr="000713CA" w:rsidRDefault="00E64E7A" w:rsidP="00E64E7A">
            <w:pPr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sz w:val="28"/>
                <w:szCs w:val="28"/>
              </w:rPr>
              <w:t xml:space="preserve">Цветное картирование в режиме </w:t>
            </w:r>
            <w:proofErr w:type="spellStart"/>
            <w:r w:rsidRPr="000713CA">
              <w:rPr>
                <w:sz w:val="28"/>
                <w:szCs w:val="28"/>
              </w:rPr>
              <w:t>соноэластографии</w:t>
            </w:r>
            <w:proofErr w:type="spellEnd"/>
            <w:r w:rsidRPr="000713CA">
              <w:rPr>
                <w:sz w:val="28"/>
                <w:szCs w:val="28"/>
              </w:rPr>
              <w:t xml:space="preserve"> сдвиговой волны</w:t>
            </w:r>
          </w:p>
        </w:tc>
        <w:tc>
          <w:tcPr>
            <w:tcW w:w="1062" w:type="pct"/>
            <w:noWrap/>
            <w:hideMark/>
          </w:tcPr>
          <w:p w14:paraId="1A8739D0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50C1A92B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13BCE146" w14:textId="77777777" w:rsidTr="00AB2B5B">
        <w:trPr>
          <w:trHeight w:val="290"/>
        </w:trPr>
        <w:tc>
          <w:tcPr>
            <w:tcW w:w="510" w:type="pct"/>
            <w:noWrap/>
          </w:tcPr>
          <w:p w14:paraId="54C16346" w14:textId="7694459B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24.6</w:t>
            </w:r>
          </w:p>
        </w:tc>
        <w:tc>
          <w:tcPr>
            <w:tcW w:w="2673" w:type="pct"/>
            <w:noWrap/>
          </w:tcPr>
          <w:p w14:paraId="1A0A5C6F" w14:textId="7A75BA17" w:rsidR="00E64E7A" w:rsidRPr="000713CA" w:rsidRDefault="00E64E7A" w:rsidP="00E64E7A">
            <w:pPr>
              <w:jc w:val="both"/>
              <w:rPr>
                <w:sz w:val="28"/>
                <w:szCs w:val="28"/>
              </w:rPr>
            </w:pPr>
            <w:r w:rsidRPr="000713CA">
              <w:rPr>
                <w:sz w:val="28"/>
                <w:szCs w:val="28"/>
              </w:rPr>
              <w:t>Представление количественного результата в виде скорости (м/с) или давления (кПа)</w:t>
            </w:r>
          </w:p>
        </w:tc>
        <w:tc>
          <w:tcPr>
            <w:tcW w:w="1062" w:type="pct"/>
            <w:noWrap/>
          </w:tcPr>
          <w:p w14:paraId="1A88C64C" w14:textId="3B1589A6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0C2C1F63" w14:textId="4F5D0E9D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4E7A" w:rsidRPr="000713CA" w14:paraId="58F83CE2" w14:textId="77777777" w:rsidTr="00AB2B5B">
        <w:trPr>
          <w:trHeight w:val="290"/>
        </w:trPr>
        <w:tc>
          <w:tcPr>
            <w:tcW w:w="510" w:type="pct"/>
            <w:noWrap/>
          </w:tcPr>
          <w:p w14:paraId="5B713B49" w14:textId="313F37BB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24.7</w:t>
            </w:r>
          </w:p>
        </w:tc>
        <w:tc>
          <w:tcPr>
            <w:tcW w:w="2673" w:type="pct"/>
            <w:noWrap/>
          </w:tcPr>
          <w:p w14:paraId="21FC4C05" w14:textId="40068243" w:rsidR="00E64E7A" w:rsidRPr="000713CA" w:rsidRDefault="00E64E7A" w:rsidP="00E64E7A">
            <w:pPr>
              <w:jc w:val="both"/>
              <w:rPr>
                <w:sz w:val="28"/>
                <w:szCs w:val="28"/>
              </w:rPr>
            </w:pPr>
            <w:r w:rsidRPr="000713CA">
              <w:rPr>
                <w:sz w:val="28"/>
                <w:szCs w:val="28"/>
              </w:rPr>
              <w:t>Статистическая обработка измерений в режиме эластометрии сдвиговой волны с выведением среднего показателя и коэффициента погрешности</w:t>
            </w:r>
          </w:p>
        </w:tc>
        <w:tc>
          <w:tcPr>
            <w:tcW w:w="1062" w:type="pct"/>
            <w:noWrap/>
          </w:tcPr>
          <w:p w14:paraId="66FD0FE4" w14:textId="444E74BB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155780E3" w14:textId="1170F893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4E7A" w:rsidRPr="000713CA" w14:paraId="27376A44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04C4E48C" w14:textId="68693A76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25</w:t>
            </w:r>
          </w:p>
        </w:tc>
        <w:tc>
          <w:tcPr>
            <w:tcW w:w="2673" w:type="pct"/>
            <w:noWrap/>
            <w:hideMark/>
          </w:tcPr>
          <w:p w14:paraId="108071B4" w14:textId="7358CDEE" w:rsidR="00E64E7A" w:rsidRPr="004C5895" w:rsidRDefault="00E64E7A" w:rsidP="00E64E7A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Режим панорамного изображения на </w:t>
            </w:r>
            <w:proofErr w:type="spellStart"/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конвексных</w:t>
            </w:r>
            <w:proofErr w:type="spellEnd"/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или линейных датчиках</w:t>
            </w:r>
          </w:p>
        </w:tc>
        <w:tc>
          <w:tcPr>
            <w:tcW w:w="1062" w:type="pct"/>
            <w:noWrap/>
            <w:hideMark/>
          </w:tcPr>
          <w:p w14:paraId="2A96CBA0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760E8CAB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636DB421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13F48D25" w14:textId="73B0E06F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26</w:t>
            </w:r>
          </w:p>
        </w:tc>
        <w:tc>
          <w:tcPr>
            <w:tcW w:w="2673" w:type="pct"/>
            <w:noWrap/>
            <w:hideMark/>
          </w:tcPr>
          <w:p w14:paraId="27D78123" w14:textId="123C518C" w:rsidR="00E64E7A" w:rsidRPr="004C5895" w:rsidRDefault="00E64E7A" w:rsidP="00E64E7A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Трапециевидное сканирование на линейном датчике</w:t>
            </w:r>
          </w:p>
        </w:tc>
        <w:tc>
          <w:tcPr>
            <w:tcW w:w="1062" w:type="pct"/>
            <w:noWrap/>
            <w:hideMark/>
          </w:tcPr>
          <w:p w14:paraId="1181D424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3CB413F0" w14:textId="0F48C0D9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4E7A" w:rsidRPr="000713CA" w14:paraId="27863885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02A43CF2" w14:textId="626AF23E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</w:t>
            </w:r>
          </w:p>
        </w:tc>
        <w:tc>
          <w:tcPr>
            <w:tcW w:w="2673" w:type="pct"/>
            <w:noWrap/>
            <w:hideMark/>
          </w:tcPr>
          <w:p w14:paraId="71C2B30D" w14:textId="6B208B45" w:rsidR="00E64E7A" w:rsidRPr="004C5895" w:rsidRDefault="00E64E7A" w:rsidP="00E64E7A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Режим объемного сканирования 3D (</w:t>
            </w:r>
            <w:proofErr w:type="spellStart"/>
            <w:r w:rsidRPr="004C5895">
              <w:rPr>
                <w:sz w:val="28"/>
                <w:szCs w:val="28"/>
              </w:rPr>
              <w:t>FreeHand</w:t>
            </w:r>
            <w:proofErr w:type="spellEnd"/>
            <w:r w:rsidRPr="004C5895">
              <w:rPr>
                <w:sz w:val="28"/>
                <w:szCs w:val="28"/>
              </w:rPr>
              <w:t xml:space="preserve"> 3D – метод свободной руки)</w:t>
            </w:r>
          </w:p>
        </w:tc>
        <w:tc>
          <w:tcPr>
            <w:tcW w:w="1062" w:type="pct"/>
            <w:noWrap/>
            <w:hideMark/>
          </w:tcPr>
          <w:p w14:paraId="555C0132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45A6B54E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4E7A" w:rsidRPr="000713CA" w14:paraId="2E0385F6" w14:textId="77777777" w:rsidTr="00E11059">
        <w:trPr>
          <w:trHeight w:val="290"/>
        </w:trPr>
        <w:tc>
          <w:tcPr>
            <w:tcW w:w="510" w:type="pct"/>
            <w:noWrap/>
          </w:tcPr>
          <w:p w14:paraId="63330F38" w14:textId="3884BE12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27.1</w:t>
            </w:r>
          </w:p>
        </w:tc>
        <w:tc>
          <w:tcPr>
            <w:tcW w:w="2673" w:type="pct"/>
            <w:noWrap/>
          </w:tcPr>
          <w:p w14:paraId="38DBCD6E" w14:textId="3617CA5E" w:rsidR="00E64E7A" w:rsidRPr="004C5895" w:rsidRDefault="00E64E7A" w:rsidP="00E64E7A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Поддержка на линейном датчике</w:t>
            </w:r>
          </w:p>
        </w:tc>
        <w:tc>
          <w:tcPr>
            <w:tcW w:w="1062" w:type="pct"/>
            <w:noWrap/>
          </w:tcPr>
          <w:p w14:paraId="6364D8FD" w14:textId="1167AF43" w:rsidR="00E64E7A" w:rsidRPr="000713CA" w:rsidRDefault="004C5895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2EE54E8F" w14:textId="63AB0E6A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22901764" w14:textId="77777777" w:rsidTr="00AB2B5B">
        <w:trPr>
          <w:trHeight w:val="290"/>
        </w:trPr>
        <w:tc>
          <w:tcPr>
            <w:tcW w:w="510" w:type="pct"/>
            <w:noWrap/>
          </w:tcPr>
          <w:p w14:paraId="178D0714" w14:textId="577C8EEE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27.2</w:t>
            </w:r>
          </w:p>
        </w:tc>
        <w:tc>
          <w:tcPr>
            <w:tcW w:w="2673" w:type="pct"/>
            <w:noWrap/>
          </w:tcPr>
          <w:p w14:paraId="18553A73" w14:textId="067163FF" w:rsidR="00E64E7A" w:rsidRPr="004C5895" w:rsidRDefault="00E64E7A" w:rsidP="00E64E7A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Поддержка на внутриполостном датчике</w:t>
            </w:r>
          </w:p>
        </w:tc>
        <w:tc>
          <w:tcPr>
            <w:tcW w:w="1062" w:type="pct"/>
            <w:noWrap/>
          </w:tcPr>
          <w:p w14:paraId="18AFF963" w14:textId="51BB58FB" w:rsidR="00E64E7A" w:rsidRPr="000713CA" w:rsidRDefault="004C5895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31FF19DE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63A578B3" w14:textId="77777777" w:rsidTr="0033299B">
        <w:trPr>
          <w:trHeight w:val="290"/>
        </w:trPr>
        <w:tc>
          <w:tcPr>
            <w:tcW w:w="510" w:type="pct"/>
            <w:noWrap/>
          </w:tcPr>
          <w:p w14:paraId="38DA44D7" w14:textId="7834762A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2673" w:type="pct"/>
            <w:noWrap/>
          </w:tcPr>
          <w:p w14:paraId="288FBFCD" w14:textId="5D08BEAF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Режим улучшения визуализации иглы при малоинвазивных вмешательствах</w:t>
            </w:r>
          </w:p>
        </w:tc>
        <w:tc>
          <w:tcPr>
            <w:tcW w:w="1062" w:type="pct"/>
            <w:noWrap/>
          </w:tcPr>
          <w:p w14:paraId="2DBDF131" w14:textId="0ADE7FAB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6ADAB6D8" w14:textId="0F6F3669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6AC47E89" w14:textId="77777777" w:rsidTr="0033299B">
        <w:trPr>
          <w:trHeight w:val="290"/>
        </w:trPr>
        <w:tc>
          <w:tcPr>
            <w:tcW w:w="510" w:type="pct"/>
            <w:noWrap/>
          </w:tcPr>
          <w:p w14:paraId="05FA7FD3" w14:textId="0FA623EB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29</w:t>
            </w:r>
          </w:p>
        </w:tc>
        <w:tc>
          <w:tcPr>
            <w:tcW w:w="2673" w:type="pct"/>
            <w:noWrap/>
          </w:tcPr>
          <w:p w14:paraId="76068768" w14:textId="0B97494B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Функция контроля положения в пространстве и прогнозирования пункционной трассы для датчиков и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биопсийных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инструментов</w:t>
            </w:r>
          </w:p>
        </w:tc>
        <w:tc>
          <w:tcPr>
            <w:tcW w:w="1062" w:type="pct"/>
            <w:noWrap/>
          </w:tcPr>
          <w:p w14:paraId="7385A51A" w14:textId="45E36F81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691BCE41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44D49683" w14:textId="77777777" w:rsidTr="0033299B">
        <w:trPr>
          <w:trHeight w:val="290"/>
        </w:trPr>
        <w:tc>
          <w:tcPr>
            <w:tcW w:w="510" w:type="pct"/>
            <w:noWrap/>
          </w:tcPr>
          <w:p w14:paraId="49821023" w14:textId="73BCAF2E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</w:p>
        </w:tc>
        <w:tc>
          <w:tcPr>
            <w:tcW w:w="2673" w:type="pct"/>
            <w:noWrap/>
          </w:tcPr>
          <w:p w14:paraId="1DB1FBAA" w14:textId="0472A13F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Оценка характера объемного образования в соответствии с международными стандартами для  определения степени злокачественности (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IOTA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IOTA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ADNEX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BIRADS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  <w:tc>
          <w:tcPr>
            <w:tcW w:w="1062" w:type="pct"/>
            <w:noWrap/>
          </w:tcPr>
          <w:p w14:paraId="50107748" w14:textId="26B40035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</w:tcPr>
          <w:p w14:paraId="22BCECC9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B36A5" w:rsidRPr="000713CA" w14:paraId="1262DC87" w14:textId="77777777" w:rsidTr="00AB36A5">
        <w:trPr>
          <w:trHeight w:val="290"/>
        </w:trPr>
        <w:tc>
          <w:tcPr>
            <w:tcW w:w="510" w:type="pct"/>
            <w:shd w:val="clear" w:color="auto" w:fill="FFFF00"/>
            <w:noWrap/>
          </w:tcPr>
          <w:p w14:paraId="56DDF4C8" w14:textId="15BA3DC9" w:rsidR="00AB36A5" w:rsidRPr="000713CA" w:rsidRDefault="004C5895" w:rsidP="00AB36A5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</w:p>
        </w:tc>
        <w:tc>
          <w:tcPr>
            <w:tcW w:w="2673" w:type="pct"/>
            <w:shd w:val="clear" w:color="auto" w:fill="FFFF00"/>
            <w:noWrap/>
          </w:tcPr>
          <w:p w14:paraId="1C048B54" w14:textId="0F8C8AD6" w:rsidR="00AB36A5" w:rsidRPr="00AB36A5" w:rsidRDefault="00AB36A5" w:rsidP="00AB36A5">
            <w:pPr>
              <w:rPr>
                <w:rFonts w:eastAsia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36A5">
              <w:rPr>
                <w:color w:val="FF0000"/>
                <w:sz w:val="28"/>
                <w:szCs w:val="26"/>
              </w:rPr>
              <w:t xml:space="preserve">Возможность подключения датчиков с монокристальными или многослойными </w:t>
            </w:r>
            <w:proofErr w:type="spellStart"/>
            <w:r w:rsidRPr="00AB36A5">
              <w:rPr>
                <w:color w:val="FF0000"/>
                <w:sz w:val="28"/>
                <w:szCs w:val="26"/>
              </w:rPr>
              <w:t>пьезоэлементами</w:t>
            </w:r>
            <w:proofErr w:type="spellEnd"/>
          </w:p>
        </w:tc>
        <w:tc>
          <w:tcPr>
            <w:tcW w:w="1062" w:type="pct"/>
            <w:shd w:val="clear" w:color="auto" w:fill="FFFF00"/>
            <w:noWrap/>
          </w:tcPr>
          <w:p w14:paraId="7561D3DA" w14:textId="1DB6FEF9" w:rsidR="00AB36A5" w:rsidRPr="00AB36A5" w:rsidRDefault="00AB36A5" w:rsidP="00AB36A5">
            <w:pPr>
              <w:rPr>
                <w:rFonts w:eastAsia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36A5">
              <w:rPr>
                <w:rFonts w:eastAsia="Times New Roman"/>
                <w:color w:val="FF0000"/>
                <w:sz w:val="28"/>
              </w:rPr>
              <w:t>Наличие</w:t>
            </w:r>
          </w:p>
        </w:tc>
        <w:tc>
          <w:tcPr>
            <w:tcW w:w="755" w:type="pct"/>
            <w:shd w:val="clear" w:color="auto" w:fill="FFFF00"/>
            <w:noWrap/>
          </w:tcPr>
          <w:p w14:paraId="45095731" w14:textId="0596FDEE" w:rsidR="00AB36A5" w:rsidRPr="00AB36A5" w:rsidRDefault="00AB36A5" w:rsidP="00AB36A5">
            <w:pPr>
              <w:rPr>
                <w:rFonts w:eastAsia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36A5">
              <w:rPr>
                <w:rFonts w:eastAsia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4E7A" w:rsidRPr="000713CA" w14:paraId="048ECB10" w14:textId="77777777" w:rsidTr="0033299B">
        <w:trPr>
          <w:trHeight w:val="290"/>
        </w:trPr>
        <w:tc>
          <w:tcPr>
            <w:tcW w:w="510" w:type="pct"/>
            <w:noWrap/>
          </w:tcPr>
          <w:p w14:paraId="1E1C84F0" w14:textId="69B7BF4B" w:rsidR="00E64E7A" w:rsidRPr="000713CA" w:rsidRDefault="004C5895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32</w:t>
            </w:r>
          </w:p>
        </w:tc>
        <w:tc>
          <w:tcPr>
            <w:tcW w:w="2673" w:type="pct"/>
            <w:noWrap/>
          </w:tcPr>
          <w:p w14:paraId="4724B2AB" w14:textId="2B2A5EA1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Жесткий диск системы или встроенный твердотельный накопитель, Гб</w:t>
            </w:r>
          </w:p>
        </w:tc>
        <w:tc>
          <w:tcPr>
            <w:tcW w:w="1062" w:type="pct"/>
            <w:noWrap/>
            <w:hideMark/>
          </w:tcPr>
          <w:p w14:paraId="65E72EE6" w14:textId="137D05F5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250 ГБ</w:t>
            </w:r>
          </w:p>
        </w:tc>
        <w:tc>
          <w:tcPr>
            <w:tcW w:w="755" w:type="pct"/>
            <w:noWrap/>
            <w:hideMark/>
          </w:tcPr>
          <w:p w14:paraId="70FF1328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1D1D5483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7510DD15" w14:textId="336AEE2B" w:rsidR="00E64E7A" w:rsidRPr="000713CA" w:rsidRDefault="004C5895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2673" w:type="pct"/>
            <w:noWrap/>
            <w:hideMark/>
          </w:tcPr>
          <w:p w14:paraId="22FE5848" w14:textId="70E06391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Система </w:t>
            </w:r>
            <w:proofErr w:type="gram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архивации:  USB</w:t>
            </w:r>
            <w:proofErr w:type="gram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 форматах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jpeg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AVI,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Dicom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3.0 и выше</w:t>
            </w:r>
          </w:p>
        </w:tc>
        <w:tc>
          <w:tcPr>
            <w:tcW w:w="1062" w:type="pct"/>
            <w:noWrap/>
            <w:hideMark/>
          </w:tcPr>
          <w:p w14:paraId="128D7A21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589311C3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618A18E5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093FE3EF" w14:textId="31E1F28C" w:rsidR="00E64E7A" w:rsidRPr="000713CA" w:rsidRDefault="004C5895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</w:p>
        </w:tc>
        <w:tc>
          <w:tcPr>
            <w:tcW w:w="2673" w:type="pct"/>
            <w:noWrap/>
            <w:hideMark/>
          </w:tcPr>
          <w:p w14:paraId="73180018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Сетевая передача данных DICOM 3.0 и выше</w:t>
            </w:r>
          </w:p>
        </w:tc>
        <w:tc>
          <w:tcPr>
            <w:tcW w:w="1062" w:type="pct"/>
            <w:noWrap/>
            <w:hideMark/>
          </w:tcPr>
          <w:p w14:paraId="7AC8825D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noWrap/>
            <w:hideMark/>
          </w:tcPr>
          <w:p w14:paraId="793E2E7B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49F0D097" w14:textId="77777777" w:rsidTr="00AB2B5B">
        <w:trPr>
          <w:trHeight w:val="290"/>
        </w:trPr>
        <w:tc>
          <w:tcPr>
            <w:tcW w:w="510" w:type="pct"/>
            <w:noWrap/>
            <w:hideMark/>
          </w:tcPr>
          <w:p w14:paraId="47ECA67F" w14:textId="0328D425" w:rsidR="00E64E7A" w:rsidRPr="000713CA" w:rsidRDefault="004C5895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35</w:t>
            </w:r>
          </w:p>
        </w:tc>
        <w:tc>
          <w:tcPr>
            <w:tcW w:w="2673" w:type="pct"/>
            <w:noWrap/>
            <w:hideMark/>
          </w:tcPr>
          <w:p w14:paraId="5CBC3DB0" w14:textId="78E283E3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одновременно подключаемых визуализирующих датчиков, в том числе через репликатор портов на тележке, не менее</w:t>
            </w:r>
          </w:p>
        </w:tc>
        <w:tc>
          <w:tcPr>
            <w:tcW w:w="1062" w:type="pct"/>
            <w:noWrap/>
            <w:hideMark/>
          </w:tcPr>
          <w:p w14:paraId="3C9763D3" w14:textId="26AC4E6B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755" w:type="pct"/>
            <w:noWrap/>
            <w:hideMark/>
          </w:tcPr>
          <w:p w14:paraId="16DD7C28" w14:textId="77777777" w:rsidR="00E64E7A" w:rsidRPr="000713CA" w:rsidRDefault="00E64E7A" w:rsidP="00E64E7A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</w:tbl>
    <w:p w14:paraId="5BD3F346" w14:textId="77777777" w:rsidR="00636877" w:rsidRPr="000713CA" w:rsidRDefault="00636877" w:rsidP="00264943">
      <w:pPr>
        <w:rPr>
          <w:sz w:val="28"/>
          <w:szCs w:val="28"/>
        </w:rPr>
      </w:pPr>
    </w:p>
    <w:p w14:paraId="3618AE39" w14:textId="04D0B674" w:rsidR="00436A17" w:rsidRPr="000713CA" w:rsidRDefault="00A32481" w:rsidP="00264943">
      <w:pPr>
        <w:rPr>
          <w:b/>
          <w:bCs/>
          <w:sz w:val="28"/>
          <w:szCs w:val="28"/>
        </w:rPr>
      </w:pPr>
      <w:r w:rsidRPr="000713CA">
        <w:rPr>
          <w:b/>
          <w:bCs/>
          <w:sz w:val="28"/>
          <w:szCs w:val="28"/>
        </w:rPr>
        <w:t>Датчики</w:t>
      </w:r>
    </w:p>
    <w:p w14:paraId="13984FA5" w14:textId="77777777" w:rsidR="00A32481" w:rsidRPr="000713CA" w:rsidRDefault="00A32481" w:rsidP="00264943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9"/>
        <w:gridCol w:w="4930"/>
        <w:gridCol w:w="1985"/>
        <w:gridCol w:w="1411"/>
      </w:tblGrid>
      <w:tr w:rsidR="00E67D17" w:rsidRPr="000713CA" w14:paraId="3CBFE960" w14:textId="77777777" w:rsidTr="009F137B">
        <w:trPr>
          <w:trHeight w:val="20"/>
        </w:trPr>
        <w:tc>
          <w:tcPr>
            <w:tcW w:w="545" w:type="pct"/>
            <w:hideMark/>
          </w:tcPr>
          <w:p w14:paraId="1EF172F1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2638" w:type="pct"/>
            <w:hideMark/>
          </w:tcPr>
          <w:p w14:paraId="2FD34C43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Характеристики</w:t>
            </w:r>
          </w:p>
        </w:tc>
        <w:tc>
          <w:tcPr>
            <w:tcW w:w="1062" w:type="pct"/>
            <w:hideMark/>
          </w:tcPr>
          <w:p w14:paraId="58216F78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Базовые параметры</w:t>
            </w:r>
          </w:p>
        </w:tc>
        <w:tc>
          <w:tcPr>
            <w:tcW w:w="755" w:type="pct"/>
            <w:hideMark/>
          </w:tcPr>
          <w:p w14:paraId="15BE333A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Примечание</w:t>
            </w:r>
          </w:p>
        </w:tc>
      </w:tr>
      <w:tr w:rsidR="00E67D17" w:rsidRPr="000713CA" w14:paraId="7D964153" w14:textId="77777777" w:rsidTr="009F137B">
        <w:trPr>
          <w:trHeight w:val="20"/>
        </w:trPr>
        <w:tc>
          <w:tcPr>
            <w:tcW w:w="545" w:type="pct"/>
            <w:hideMark/>
          </w:tcPr>
          <w:p w14:paraId="2968CF49" w14:textId="709CEE4B" w:rsidR="00E67D17" w:rsidRPr="000713CA" w:rsidRDefault="004C5895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</w:p>
        </w:tc>
        <w:tc>
          <w:tcPr>
            <w:tcW w:w="2638" w:type="pct"/>
            <w:hideMark/>
          </w:tcPr>
          <w:p w14:paraId="34E4DAF8" w14:textId="3E1B208C" w:rsidR="00E67D17" w:rsidRPr="000713CA" w:rsidRDefault="00AB36A5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4C5895">
              <w:rPr>
                <w:rFonts w:eastAsia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Конвексный</w:t>
            </w:r>
            <w:proofErr w:type="spellEnd"/>
            <w:r w:rsidRPr="004C5895">
              <w:rPr>
                <w:rFonts w:eastAsia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датчик для абдоминальных, акушерско-гинекологических, урологических, </w:t>
            </w:r>
            <w:proofErr w:type="spellStart"/>
            <w:r w:rsidRPr="004C5895">
              <w:rPr>
                <w:rFonts w:eastAsia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маммологических</w:t>
            </w:r>
            <w:proofErr w:type="spellEnd"/>
            <w:r w:rsidRPr="004C5895">
              <w:rPr>
                <w:rFonts w:eastAsia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исследований</w:t>
            </w:r>
          </w:p>
        </w:tc>
        <w:tc>
          <w:tcPr>
            <w:tcW w:w="1062" w:type="pct"/>
            <w:hideMark/>
          </w:tcPr>
          <w:p w14:paraId="4AB11F74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hideMark/>
          </w:tcPr>
          <w:p w14:paraId="08108A4C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723FB614" w14:textId="77777777" w:rsidTr="009F137B">
        <w:trPr>
          <w:trHeight w:val="20"/>
        </w:trPr>
        <w:tc>
          <w:tcPr>
            <w:tcW w:w="545" w:type="pct"/>
            <w:hideMark/>
          </w:tcPr>
          <w:p w14:paraId="08550471" w14:textId="648558EB" w:rsidR="00E67D17" w:rsidRPr="000713CA" w:rsidRDefault="004C5895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  <w:r w:rsidR="00E67D1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.1</w:t>
            </w:r>
          </w:p>
        </w:tc>
        <w:tc>
          <w:tcPr>
            <w:tcW w:w="2638" w:type="pct"/>
            <w:hideMark/>
          </w:tcPr>
          <w:p w14:paraId="40981D1F" w14:textId="31BC6530" w:rsidR="00E67D17" w:rsidRPr="000713CA" w:rsidRDefault="00E67D17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диапазон частот, МГц, не уже</w:t>
            </w:r>
          </w:p>
        </w:tc>
        <w:tc>
          <w:tcPr>
            <w:tcW w:w="1062" w:type="pct"/>
            <w:hideMark/>
          </w:tcPr>
          <w:p w14:paraId="26A1FF56" w14:textId="41434B44" w:rsidR="00E67D17" w:rsidRPr="000713CA" w:rsidRDefault="00287DA9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E67D17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,0–</w:t>
            </w:r>
            <w:r w:rsidR="002104E1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E67D17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,0</w:t>
            </w:r>
          </w:p>
        </w:tc>
        <w:tc>
          <w:tcPr>
            <w:tcW w:w="755" w:type="pct"/>
            <w:hideMark/>
          </w:tcPr>
          <w:p w14:paraId="2FCD4E40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71DD25BC" w14:textId="77777777" w:rsidTr="009F137B">
        <w:trPr>
          <w:trHeight w:val="20"/>
        </w:trPr>
        <w:tc>
          <w:tcPr>
            <w:tcW w:w="545" w:type="pct"/>
            <w:hideMark/>
          </w:tcPr>
          <w:p w14:paraId="11390C63" w14:textId="297557D8" w:rsidR="00E67D17" w:rsidRPr="000713CA" w:rsidRDefault="004C5895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  <w:r w:rsidR="00E67D1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.2</w:t>
            </w:r>
          </w:p>
        </w:tc>
        <w:tc>
          <w:tcPr>
            <w:tcW w:w="2638" w:type="pct"/>
            <w:hideMark/>
          </w:tcPr>
          <w:p w14:paraId="549CF3D3" w14:textId="77777777" w:rsidR="00E67D17" w:rsidRPr="000713CA" w:rsidRDefault="00E67D17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элементов, не менее</w:t>
            </w:r>
          </w:p>
        </w:tc>
        <w:tc>
          <w:tcPr>
            <w:tcW w:w="1062" w:type="pct"/>
            <w:hideMark/>
          </w:tcPr>
          <w:p w14:paraId="2442D8E5" w14:textId="3DBE5BDA" w:rsidR="00E67D17" w:rsidRPr="000713CA" w:rsidRDefault="00E67D17" w:rsidP="002104E1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2104E1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92</w:t>
            </w:r>
          </w:p>
        </w:tc>
        <w:tc>
          <w:tcPr>
            <w:tcW w:w="755" w:type="pct"/>
            <w:hideMark/>
          </w:tcPr>
          <w:p w14:paraId="33878A9B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26A29986" w14:textId="77777777" w:rsidTr="009F137B">
        <w:trPr>
          <w:trHeight w:val="20"/>
        </w:trPr>
        <w:tc>
          <w:tcPr>
            <w:tcW w:w="545" w:type="pct"/>
            <w:hideMark/>
          </w:tcPr>
          <w:p w14:paraId="03E754FF" w14:textId="46D67F05" w:rsidR="00E67D17" w:rsidRPr="000713CA" w:rsidRDefault="00E67D17" w:rsidP="004C5895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3</w:t>
            </w:r>
            <w:r w:rsidR="004C5895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="00894415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638" w:type="pct"/>
            <w:hideMark/>
          </w:tcPr>
          <w:p w14:paraId="5CB4620C" w14:textId="766D221B" w:rsidR="00E67D17" w:rsidRPr="000713CA" w:rsidRDefault="002104E1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поддержка режимов цветного и энергетического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допплера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PW -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допплера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тканевой гармоники, панорамного сканирования, инвазивных манипуляций</w:t>
            </w:r>
          </w:p>
        </w:tc>
        <w:tc>
          <w:tcPr>
            <w:tcW w:w="1062" w:type="pct"/>
            <w:hideMark/>
          </w:tcPr>
          <w:p w14:paraId="0F225508" w14:textId="77777777" w:rsidR="00E67D17" w:rsidRPr="000713CA" w:rsidRDefault="00E67D17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hideMark/>
          </w:tcPr>
          <w:p w14:paraId="3324D23F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072C17" w:rsidRPr="000713CA" w14:paraId="74C4901E" w14:textId="77777777" w:rsidTr="009F137B">
        <w:trPr>
          <w:trHeight w:val="20"/>
        </w:trPr>
        <w:tc>
          <w:tcPr>
            <w:tcW w:w="545" w:type="pct"/>
          </w:tcPr>
          <w:p w14:paraId="40E6CF3C" w14:textId="2EE52B9C" w:rsidR="00072C17" w:rsidRPr="000713CA" w:rsidRDefault="004C5895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  <w:r w:rsidR="00894415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.4</w:t>
            </w:r>
          </w:p>
        </w:tc>
        <w:tc>
          <w:tcPr>
            <w:tcW w:w="2638" w:type="pct"/>
          </w:tcPr>
          <w:p w14:paraId="71A9017E" w14:textId="5B652599" w:rsidR="00072C17" w:rsidRPr="000713CA" w:rsidRDefault="00072C17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Поддержка режима </w:t>
            </w:r>
            <w:r w:rsidR="00AB36A5"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эластографии </w:t>
            </w: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сдвиговой волны</w:t>
            </w:r>
          </w:p>
        </w:tc>
        <w:tc>
          <w:tcPr>
            <w:tcW w:w="1062" w:type="pct"/>
          </w:tcPr>
          <w:p w14:paraId="7BAB30A9" w14:textId="25EBA5EE" w:rsidR="00072C17" w:rsidRPr="000713CA" w:rsidRDefault="00072C17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</w:tcPr>
          <w:p w14:paraId="7176C731" w14:textId="5C49583A" w:rsidR="00072C17" w:rsidRPr="000713CA" w:rsidRDefault="00072C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F76313" w:rsidRPr="000713CA" w14:paraId="1F83EFCB" w14:textId="77777777" w:rsidTr="004C5895">
        <w:trPr>
          <w:trHeight w:val="20"/>
        </w:trPr>
        <w:tc>
          <w:tcPr>
            <w:tcW w:w="545" w:type="pct"/>
            <w:shd w:val="clear" w:color="auto" w:fill="auto"/>
          </w:tcPr>
          <w:p w14:paraId="78EB21D2" w14:textId="6E14F976" w:rsidR="00F76313" w:rsidRPr="004C5895" w:rsidRDefault="004C5895" w:rsidP="00F76313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36</w:t>
            </w:r>
            <w:r w:rsidR="00F76313"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</w:p>
        </w:tc>
        <w:tc>
          <w:tcPr>
            <w:tcW w:w="2638" w:type="pct"/>
            <w:shd w:val="clear" w:color="auto" w:fill="auto"/>
          </w:tcPr>
          <w:p w14:paraId="6F7D6F32" w14:textId="53C25E11" w:rsidR="00F76313" w:rsidRPr="004C5895" w:rsidRDefault="00F76313" w:rsidP="00F76313">
            <w:pPr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Технология монокристальных или многослойных </w:t>
            </w:r>
            <w:proofErr w:type="spellStart"/>
            <w:r w:rsidRPr="004C5895">
              <w:rPr>
                <w:rFonts w:eastAsia="Times New Roman"/>
                <w:kern w:val="0"/>
                <w:sz w:val="28"/>
                <w:szCs w:val="28"/>
                <w:lang w:eastAsia="ru-RU"/>
                <w14:ligatures w14:val="none"/>
              </w:rPr>
              <w:t>пьезоэлементов</w:t>
            </w:r>
            <w:proofErr w:type="spellEnd"/>
          </w:p>
        </w:tc>
        <w:tc>
          <w:tcPr>
            <w:tcW w:w="1062" w:type="pct"/>
            <w:shd w:val="clear" w:color="auto" w:fill="auto"/>
          </w:tcPr>
          <w:p w14:paraId="3A1FBF62" w14:textId="61076530" w:rsidR="00F76313" w:rsidRPr="004C5895" w:rsidRDefault="00F76313" w:rsidP="00F76313">
            <w:pPr>
              <w:rPr>
                <w:rFonts w:eastAsia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shd w:val="clear" w:color="auto" w:fill="auto"/>
          </w:tcPr>
          <w:p w14:paraId="6EFDF3EE" w14:textId="73C1C497" w:rsidR="00F76313" w:rsidRPr="004C5895" w:rsidRDefault="00F76313" w:rsidP="00F76313">
            <w:pPr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7D17" w:rsidRPr="000713CA" w14:paraId="7114F736" w14:textId="77777777" w:rsidTr="009F137B">
        <w:trPr>
          <w:trHeight w:val="20"/>
        </w:trPr>
        <w:tc>
          <w:tcPr>
            <w:tcW w:w="545" w:type="pct"/>
            <w:hideMark/>
          </w:tcPr>
          <w:p w14:paraId="46E86CF7" w14:textId="30512831" w:rsidR="00E67D17" w:rsidRPr="000713CA" w:rsidRDefault="004C5895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</w:p>
        </w:tc>
        <w:tc>
          <w:tcPr>
            <w:tcW w:w="2638" w:type="pct"/>
            <w:hideMark/>
          </w:tcPr>
          <w:p w14:paraId="5DA91DEA" w14:textId="50CBEAE2" w:rsidR="00E67D17" w:rsidRPr="000713CA" w:rsidRDefault="00894415" w:rsidP="00894415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Линейный датчик для исследований молочных желез, поверхностно расположенных органов и тканей.</w:t>
            </w:r>
          </w:p>
        </w:tc>
        <w:tc>
          <w:tcPr>
            <w:tcW w:w="1062" w:type="pct"/>
            <w:hideMark/>
          </w:tcPr>
          <w:p w14:paraId="3BED8036" w14:textId="77777777" w:rsidR="00E67D17" w:rsidRPr="000713CA" w:rsidRDefault="00E67D17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hideMark/>
          </w:tcPr>
          <w:p w14:paraId="215C682B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1D1169B9" w14:textId="77777777" w:rsidTr="009F137B">
        <w:trPr>
          <w:trHeight w:val="20"/>
        </w:trPr>
        <w:tc>
          <w:tcPr>
            <w:tcW w:w="545" w:type="pct"/>
            <w:hideMark/>
          </w:tcPr>
          <w:p w14:paraId="4C5CB84B" w14:textId="2218C4BA" w:rsidR="00E67D17" w:rsidRPr="000713CA" w:rsidRDefault="004C5895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  <w:r w:rsidR="00E67D1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.1</w:t>
            </w:r>
          </w:p>
        </w:tc>
        <w:tc>
          <w:tcPr>
            <w:tcW w:w="2638" w:type="pct"/>
            <w:hideMark/>
          </w:tcPr>
          <w:p w14:paraId="1C1701D2" w14:textId="2382C379" w:rsidR="00E67D17" w:rsidRPr="000713CA" w:rsidRDefault="00E67D17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диапазон частот, МГц, не уже</w:t>
            </w:r>
          </w:p>
        </w:tc>
        <w:tc>
          <w:tcPr>
            <w:tcW w:w="1062" w:type="pct"/>
            <w:hideMark/>
          </w:tcPr>
          <w:p w14:paraId="39AD9055" w14:textId="2EE90D81" w:rsidR="00E67D17" w:rsidRPr="000713CA" w:rsidRDefault="001D5C71" w:rsidP="001D5C71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E67D17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,0–1</w:t>
            </w: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E67D17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,0</w:t>
            </w:r>
          </w:p>
        </w:tc>
        <w:tc>
          <w:tcPr>
            <w:tcW w:w="755" w:type="pct"/>
            <w:hideMark/>
          </w:tcPr>
          <w:p w14:paraId="5286EBD0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05902643" w14:textId="77777777" w:rsidTr="009F137B">
        <w:trPr>
          <w:trHeight w:val="20"/>
        </w:trPr>
        <w:tc>
          <w:tcPr>
            <w:tcW w:w="545" w:type="pct"/>
            <w:hideMark/>
          </w:tcPr>
          <w:p w14:paraId="4011ABE8" w14:textId="4CBA9B61" w:rsidR="00E67D17" w:rsidRPr="000713CA" w:rsidRDefault="004C5895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  <w:r w:rsidR="00E67D1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.2</w:t>
            </w:r>
          </w:p>
        </w:tc>
        <w:tc>
          <w:tcPr>
            <w:tcW w:w="2638" w:type="pct"/>
            <w:hideMark/>
          </w:tcPr>
          <w:p w14:paraId="00FCCAFC" w14:textId="77777777" w:rsidR="00E67D17" w:rsidRPr="000713CA" w:rsidRDefault="00E67D17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элементов, не менее</w:t>
            </w:r>
          </w:p>
        </w:tc>
        <w:tc>
          <w:tcPr>
            <w:tcW w:w="1062" w:type="pct"/>
            <w:hideMark/>
          </w:tcPr>
          <w:p w14:paraId="7D03E801" w14:textId="4FF0CDAD" w:rsidR="00E67D17" w:rsidRPr="000713CA" w:rsidRDefault="001D5C71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192</w:t>
            </w:r>
          </w:p>
        </w:tc>
        <w:tc>
          <w:tcPr>
            <w:tcW w:w="755" w:type="pct"/>
            <w:hideMark/>
          </w:tcPr>
          <w:p w14:paraId="19E872FD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75FD2D1C" w14:textId="77777777" w:rsidTr="00C33013">
        <w:trPr>
          <w:trHeight w:val="20"/>
        </w:trPr>
        <w:tc>
          <w:tcPr>
            <w:tcW w:w="545" w:type="pct"/>
            <w:hideMark/>
          </w:tcPr>
          <w:p w14:paraId="06187D5C" w14:textId="2D0C166A" w:rsidR="00E67D17" w:rsidRPr="000713CA" w:rsidRDefault="00F45941" w:rsidP="004C5895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4C5895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="00E67D1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.3</w:t>
            </w:r>
          </w:p>
        </w:tc>
        <w:tc>
          <w:tcPr>
            <w:tcW w:w="2638" w:type="pct"/>
            <w:hideMark/>
          </w:tcPr>
          <w:p w14:paraId="748DDB8E" w14:textId="77777777" w:rsidR="00E67D17" w:rsidRPr="000713CA" w:rsidRDefault="00E67D17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апертура, мм, не менее</w:t>
            </w:r>
          </w:p>
        </w:tc>
        <w:tc>
          <w:tcPr>
            <w:tcW w:w="1062" w:type="pct"/>
            <w:shd w:val="clear" w:color="auto" w:fill="auto"/>
            <w:hideMark/>
          </w:tcPr>
          <w:p w14:paraId="012CCC14" w14:textId="0A7E83CB" w:rsidR="00E67D17" w:rsidRPr="000713CA" w:rsidRDefault="00C33013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44</w:t>
            </w:r>
          </w:p>
        </w:tc>
        <w:tc>
          <w:tcPr>
            <w:tcW w:w="755" w:type="pct"/>
            <w:shd w:val="clear" w:color="auto" w:fill="auto"/>
            <w:hideMark/>
          </w:tcPr>
          <w:p w14:paraId="2E9DC78D" w14:textId="3292C3EF" w:rsidR="00E67D17" w:rsidRPr="000713CA" w:rsidRDefault="00C33013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B6484" w:rsidRPr="000713CA" w14:paraId="2BE709BB" w14:textId="77777777" w:rsidTr="00B55E4E">
        <w:trPr>
          <w:trHeight w:val="20"/>
        </w:trPr>
        <w:tc>
          <w:tcPr>
            <w:tcW w:w="545" w:type="pct"/>
            <w:hideMark/>
          </w:tcPr>
          <w:p w14:paraId="40AA33A6" w14:textId="68BE4D16" w:rsidR="00EB6484" w:rsidRPr="000713CA" w:rsidRDefault="004C5895" w:rsidP="00B55E4E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  <w:r w:rsidR="00EB6484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.4</w:t>
            </w:r>
          </w:p>
        </w:tc>
        <w:tc>
          <w:tcPr>
            <w:tcW w:w="2638" w:type="pct"/>
            <w:hideMark/>
          </w:tcPr>
          <w:p w14:paraId="5C8C414B" w14:textId="0C4F5796" w:rsidR="00EB6484" w:rsidRPr="000713CA" w:rsidRDefault="00146C89" w:rsidP="00B55E4E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поддержка режимов цветного и энергетического допплеровского картирования, PW - 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допплера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тканевой гармоники, панорамного, трапециевидного сканирования, инвазивных манипуляций</w:t>
            </w:r>
          </w:p>
        </w:tc>
        <w:tc>
          <w:tcPr>
            <w:tcW w:w="1062" w:type="pct"/>
            <w:hideMark/>
          </w:tcPr>
          <w:p w14:paraId="0BB1B9DC" w14:textId="77777777" w:rsidR="00EB6484" w:rsidRPr="000713CA" w:rsidRDefault="00EB6484" w:rsidP="00B55E4E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hideMark/>
          </w:tcPr>
          <w:p w14:paraId="3C33D7B5" w14:textId="77777777" w:rsidR="00EB6484" w:rsidRPr="000713CA" w:rsidRDefault="00EB6484" w:rsidP="00B55E4E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46C89" w:rsidRPr="000713CA" w14:paraId="293DFB01" w14:textId="77777777" w:rsidTr="00B55E4E">
        <w:trPr>
          <w:trHeight w:val="20"/>
        </w:trPr>
        <w:tc>
          <w:tcPr>
            <w:tcW w:w="545" w:type="pct"/>
          </w:tcPr>
          <w:p w14:paraId="455A27D9" w14:textId="0735A740" w:rsidR="00146C89" w:rsidRPr="000713CA" w:rsidRDefault="004C5895" w:rsidP="00B55E4E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  <w:r w:rsidR="00F45941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</w:p>
        </w:tc>
        <w:tc>
          <w:tcPr>
            <w:tcW w:w="2638" w:type="pct"/>
          </w:tcPr>
          <w:p w14:paraId="2EB79B0E" w14:textId="41F1D498" w:rsidR="00146C89" w:rsidRPr="000713CA" w:rsidRDefault="00146C89" w:rsidP="00B55E4E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Поддержка режима компрессионной эластографии</w:t>
            </w:r>
          </w:p>
        </w:tc>
        <w:tc>
          <w:tcPr>
            <w:tcW w:w="1062" w:type="pct"/>
          </w:tcPr>
          <w:p w14:paraId="54C43F27" w14:textId="51082EA2" w:rsidR="00146C89" w:rsidRPr="000713CA" w:rsidRDefault="00146C89" w:rsidP="00B55E4E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</w:tcPr>
          <w:p w14:paraId="07B7978F" w14:textId="77777777" w:rsidR="00146C89" w:rsidRPr="000713CA" w:rsidRDefault="00146C89" w:rsidP="00B55E4E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46C89" w:rsidRPr="000713CA" w14:paraId="50EDD29B" w14:textId="77777777" w:rsidTr="00B55E4E">
        <w:trPr>
          <w:trHeight w:val="20"/>
        </w:trPr>
        <w:tc>
          <w:tcPr>
            <w:tcW w:w="545" w:type="pct"/>
          </w:tcPr>
          <w:p w14:paraId="7FAE0107" w14:textId="1F0A995B" w:rsidR="00146C89" w:rsidRPr="000713CA" w:rsidRDefault="004C5895" w:rsidP="00B55E4E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  <w:r w:rsidR="00F45941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.6</w:t>
            </w:r>
          </w:p>
        </w:tc>
        <w:tc>
          <w:tcPr>
            <w:tcW w:w="2638" w:type="pct"/>
          </w:tcPr>
          <w:p w14:paraId="516A53B7" w14:textId="694270F6" w:rsidR="00146C89" w:rsidRPr="000713CA" w:rsidRDefault="00146C89" w:rsidP="00B55E4E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Поддержка режима сдвиговой волны</w:t>
            </w:r>
          </w:p>
        </w:tc>
        <w:tc>
          <w:tcPr>
            <w:tcW w:w="1062" w:type="pct"/>
          </w:tcPr>
          <w:p w14:paraId="771A7C27" w14:textId="7641AFF5" w:rsidR="00146C89" w:rsidRPr="000713CA" w:rsidRDefault="00146C89" w:rsidP="00B55E4E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</w:tcPr>
          <w:p w14:paraId="4E19DADB" w14:textId="77777777" w:rsidR="00146C89" w:rsidRPr="000713CA" w:rsidRDefault="00146C89" w:rsidP="00B55E4E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5888256B" w14:textId="77777777" w:rsidTr="009F137B">
        <w:trPr>
          <w:trHeight w:val="20"/>
        </w:trPr>
        <w:tc>
          <w:tcPr>
            <w:tcW w:w="545" w:type="pct"/>
            <w:hideMark/>
          </w:tcPr>
          <w:p w14:paraId="0CB87C0E" w14:textId="3AE51D15" w:rsidR="00E67D17" w:rsidRPr="000713CA" w:rsidRDefault="004C5895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37</w:t>
            </w:r>
            <w:r w:rsidR="00F45941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.7</w:t>
            </w:r>
          </w:p>
        </w:tc>
        <w:tc>
          <w:tcPr>
            <w:tcW w:w="2638" w:type="pct"/>
            <w:hideMark/>
          </w:tcPr>
          <w:p w14:paraId="1C7BDE1C" w14:textId="51820F74" w:rsidR="00E67D17" w:rsidRPr="000713CA" w:rsidRDefault="00146C89" w:rsidP="00146C89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Поддержка 3D (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FreeHand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3D – метод свободной руки)</w:t>
            </w:r>
          </w:p>
        </w:tc>
        <w:tc>
          <w:tcPr>
            <w:tcW w:w="1062" w:type="pct"/>
            <w:hideMark/>
          </w:tcPr>
          <w:p w14:paraId="5704946A" w14:textId="77777777" w:rsidR="00E67D17" w:rsidRPr="000713CA" w:rsidRDefault="00E67D17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hideMark/>
          </w:tcPr>
          <w:p w14:paraId="65BE81D8" w14:textId="3E5062A3" w:rsidR="00E67D17" w:rsidRPr="000713CA" w:rsidRDefault="00874786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*</w:t>
            </w:r>
          </w:p>
        </w:tc>
      </w:tr>
      <w:tr w:rsidR="00E67D17" w:rsidRPr="000713CA" w14:paraId="6B597CCC" w14:textId="77777777" w:rsidTr="009F137B">
        <w:trPr>
          <w:trHeight w:val="20"/>
        </w:trPr>
        <w:tc>
          <w:tcPr>
            <w:tcW w:w="545" w:type="pct"/>
            <w:hideMark/>
          </w:tcPr>
          <w:p w14:paraId="46E5AE3E" w14:textId="55438A37" w:rsidR="00E67D17" w:rsidRPr="000713CA" w:rsidRDefault="004C5895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38</w:t>
            </w:r>
          </w:p>
        </w:tc>
        <w:tc>
          <w:tcPr>
            <w:tcW w:w="2638" w:type="pct"/>
            <w:hideMark/>
          </w:tcPr>
          <w:p w14:paraId="745A6839" w14:textId="25AE547E" w:rsidR="00E67D17" w:rsidRPr="000713CA" w:rsidRDefault="00FA4094" w:rsidP="004671B7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4C5895">
              <w:rPr>
                <w:rFonts w:eastAsia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Конвексный</w:t>
            </w:r>
            <w:proofErr w:type="spellEnd"/>
            <w:r w:rsidRPr="004C5895">
              <w:rPr>
                <w:rFonts w:eastAsia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/</w:t>
            </w:r>
            <w:proofErr w:type="spellStart"/>
            <w:r w:rsidRPr="004C5895">
              <w:rPr>
                <w:rFonts w:eastAsia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микроконвексный</w:t>
            </w:r>
            <w:proofErr w:type="spellEnd"/>
            <w:r w:rsidRPr="004C5895">
              <w:rPr>
                <w:rFonts w:eastAsia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внутриполостной датчик для </w:t>
            </w:r>
            <w:r w:rsidR="002342A3" w:rsidRPr="004C5895">
              <w:rPr>
                <w:rFonts w:eastAsia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гинекологических</w:t>
            </w:r>
            <w:r w:rsidRPr="004C5895">
              <w:rPr>
                <w:rFonts w:eastAsia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 и урологических исследований</w:t>
            </w:r>
          </w:p>
        </w:tc>
        <w:tc>
          <w:tcPr>
            <w:tcW w:w="1062" w:type="pct"/>
            <w:hideMark/>
          </w:tcPr>
          <w:p w14:paraId="4B5D3B88" w14:textId="77777777" w:rsidR="00E67D17" w:rsidRPr="000713CA" w:rsidRDefault="00E67D17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hideMark/>
          </w:tcPr>
          <w:p w14:paraId="52C1AEBD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1DF431F2" w14:textId="77777777" w:rsidTr="009F137B">
        <w:trPr>
          <w:trHeight w:val="20"/>
        </w:trPr>
        <w:tc>
          <w:tcPr>
            <w:tcW w:w="545" w:type="pct"/>
            <w:hideMark/>
          </w:tcPr>
          <w:p w14:paraId="63158CC7" w14:textId="5A67FC19" w:rsidR="00E67D17" w:rsidRPr="000713CA" w:rsidRDefault="004C5895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38</w:t>
            </w:r>
            <w:r w:rsidR="00E67D1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.1</w:t>
            </w:r>
          </w:p>
        </w:tc>
        <w:tc>
          <w:tcPr>
            <w:tcW w:w="2638" w:type="pct"/>
            <w:hideMark/>
          </w:tcPr>
          <w:p w14:paraId="4CC69312" w14:textId="51896B96" w:rsidR="00E67D17" w:rsidRPr="000713CA" w:rsidRDefault="00E67D17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диапазон частот, МГц, не уже</w:t>
            </w:r>
          </w:p>
        </w:tc>
        <w:tc>
          <w:tcPr>
            <w:tcW w:w="1062" w:type="pct"/>
            <w:hideMark/>
          </w:tcPr>
          <w:p w14:paraId="7904FF23" w14:textId="6FACE7C5" w:rsidR="00E67D17" w:rsidRPr="000713CA" w:rsidRDefault="004671B7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="00E67D17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,0–</w:t>
            </w:r>
            <w:r w:rsidR="000A2BC6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  <w:r w:rsidR="00E67D17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,0</w:t>
            </w:r>
          </w:p>
        </w:tc>
        <w:tc>
          <w:tcPr>
            <w:tcW w:w="755" w:type="pct"/>
            <w:hideMark/>
          </w:tcPr>
          <w:p w14:paraId="4FBCED9B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58F66332" w14:textId="77777777" w:rsidTr="009F137B">
        <w:trPr>
          <w:trHeight w:val="20"/>
        </w:trPr>
        <w:tc>
          <w:tcPr>
            <w:tcW w:w="545" w:type="pct"/>
            <w:hideMark/>
          </w:tcPr>
          <w:p w14:paraId="3C2CD433" w14:textId="2D0211B1" w:rsidR="00E67D17" w:rsidRPr="000713CA" w:rsidRDefault="004C5895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38</w:t>
            </w:r>
            <w:r w:rsidR="00E67D1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.2</w:t>
            </w:r>
          </w:p>
        </w:tc>
        <w:tc>
          <w:tcPr>
            <w:tcW w:w="2638" w:type="pct"/>
            <w:hideMark/>
          </w:tcPr>
          <w:p w14:paraId="1ED586B7" w14:textId="77777777" w:rsidR="00E67D17" w:rsidRPr="000713CA" w:rsidRDefault="00E67D17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количество элементов, не менее</w:t>
            </w:r>
          </w:p>
        </w:tc>
        <w:tc>
          <w:tcPr>
            <w:tcW w:w="1062" w:type="pct"/>
            <w:hideMark/>
          </w:tcPr>
          <w:p w14:paraId="009DDA53" w14:textId="77777777" w:rsidR="00E67D17" w:rsidRPr="000713CA" w:rsidRDefault="00E67D17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128</w:t>
            </w:r>
          </w:p>
        </w:tc>
        <w:tc>
          <w:tcPr>
            <w:tcW w:w="755" w:type="pct"/>
            <w:hideMark/>
          </w:tcPr>
          <w:p w14:paraId="42CD4C56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1672432A" w14:textId="77777777" w:rsidTr="009F137B">
        <w:trPr>
          <w:trHeight w:val="20"/>
        </w:trPr>
        <w:tc>
          <w:tcPr>
            <w:tcW w:w="545" w:type="pct"/>
            <w:hideMark/>
          </w:tcPr>
          <w:p w14:paraId="7F48664D" w14:textId="589C3FFD" w:rsidR="00E67D17" w:rsidRPr="000713CA" w:rsidRDefault="004C5895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38</w:t>
            </w:r>
            <w:r w:rsidR="00E67D1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.3</w:t>
            </w:r>
          </w:p>
        </w:tc>
        <w:tc>
          <w:tcPr>
            <w:tcW w:w="2638" w:type="pct"/>
            <w:hideMark/>
          </w:tcPr>
          <w:p w14:paraId="1789A2D1" w14:textId="77777777" w:rsidR="00E67D17" w:rsidRPr="000713CA" w:rsidRDefault="00E67D17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угол сканирования, град., не менее</w:t>
            </w:r>
          </w:p>
        </w:tc>
        <w:tc>
          <w:tcPr>
            <w:tcW w:w="1062" w:type="pct"/>
            <w:hideMark/>
          </w:tcPr>
          <w:p w14:paraId="1637F5BC" w14:textId="73A1F59C" w:rsidR="00E67D17" w:rsidRPr="000713CA" w:rsidRDefault="004671B7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  <w:r w:rsidR="00E67D17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</w:p>
        </w:tc>
        <w:tc>
          <w:tcPr>
            <w:tcW w:w="755" w:type="pct"/>
            <w:hideMark/>
          </w:tcPr>
          <w:p w14:paraId="7BDADD8C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2F101CCE" w14:textId="77777777" w:rsidTr="009F137B">
        <w:trPr>
          <w:trHeight w:val="20"/>
        </w:trPr>
        <w:tc>
          <w:tcPr>
            <w:tcW w:w="545" w:type="pct"/>
            <w:hideMark/>
          </w:tcPr>
          <w:p w14:paraId="5405EEDC" w14:textId="741041AB" w:rsidR="00E67D17" w:rsidRPr="000713CA" w:rsidRDefault="004C5895" w:rsidP="009F137B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38</w:t>
            </w:r>
            <w:r w:rsidR="00E67D17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="000A2BC6"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2638" w:type="pct"/>
            <w:hideMark/>
          </w:tcPr>
          <w:p w14:paraId="02A957CD" w14:textId="306C6C5B" w:rsidR="00E67D17" w:rsidRPr="000713CA" w:rsidRDefault="004671B7" w:rsidP="004671B7">
            <w:pP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поддержка цветного и энергетического допплеровского картирования, PW-</w:t>
            </w:r>
            <w:proofErr w:type="spellStart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допплера</w:t>
            </w:r>
            <w:proofErr w:type="spellEnd"/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трапециевидного сканирования</w:t>
            </w:r>
            <w:r w:rsidR="00AB36A5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r w:rsidR="00AB36A5" w:rsidRPr="008625F4">
              <w:rPr>
                <w:color w:val="000000"/>
                <w:sz w:val="28"/>
                <w:szCs w:val="28"/>
              </w:rPr>
              <w:t>тканевой гармоники</w:t>
            </w:r>
          </w:p>
        </w:tc>
        <w:tc>
          <w:tcPr>
            <w:tcW w:w="1062" w:type="pct"/>
            <w:hideMark/>
          </w:tcPr>
          <w:p w14:paraId="3599F9D6" w14:textId="77777777" w:rsidR="00E67D17" w:rsidRPr="000713CA" w:rsidRDefault="00E67D17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  <w:hideMark/>
          </w:tcPr>
          <w:p w14:paraId="6F126095" w14:textId="77777777" w:rsidR="00E67D17" w:rsidRPr="000713CA" w:rsidRDefault="00E67D17" w:rsidP="009F137B">
            <w:pP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7D17" w:rsidRPr="000713CA" w14:paraId="35C39A98" w14:textId="77777777" w:rsidTr="004671B7">
        <w:trPr>
          <w:trHeight w:val="20"/>
        </w:trPr>
        <w:tc>
          <w:tcPr>
            <w:tcW w:w="545" w:type="pct"/>
          </w:tcPr>
          <w:p w14:paraId="182DDB3D" w14:textId="52E9732D" w:rsidR="00E67D17" w:rsidRPr="000713CA" w:rsidRDefault="004C5895" w:rsidP="009F137B">
            <w:pP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38</w:t>
            </w:r>
            <w:r w:rsidR="00FA4094"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.5</w:t>
            </w:r>
          </w:p>
        </w:tc>
        <w:tc>
          <w:tcPr>
            <w:tcW w:w="2638" w:type="pct"/>
          </w:tcPr>
          <w:p w14:paraId="324062D1" w14:textId="3D47214E" w:rsidR="00E67D17" w:rsidRPr="000713CA" w:rsidRDefault="004671B7" w:rsidP="009F137B">
            <w:pPr>
              <w:rPr>
                <w:rFonts w:eastAsia="Times New Roman"/>
                <w:b/>
                <w:bCs/>
                <w:strike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Поддержка режима компрессионной эластографии</w:t>
            </w:r>
          </w:p>
        </w:tc>
        <w:tc>
          <w:tcPr>
            <w:tcW w:w="1062" w:type="pct"/>
          </w:tcPr>
          <w:p w14:paraId="6B1BB37B" w14:textId="6F56D127" w:rsidR="00E67D17" w:rsidRPr="000713CA" w:rsidRDefault="004671B7" w:rsidP="009F137B">
            <w:pPr>
              <w:rPr>
                <w:rFonts w:eastAsia="Times New Roman"/>
                <w:bCs/>
                <w:strike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713CA">
              <w:rPr>
                <w:rFonts w:eastAsia="Times New Roman"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Наличие</w:t>
            </w:r>
          </w:p>
        </w:tc>
        <w:tc>
          <w:tcPr>
            <w:tcW w:w="755" w:type="pct"/>
          </w:tcPr>
          <w:p w14:paraId="20C1616F" w14:textId="50647EB4" w:rsidR="00E67D17" w:rsidRPr="000713CA" w:rsidRDefault="00E67D17" w:rsidP="009F137B">
            <w:pPr>
              <w:rPr>
                <w:rFonts w:eastAsia="Times New Roman"/>
                <w:strike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E64E7A" w:rsidRPr="000713CA" w14:paraId="3267254E" w14:textId="77777777" w:rsidTr="004C5895">
        <w:trPr>
          <w:trHeight w:val="20"/>
        </w:trPr>
        <w:tc>
          <w:tcPr>
            <w:tcW w:w="4245" w:type="pct"/>
            <w:gridSpan w:val="3"/>
            <w:shd w:val="clear" w:color="auto" w:fill="auto"/>
          </w:tcPr>
          <w:p w14:paraId="33095E90" w14:textId="309708E3" w:rsidR="00E64E7A" w:rsidRPr="004C5895" w:rsidRDefault="00E64E7A" w:rsidP="009F137B">
            <w:pPr>
              <w:rPr>
                <w:rFonts w:eastAsia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C5895">
              <w:rPr>
                <w:b/>
                <w:sz w:val="28"/>
                <w:szCs w:val="26"/>
              </w:rPr>
              <w:t>Необходимое соответствие требованиям технического задания, не менее</w:t>
            </w:r>
          </w:p>
        </w:tc>
        <w:tc>
          <w:tcPr>
            <w:tcW w:w="755" w:type="pct"/>
            <w:shd w:val="clear" w:color="auto" w:fill="auto"/>
          </w:tcPr>
          <w:p w14:paraId="6C7DB7E4" w14:textId="77777777" w:rsidR="00E64E7A" w:rsidRPr="004C5895" w:rsidRDefault="00E64E7A" w:rsidP="00E64E7A">
            <w:pPr>
              <w:jc w:val="center"/>
              <w:rPr>
                <w:b/>
                <w:sz w:val="28"/>
                <w:szCs w:val="26"/>
              </w:rPr>
            </w:pPr>
            <w:r w:rsidRPr="004C5895">
              <w:rPr>
                <w:b/>
                <w:sz w:val="28"/>
                <w:szCs w:val="26"/>
              </w:rPr>
              <w:t>90%</w:t>
            </w:r>
          </w:p>
          <w:p w14:paraId="097D991A" w14:textId="77777777" w:rsidR="00E64E7A" w:rsidRPr="004C5895" w:rsidRDefault="00E64E7A" w:rsidP="00E64E7A">
            <w:pPr>
              <w:jc w:val="center"/>
              <w:rPr>
                <w:rFonts w:eastAsia="Times New Roman"/>
                <w:strike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CA56ECF" w14:textId="77777777" w:rsidR="00436A17" w:rsidRPr="000713CA" w:rsidRDefault="00436A17" w:rsidP="00264943">
      <w:pPr>
        <w:rPr>
          <w:sz w:val="28"/>
          <w:szCs w:val="28"/>
        </w:rPr>
      </w:pPr>
    </w:p>
    <w:p w14:paraId="4FC06E33" w14:textId="5F315EEC" w:rsidR="0098592F" w:rsidRPr="00AE561F" w:rsidRDefault="00AE561F" w:rsidP="00264943">
      <w:pPr>
        <w:jc w:val="both"/>
        <w:rPr>
          <w:sz w:val="28"/>
        </w:rPr>
      </w:pPr>
      <w:r w:rsidRPr="00AE561F">
        <w:rPr>
          <w:b/>
          <w:sz w:val="28"/>
        </w:rPr>
        <w:t>Примечания:</w:t>
      </w:r>
      <w:r w:rsidRPr="00AE561F">
        <w:rPr>
          <w:sz w:val="28"/>
        </w:rPr>
        <w:t xml:space="preserve"> пункты требования технического задания, определяющие уровень диагностических возможностей и класс аппарата, отмечаются </w:t>
      </w:r>
      <w:proofErr w:type="spellStart"/>
      <w:r w:rsidRPr="00AE561F">
        <w:rPr>
          <w:sz w:val="28"/>
        </w:rPr>
        <w:lastRenderedPageBreak/>
        <w:t>астериксом</w:t>
      </w:r>
      <w:proofErr w:type="spellEnd"/>
      <w:r w:rsidRPr="00AE561F">
        <w:rPr>
          <w:sz w:val="28"/>
        </w:rPr>
        <w:t>* и несоответствие по одному из них приведет к отклонению конкурсного предложения</w:t>
      </w:r>
    </w:p>
    <w:p w14:paraId="24508BD2" w14:textId="3095AE60" w:rsidR="0098592F" w:rsidRPr="0000024F" w:rsidRDefault="0098592F" w:rsidP="00264943">
      <w:pPr>
        <w:ind w:firstLine="708"/>
        <w:jc w:val="both"/>
        <w:rPr>
          <w:sz w:val="28"/>
          <w:szCs w:val="28"/>
        </w:rPr>
      </w:pPr>
      <w:r w:rsidRPr="0000024F">
        <w:rPr>
          <w:sz w:val="28"/>
          <w:szCs w:val="28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  <w:r w:rsidR="001C25BB">
        <w:rPr>
          <w:sz w:val="28"/>
          <w:szCs w:val="28"/>
        </w:rPr>
        <w:t>.</w:t>
      </w:r>
    </w:p>
    <w:p w14:paraId="7157A526" w14:textId="77777777" w:rsidR="00AE561F" w:rsidRDefault="00AE561F" w:rsidP="00AE561F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</w:rPr>
      </w:pPr>
    </w:p>
    <w:p w14:paraId="150721DD" w14:textId="2FF85BEA" w:rsidR="000D11D6" w:rsidRDefault="000D11D6" w:rsidP="000D11D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r w:rsidR="00AE561F">
        <w:rPr>
          <w:b/>
          <w:sz w:val="28"/>
          <w:szCs w:val="28"/>
        </w:rPr>
        <w:t>Гарантийный срок</w:t>
      </w:r>
      <w:r w:rsidR="00AE561F">
        <w:rPr>
          <w:sz w:val="28"/>
          <w:szCs w:val="28"/>
        </w:rPr>
        <w:t xml:space="preserve"> всего комплекта оборудования не менее 24 месяцев с момента ввода в эксплуатацию.</w:t>
      </w:r>
    </w:p>
    <w:p w14:paraId="07BCA8DD" w14:textId="77777777" w:rsidR="000D11D6" w:rsidRDefault="000D11D6" w:rsidP="000D11D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="0098592F" w:rsidRPr="0000024F">
        <w:rPr>
          <w:sz w:val="28"/>
          <w:szCs w:val="28"/>
        </w:rPr>
        <w:t>Гарантийное сервисное обслуживание всего комплекта оборудования в течение не менее 12 месяцев с момента инсталляции.</w:t>
      </w:r>
    </w:p>
    <w:p w14:paraId="3D26958A" w14:textId="77777777" w:rsidR="000D11D6" w:rsidRDefault="000D11D6" w:rsidP="000D11D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="0098592F" w:rsidRPr="0000024F">
        <w:rPr>
          <w:sz w:val="28"/>
          <w:szCs w:val="28"/>
        </w:rPr>
        <w:t>Бесплатная модификация поставляемой медицинской техники в течение всего срока эксплуатации, рекомендуемая производителем и связанная с улучшением качества и безопасности оборудования.</w:t>
      </w:r>
    </w:p>
    <w:p w14:paraId="01F5BAC4" w14:textId="77777777" w:rsidR="000D11D6" w:rsidRDefault="000D11D6" w:rsidP="000D11D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 </w:t>
      </w:r>
      <w:r w:rsidR="0098592F" w:rsidRPr="0000024F">
        <w:rPr>
          <w:sz w:val="28"/>
          <w:szCs w:val="28"/>
        </w:rPr>
        <w:t>Соответствие оборудования стандартам электробезопасности (СЕ).</w:t>
      </w:r>
    </w:p>
    <w:p w14:paraId="643672E5" w14:textId="0853CF46" w:rsidR="005B0F15" w:rsidRPr="0000024F" w:rsidRDefault="000D11D6" w:rsidP="000D11D6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98592F" w:rsidRPr="0000024F">
        <w:rPr>
          <w:sz w:val="28"/>
          <w:szCs w:val="28"/>
        </w:rPr>
        <w:t>. Устойчивость к дезинфекции в соответствии с действующими в республике санитарными правилами и нормами.</w:t>
      </w:r>
    </w:p>
    <w:p w14:paraId="2A279440" w14:textId="17E299C1" w:rsidR="005B0F15" w:rsidRPr="0000024F" w:rsidRDefault="005B0F15" w:rsidP="00264943">
      <w:pPr>
        <w:jc w:val="both"/>
        <w:rPr>
          <w:sz w:val="28"/>
          <w:szCs w:val="28"/>
        </w:rPr>
      </w:pPr>
      <w:bookmarkStart w:id="0" w:name="_GoBack"/>
      <w:bookmarkEnd w:id="0"/>
    </w:p>
    <w:sectPr w:rsidR="005B0F15" w:rsidRPr="0000024F" w:rsidSect="0098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D2C53"/>
    <w:multiLevelType w:val="hybridMultilevel"/>
    <w:tmpl w:val="B082F1B4"/>
    <w:lvl w:ilvl="0" w:tplc="38FEB6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DEF"/>
    <w:rsid w:val="0000024F"/>
    <w:rsid w:val="00007D2A"/>
    <w:rsid w:val="000357AD"/>
    <w:rsid w:val="00035AD2"/>
    <w:rsid w:val="000508E2"/>
    <w:rsid w:val="00055E40"/>
    <w:rsid w:val="00060697"/>
    <w:rsid w:val="000713CA"/>
    <w:rsid w:val="00072C17"/>
    <w:rsid w:val="000A2BC6"/>
    <w:rsid w:val="000B23A1"/>
    <w:rsid w:val="000D11D6"/>
    <w:rsid w:val="000F3E4C"/>
    <w:rsid w:val="00122EB4"/>
    <w:rsid w:val="00146C89"/>
    <w:rsid w:val="001579C8"/>
    <w:rsid w:val="001722BF"/>
    <w:rsid w:val="0017233E"/>
    <w:rsid w:val="00197004"/>
    <w:rsid w:val="001C25BB"/>
    <w:rsid w:val="001C3AEE"/>
    <w:rsid w:val="001C5D0C"/>
    <w:rsid w:val="001D5C71"/>
    <w:rsid w:val="001E41C6"/>
    <w:rsid w:val="001F656D"/>
    <w:rsid w:val="002104E1"/>
    <w:rsid w:val="002342A3"/>
    <w:rsid w:val="00264943"/>
    <w:rsid w:val="00267AAF"/>
    <w:rsid w:val="00287DA9"/>
    <w:rsid w:val="002E58D4"/>
    <w:rsid w:val="00300937"/>
    <w:rsid w:val="003167BA"/>
    <w:rsid w:val="0033299B"/>
    <w:rsid w:val="00362768"/>
    <w:rsid w:val="003C7AEE"/>
    <w:rsid w:val="003D038B"/>
    <w:rsid w:val="003D0687"/>
    <w:rsid w:val="003D4DC0"/>
    <w:rsid w:val="00436A17"/>
    <w:rsid w:val="00444D1B"/>
    <w:rsid w:val="00450EB8"/>
    <w:rsid w:val="004671B7"/>
    <w:rsid w:val="004A49DA"/>
    <w:rsid w:val="004C5895"/>
    <w:rsid w:val="004E2919"/>
    <w:rsid w:val="00517F0B"/>
    <w:rsid w:val="00537BD0"/>
    <w:rsid w:val="00537EFC"/>
    <w:rsid w:val="00544038"/>
    <w:rsid w:val="00563333"/>
    <w:rsid w:val="005B0F15"/>
    <w:rsid w:val="005E0782"/>
    <w:rsid w:val="006019DC"/>
    <w:rsid w:val="00630DC3"/>
    <w:rsid w:val="00636877"/>
    <w:rsid w:val="00653371"/>
    <w:rsid w:val="00664363"/>
    <w:rsid w:val="00664F49"/>
    <w:rsid w:val="0073343F"/>
    <w:rsid w:val="00757ED7"/>
    <w:rsid w:val="007757C7"/>
    <w:rsid w:val="007D14E1"/>
    <w:rsid w:val="007E3610"/>
    <w:rsid w:val="00811884"/>
    <w:rsid w:val="008131A6"/>
    <w:rsid w:val="00833E30"/>
    <w:rsid w:val="00844692"/>
    <w:rsid w:val="00874786"/>
    <w:rsid w:val="008822FE"/>
    <w:rsid w:val="00894415"/>
    <w:rsid w:val="008B03B2"/>
    <w:rsid w:val="008D34C8"/>
    <w:rsid w:val="00900C88"/>
    <w:rsid w:val="009145F3"/>
    <w:rsid w:val="009245C7"/>
    <w:rsid w:val="00947C23"/>
    <w:rsid w:val="00971F07"/>
    <w:rsid w:val="00984B59"/>
    <w:rsid w:val="0098592F"/>
    <w:rsid w:val="009E6D92"/>
    <w:rsid w:val="009F137B"/>
    <w:rsid w:val="009F2625"/>
    <w:rsid w:val="00A01B8C"/>
    <w:rsid w:val="00A32481"/>
    <w:rsid w:val="00A411B4"/>
    <w:rsid w:val="00A715A4"/>
    <w:rsid w:val="00AB2B5B"/>
    <w:rsid w:val="00AB36A5"/>
    <w:rsid w:val="00AC0E62"/>
    <w:rsid w:val="00AC6DEF"/>
    <w:rsid w:val="00AE561F"/>
    <w:rsid w:val="00B71198"/>
    <w:rsid w:val="00B85C8C"/>
    <w:rsid w:val="00B93FBC"/>
    <w:rsid w:val="00BA4923"/>
    <w:rsid w:val="00BA7E58"/>
    <w:rsid w:val="00BB2F75"/>
    <w:rsid w:val="00BF0BC6"/>
    <w:rsid w:val="00C1368E"/>
    <w:rsid w:val="00C32058"/>
    <w:rsid w:val="00C33013"/>
    <w:rsid w:val="00C42843"/>
    <w:rsid w:val="00C44525"/>
    <w:rsid w:val="00CD1DED"/>
    <w:rsid w:val="00CD2F58"/>
    <w:rsid w:val="00D06EB4"/>
    <w:rsid w:val="00D41F73"/>
    <w:rsid w:val="00D82F2B"/>
    <w:rsid w:val="00D918F4"/>
    <w:rsid w:val="00D955DD"/>
    <w:rsid w:val="00DE4CA9"/>
    <w:rsid w:val="00DE6AE3"/>
    <w:rsid w:val="00E11059"/>
    <w:rsid w:val="00E11432"/>
    <w:rsid w:val="00E30B59"/>
    <w:rsid w:val="00E64E7A"/>
    <w:rsid w:val="00E67D17"/>
    <w:rsid w:val="00E82D2A"/>
    <w:rsid w:val="00E83D84"/>
    <w:rsid w:val="00EA3FFB"/>
    <w:rsid w:val="00EB6484"/>
    <w:rsid w:val="00EF0CAE"/>
    <w:rsid w:val="00F45941"/>
    <w:rsid w:val="00F5289C"/>
    <w:rsid w:val="00F70A0F"/>
    <w:rsid w:val="00F76313"/>
    <w:rsid w:val="00F86C8F"/>
    <w:rsid w:val="00FA4094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B2E9"/>
  <w15:chartTrackingRefBased/>
  <w15:docId w15:val="{045174AC-52A0-45A6-8235-9B7D9F18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592F"/>
    <w:pPr>
      <w:spacing w:after="0" w:line="240" w:lineRule="auto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AC6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6D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D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D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6D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6D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D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D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6D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6D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6D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6D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6D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6D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6D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6D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6D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6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6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6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6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6D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6D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6D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6D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6D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6DE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93FB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93FBC"/>
    <w:rPr>
      <w:color w:val="605E5C"/>
      <w:shd w:val="clear" w:color="auto" w:fill="E1DFDD"/>
    </w:rPr>
  </w:style>
  <w:style w:type="character" w:styleId="ad">
    <w:name w:val="Emphasis"/>
    <w:basedOn w:val="a0"/>
    <w:uiPriority w:val="20"/>
    <w:qFormat/>
    <w:rsid w:val="00055E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02601-F8CE-4875-9F13-B89D0394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Shimn</dc:creator>
  <cp:keywords/>
  <dc:description/>
  <cp:lastModifiedBy>Оксана Счастная</cp:lastModifiedBy>
  <cp:revision>3</cp:revision>
  <dcterms:created xsi:type="dcterms:W3CDTF">2026-08-12T08:15:00Z</dcterms:created>
  <dcterms:modified xsi:type="dcterms:W3CDTF">2026-08-21T07:15:00Z</dcterms:modified>
</cp:coreProperties>
</file>