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AA0FCE"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AA0FCE" w:rsidRDefault="00AA0FCE" w:rsidP="00F3169C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96EC4">
              <w:rPr>
                <w:rFonts w:ascii="Times New Roman" w:hAnsi="Times New Roman" w:cs="Times New Roman"/>
                <w:sz w:val="20"/>
                <w:szCs w:val="28"/>
              </w:rPr>
              <w:t>ЭТП</w:t>
            </w:r>
          </w:p>
          <w:p w:rsidR="005A3C87" w:rsidRPr="00E96EC4" w:rsidRDefault="005A3C87" w:rsidP="00C17A44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A1641E" w:rsidRDefault="00A1641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Default="00630690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E0644">
        <w:rPr>
          <w:rFonts w:ascii="Times New Roman" w:hAnsi="Times New Roman" w:cs="Times New Roman"/>
          <w:sz w:val="28"/>
          <w:szCs w:val="28"/>
        </w:rPr>
        <w:t>0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CE7C30">
        <w:rPr>
          <w:rFonts w:ascii="Times New Roman" w:hAnsi="Times New Roman" w:cs="Times New Roman"/>
          <w:sz w:val="28"/>
          <w:szCs w:val="28"/>
        </w:rPr>
        <w:t>0</w:t>
      </w:r>
      <w:r w:rsidR="00EE0644">
        <w:rPr>
          <w:rFonts w:ascii="Times New Roman" w:hAnsi="Times New Roman" w:cs="Times New Roman"/>
          <w:sz w:val="28"/>
          <w:szCs w:val="28"/>
        </w:rPr>
        <w:t>8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6E7B8E">
        <w:rPr>
          <w:rFonts w:ascii="Times New Roman" w:hAnsi="Times New Roman" w:cs="Times New Roman"/>
          <w:sz w:val="28"/>
          <w:szCs w:val="28"/>
        </w:rPr>
        <w:t>6</w:t>
      </w:r>
    </w:p>
    <w:p w:rsidR="00AE063A" w:rsidRDefault="00AE063A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EE0644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CA67F5" w:rsidRPr="00CA67F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p w:rsidR="007A30F9" w:rsidRDefault="007A30F9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103"/>
        <w:gridCol w:w="3963"/>
      </w:tblGrid>
      <w:tr w:rsidR="00010937" w:rsidTr="00CE7C30">
        <w:tc>
          <w:tcPr>
            <w:tcW w:w="9491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2A6CFE" w:rsidTr="00070E9F">
        <w:trPr>
          <w:trHeight w:val="663"/>
        </w:trPr>
        <w:tc>
          <w:tcPr>
            <w:tcW w:w="425" w:type="dxa"/>
          </w:tcPr>
          <w:p w:rsidR="002A6CFE" w:rsidRPr="00AA0FCE" w:rsidRDefault="002A6CFE" w:rsidP="002A6CFE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103" w:type="dxa"/>
          </w:tcPr>
          <w:p w:rsidR="002A6CFE" w:rsidRPr="00607F29" w:rsidRDefault="00630690" w:rsidP="002A6CF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6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Реагенты для иммуногематологических исследований</w:t>
            </w:r>
          </w:p>
        </w:tc>
        <w:tc>
          <w:tcPr>
            <w:tcW w:w="3963" w:type="dxa"/>
          </w:tcPr>
          <w:p w:rsidR="002A6CFE" w:rsidRPr="002C19EF" w:rsidRDefault="00630690" w:rsidP="002A6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600</w:t>
            </w:r>
            <w:r w:rsidR="00C721B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3D655C">
              <w:rPr>
                <w:rFonts w:ascii="Times New Roman" w:hAnsi="Times New Roman" w:cs="Times New Roman"/>
                <w:b/>
                <w:sz w:val="28"/>
                <w:szCs w:val="28"/>
              </w:rPr>
              <w:t>шт.</w:t>
            </w:r>
          </w:p>
          <w:p w:rsidR="00F72C94" w:rsidRPr="008F1971" w:rsidRDefault="00F72C94" w:rsidP="002A6CF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(см. приложение)</w:t>
            </w:r>
          </w:p>
        </w:tc>
      </w:tr>
      <w:tr w:rsidR="00EE0644" w:rsidTr="00070E9F">
        <w:trPr>
          <w:trHeight w:val="663"/>
        </w:trPr>
        <w:tc>
          <w:tcPr>
            <w:tcW w:w="425" w:type="dxa"/>
          </w:tcPr>
          <w:p w:rsidR="00EE0644" w:rsidRPr="00AA0FCE" w:rsidRDefault="00EE0644" w:rsidP="00EE0644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2</w:t>
            </w:r>
          </w:p>
        </w:tc>
        <w:tc>
          <w:tcPr>
            <w:tcW w:w="5103" w:type="dxa"/>
          </w:tcPr>
          <w:p w:rsidR="00EE0644" w:rsidRPr="007245FE" w:rsidRDefault="00630690" w:rsidP="00EE0644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06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Реагенты для иммуногематологических исследований</w:t>
            </w:r>
          </w:p>
        </w:tc>
        <w:tc>
          <w:tcPr>
            <w:tcW w:w="3963" w:type="dxa"/>
          </w:tcPr>
          <w:p w:rsidR="00EE0644" w:rsidRDefault="00630690" w:rsidP="00EE06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упак</w:t>
            </w:r>
            <w:r w:rsidR="00EE06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EE0644" w:rsidRDefault="00EE0644" w:rsidP="00EE06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(см. приложение)</w:t>
            </w:r>
          </w:p>
        </w:tc>
      </w:tr>
      <w:tr w:rsidR="002B32D0" w:rsidTr="00CE7C30">
        <w:tc>
          <w:tcPr>
            <w:tcW w:w="9491" w:type="dxa"/>
            <w:gridSpan w:val="3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9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ОБЯЗАТЕЛЬНО наличие РУ МЗ РБ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Pr="00C03B7D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  <w:bookmarkStart w:id="0" w:name="_GoBack"/>
            <w:bookmarkEnd w:id="0"/>
          </w:p>
        </w:tc>
        <w:tc>
          <w:tcPr>
            <w:tcW w:w="3963" w:type="dxa"/>
          </w:tcPr>
          <w:p w:rsidR="00630690" w:rsidRDefault="00630690" w:rsidP="0063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сентябрь-ноябрь 2026, </w:t>
            </w:r>
          </w:p>
          <w:p w:rsidR="00EE0644" w:rsidRPr="000C1B73" w:rsidRDefault="00630690" w:rsidP="0063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транспортом Поставщика</w:t>
            </w:r>
            <w:r w:rsidR="00EE064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2B32D0" w:rsidRPr="00E031CF" w:rsidRDefault="00EE0644" w:rsidP="00EE06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установленный в заявке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имеет преимущество перед сроком, указанным в экранной форме ЭТП</w:t>
            </w:r>
          </w:p>
        </w:tc>
      </w:tr>
      <w:tr w:rsidR="002B32D0" w:rsidTr="00996B95">
        <w:trPr>
          <w:trHeight w:val="177"/>
        </w:trPr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AE063A">
              <w:rPr>
                <w:rFonts w:ascii="Times New Roman" w:hAnsi="Times New Roman" w:cs="Times New Roman"/>
                <w:sz w:val="28"/>
                <w:szCs w:val="28"/>
              </w:rPr>
              <w:t>г. Жодино, пр-т Венисье,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6636ED">
              <w:rPr>
                <w:rFonts w:ascii="Times New Roman" w:hAnsi="Times New Roman" w:cs="Times New Roman"/>
                <w:sz w:val="28"/>
                <w:szCs w:val="28"/>
              </w:rPr>
              <w:t xml:space="preserve">по лоту № 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возможен самовывоз в направлении г.Борисов - г.Минск)</w:t>
            </w:r>
          </w:p>
        </w:tc>
      </w:tr>
      <w:tr w:rsidR="002B32D0" w:rsidTr="00CE7C30">
        <w:trPr>
          <w:trHeight w:val="159"/>
        </w:trPr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3963" w:type="dxa"/>
          </w:tcPr>
          <w:p w:rsidR="002B32D0" w:rsidRDefault="002B32D0" w:rsidP="0063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</w:t>
            </w:r>
            <w:r w:rsidR="006306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</w:t>
            </w:r>
            <w:r w:rsidR="00EE0644">
              <w:rPr>
                <w:rFonts w:ascii="Times New Roman" w:hAnsi="Times New Roman" w:cs="Times New Roman"/>
                <w:sz w:val="28"/>
                <w:szCs w:val="28"/>
              </w:rPr>
              <w:t>одинская центральная городская больница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2B32D0" w:rsidRPr="00607F29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3963" w:type="dxa"/>
          </w:tcPr>
          <w:p w:rsidR="002B32D0" w:rsidRPr="00010937" w:rsidRDefault="00630690" w:rsidP="002B3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</w:t>
            </w:r>
            <w:r w:rsidR="006636E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</w:t>
            </w:r>
            <w:r w:rsidR="00EE064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.08</w:t>
            </w:r>
            <w:r w:rsidR="002B32D0"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 w:rsidR="002B32D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:rsidR="002B32D0" w:rsidRPr="007233EE" w:rsidRDefault="002B32D0" w:rsidP="002B3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2B32D0" w:rsidRPr="008C5B29" w:rsidRDefault="002B32D0" w:rsidP="002B3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7A30F9" w:rsidRPr="008C5B29" w:rsidRDefault="007A30F9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753A58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AE063A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lastRenderedPageBreak/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53A58" w:rsidRDefault="00753A58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000E1C" w:rsidRDefault="008B2710" w:rsidP="000E1A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F72C94" w:rsidRDefault="00F72C94" w:rsidP="000E1A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C94" w:rsidRDefault="00F72C94" w:rsidP="00F72C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72C94" w:rsidRDefault="00F72C94" w:rsidP="00F72C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F72C94" w:rsidRDefault="00F72C94" w:rsidP="00F72C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u w:val="single"/>
        </w:rPr>
      </w:pPr>
    </w:p>
    <w:p w:rsidR="00F72C94" w:rsidRPr="00F72C94" w:rsidRDefault="00F72C94" w:rsidP="00F72C9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72C94">
        <w:rPr>
          <w:rFonts w:ascii="Times New Roman" w:eastAsia="Calibri" w:hAnsi="Times New Roman" w:cs="Times New Roman"/>
          <w:b/>
          <w:sz w:val="28"/>
          <w:u w:val="single"/>
        </w:rPr>
        <w:t xml:space="preserve">ЛОТ № 1 – </w:t>
      </w:r>
      <w:r w:rsidR="00630690" w:rsidRPr="00630690">
        <w:rPr>
          <w:rFonts w:ascii="Times New Roman" w:hAnsi="Times New Roman" w:cs="Times New Roman"/>
          <w:b/>
          <w:i/>
          <w:sz w:val="28"/>
          <w:szCs w:val="28"/>
          <w:u w:val="single"/>
        </w:rPr>
        <w:t>Реагенты для иммуногематологических исследований</w:t>
      </w:r>
    </w:p>
    <w:p w:rsidR="00F72C94" w:rsidRPr="00F72C94" w:rsidRDefault="00F72C94" w:rsidP="00F72C9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u w:val="single"/>
        </w:rPr>
      </w:pPr>
    </w:p>
    <w:p w:rsidR="00F72C94" w:rsidRPr="00F72C94" w:rsidRDefault="00F72C94" w:rsidP="00F72C94">
      <w:pPr>
        <w:numPr>
          <w:ilvl w:val="0"/>
          <w:numId w:val="10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8"/>
        </w:rPr>
      </w:pPr>
      <w:r w:rsidRPr="00F72C94">
        <w:rPr>
          <w:rFonts w:ascii="Times New Roman" w:eastAsia="Calibri" w:hAnsi="Times New Roman" w:cs="Times New Roman"/>
          <w:b/>
          <w:sz w:val="28"/>
        </w:rPr>
        <w:t>Состав</w:t>
      </w:r>
      <w:r>
        <w:rPr>
          <w:rFonts w:ascii="Times New Roman" w:eastAsia="Calibri" w:hAnsi="Times New Roman" w:cs="Times New Roman"/>
          <w:b/>
          <w:sz w:val="28"/>
        </w:rPr>
        <w:t xml:space="preserve"> (комплектация) предмет закупки</w:t>
      </w:r>
      <w:r w:rsidR="006636ED">
        <w:rPr>
          <w:rFonts w:ascii="Times New Roman" w:eastAsia="Calibri" w:hAnsi="Times New Roman" w:cs="Times New Roman"/>
          <w:b/>
          <w:sz w:val="28"/>
        </w:rPr>
        <w:t>.</w:t>
      </w:r>
    </w:p>
    <w:tbl>
      <w:tblPr>
        <w:tblW w:w="8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6"/>
        <w:gridCol w:w="4464"/>
        <w:gridCol w:w="1843"/>
        <w:gridCol w:w="1862"/>
      </w:tblGrid>
      <w:tr w:rsidR="003D655C" w:rsidRPr="00790F08" w:rsidTr="006636ED">
        <w:trPr>
          <w:trHeight w:val="722"/>
          <w:jc w:val="center"/>
        </w:trPr>
        <w:tc>
          <w:tcPr>
            <w:tcW w:w="776" w:type="dxa"/>
          </w:tcPr>
          <w:p w:rsidR="003D655C" w:rsidRPr="00790F08" w:rsidRDefault="003D655C" w:rsidP="00682F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90F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464" w:type="dxa"/>
          </w:tcPr>
          <w:p w:rsidR="003D655C" w:rsidRPr="00790F08" w:rsidRDefault="003D655C" w:rsidP="00682F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90F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Наименование </w:t>
            </w:r>
          </w:p>
        </w:tc>
        <w:tc>
          <w:tcPr>
            <w:tcW w:w="1843" w:type="dxa"/>
          </w:tcPr>
          <w:p w:rsidR="003D655C" w:rsidRPr="00790F08" w:rsidRDefault="003D655C" w:rsidP="00682F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90F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1862" w:type="dxa"/>
          </w:tcPr>
          <w:p w:rsidR="003D655C" w:rsidRPr="00790F08" w:rsidRDefault="003D655C" w:rsidP="006636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90F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</w:t>
            </w:r>
            <w:r w:rsidR="006636E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r w:rsidRPr="00790F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во </w:t>
            </w:r>
          </w:p>
        </w:tc>
      </w:tr>
      <w:tr w:rsidR="00EE0644" w:rsidRPr="00790F08" w:rsidTr="006636ED">
        <w:trPr>
          <w:trHeight w:val="97"/>
          <w:jc w:val="center"/>
        </w:trPr>
        <w:tc>
          <w:tcPr>
            <w:tcW w:w="776" w:type="dxa"/>
            <w:noWrap/>
          </w:tcPr>
          <w:p w:rsidR="00EE0644" w:rsidRPr="00790F08" w:rsidRDefault="00EE0644" w:rsidP="00EE06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F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4464" w:type="dxa"/>
          </w:tcPr>
          <w:p w:rsidR="00EE0644" w:rsidRPr="00965D6D" w:rsidRDefault="00630690" w:rsidP="00630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0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Кассеты для скрининга антиэритроцитарных антител в непрямой пробе Кумбса, постановки прямой пробы Кумбса, постановки пробы на совместимость (Anti-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r w:rsidRPr="00630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gG-C3d; polyspecific)</w:t>
            </w:r>
          </w:p>
        </w:tc>
        <w:tc>
          <w:tcPr>
            <w:tcW w:w="1843" w:type="dxa"/>
          </w:tcPr>
          <w:p w:rsidR="00EE0644" w:rsidRPr="00EF57B2" w:rsidRDefault="00EE0644" w:rsidP="006306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</w:t>
            </w:r>
            <w:r w:rsidRPr="00EF57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630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62" w:type="dxa"/>
            <w:noWrap/>
          </w:tcPr>
          <w:p w:rsidR="00EE0644" w:rsidRDefault="00630690" w:rsidP="00EE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500</w:t>
            </w:r>
          </w:p>
        </w:tc>
      </w:tr>
      <w:tr w:rsidR="00630690" w:rsidRPr="00790F08" w:rsidTr="006636ED">
        <w:trPr>
          <w:trHeight w:val="97"/>
          <w:jc w:val="center"/>
        </w:trPr>
        <w:tc>
          <w:tcPr>
            <w:tcW w:w="776" w:type="dxa"/>
            <w:noWrap/>
          </w:tcPr>
          <w:p w:rsidR="00630690" w:rsidRPr="00790F08" w:rsidRDefault="00630690" w:rsidP="006306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4464" w:type="dxa"/>
          </w:tcPr>
          <w:p w:rsidR="00630690" w:rsidRPr="00630690" w:rsidRDefault="00630690" w:rsidP="00630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0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Кассеты для определения антигенов системы Rh и Kell (Anti-С/Anti-Е/Anti-с/ Anti-К/ Control)</w:t>
            </w:r>
          </w:p>
        </w:tc>
        <w:tc>
          <w:tcPr>
            <w:tcW w:w="1843" w:type="dxa"/>
          </w:tcPr>
          <w:p w:rsidR="00630690" w:rsidRPr="00EF57B2" w:rsidRDefault="00630690" w:rsidP="006306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</w:t>
            </w:r>
            <w:r w:rsidRPr="00EF57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862" w:type="dxa"/>
            <w:noWrap/>
          </w:tcPr>
          <w:p w:rsidR="00630690" w:rsidRDefault="00630690" w:rsidP="00630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</w:tbl>
    <w:p w:rsidR="00F72C94" w:rsidRPr="00F72C94" w:rsidRDefault="00F72C94" w:rsidP="00F72C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2C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Показатели (характеристики) предмета государственной закупки, сформированные согласно статье</w:t>
      </w:r>
      <w:r w:rsidR="006306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21 Закона Республики Беларусь «</w:t>
      </w:r>
      <w:r w:rsidRPr="00F72C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государственных з</w:t>
      </w:r>
      <w:r w:rsidR="006306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акупках товаров (работ, услуг)»</w:t>
      </w:r>
    </w:p>
    <w:p w:rsidR="00630690" w:rsidRPr="00630690" w:rsidRDefault="00630690" w:rsidP="00630690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 w:rsidR="00663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*Предлагаемые наборы реагентов должны быть предназначены для иммуногематологических исследований, проводимых методом колоночной </w:t>
      </w:r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агглютинации, должны быть совместимы со станцией Ortho Workstation, производства Ortho Clinical Diagnostics:</w:t>
      </w:r>
    </w:p>
    <w:p w:rsidR="00630690" w:rsidRPr="00630690" w:rsidRDefault="00630690" w:rsidP="00630690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2.1.1. Anti-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gG-C3d; polyspecific - кассеты для скрининга антиэритроцитарных антител в непрямой пробе Кумбса, постановки прямой пробы Кумбса, постановки пробы на совместимость для определения аллоиммунных антиэритроцитарных антител;</w:t>
      </w:r>
    </w:p>
    <w:p w:rsidR="00630690" w:rsidRPr="00630690" w:rsidRDefault="00630690" w:rsidP="00630690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2.1.2. Anti-С/Anti-Е/Anti-с/ Anti-К/ Control - кассеты для определения антигенов системы Rh и Kell;</w:t>
      </w:r>
    </w:p>
    <w:p w:rsidR="00F72C94" w:rsidRPr="00F72C94" w:rsidRDefault="00630690" w:rsidP="00630690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предложения, не отвечающие данному требованию, не подлежат рассмотрению.</w:t>
      </w:r>
    </w:p>
    <w:p w:rsidR="00F72C94" w:rsidRPr="00F72C94" w:rsidRDefault="00F72C94" w:rsidP="00F72C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2C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="006306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72C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Требования, предъявляемые к качеству товара, гарантийному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сроку (годности, стерильности)</w:t>
      </w:r>
      <w:r w:rsidR="006636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F72C94" w:rsidRPr="00F72C94" w:rsidRDefault="00F72C94" w:rsidP="00F72C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C94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36ED" w:rsidRPr="00F72C94">
        <w:rPr>
          <w:rFonts w:ascii="Times New Roman" w:eastAsia="Calibri" w:hAnsi="Times New Roman" w:cs="Times New Roman"/>
          <w:sz w:val="30"/>
          <w:szCs w:val="30"/>
        </w:rPr>
        <w:t>*</w:t>
      </w:r>
      <w:r w:rsidRPr="00F72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годности (стерильности) на дату поставки в учреждение – не менее </w:t>
      </w:r>
      <w:r w:rsidR="006636E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72C94">
        <w:rPr>
          <w:rFonts w:ascii="Times New Roman" w:eastAsia="Times New Roman" w:hAnsi="Times New Roman" w:cs="Times New Roman"/>
          <w:sz w:val="28"/>
          <w:szCs w:val="28"/>
          <w:lang w:eastAsia="ru-RU"/>
        </w:rPr>
        <w:t>0% от общего срока годности, установленного производителем.</w:t>
      </w:r>
    </w:p>
    <w:p w:rsidR="00F72C94" w:rsidRDefault="00F72C94" w:rsidP="00F72C94">
      <w:pPr>
        <w:spacing w:after="0"/>
        <w:rPr>
          <w:rFonts w:ascii="Times New Roman" w:eastAsia="Calibri" w:hAnsi="Times New Roman" w:cs="Times New Roman"/>
          <w:sz w:val="30"/>
          <w:szCs w:val="30"/>
        </w:rPr>
      </w:pPr>
      <w:r w:rsidRPr="00F72C94">
        <w:rPr>
          <w:rFonts w:ascii="Times New Roman" w:eastAsia="Calibri" w:hAnsi="Times New Roman" w:cs="Times New Roman"/>
          <w:sz w:val="30"/>
          <w:szCs w:val="30"/>
        </w:rPr>
        <w:t>* предложения, не отвечающие данному требованию, не подлежат рассмотрению.</w:t>
      </w:r>
    </w:p>
    <w:p w:rsidR="006636ED" w:rsidRDefault="006636ED" w:rsidP="00F72C94">
      <w:pPr>
        <w:spacing w:after="0"/>
        <w:rPr>
          <w:rFonts w:ascii="Times New Roman" w:eastAsia="Calibri" w:hAnsi="Times New Roman" w:cs="Times New Roman"/>
          <w:sz w:val="30"/>
          <w:szCs w:val="30"/>
        </w:rPr>
      </w:pPr>
    </w:p>
    <w:p w:rsidR="00B51511" w:rsidRDefault="00B51511" w:rsidP="00B51511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506E7">
        <w:rPr>
          <w:rFonts w:ascii="Times New Roman" w:hAnsi="Times New Roman" w:cs="Times New Roman"/>
          <w:b/>
          <w:sz w:val="28"/>
          <w:szCs w:val="28"/>
          <w:u w:val="single"/>
        </w:rPr>
        <w:t xml:space="preserve">ЛОТ №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5D440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D440A">
        <w:rPr>
          <w:rFonts w:ascii="Times New Roman" w:hAnsi="Times New Roman" w:cs="Times New Roman"/>
          <w:b/>
          <w:sz w:val="28"/>
          <w:szCs w:val="28"/>
          <w:u w:val="single"/>
        </w:rPr>
        <w:t xml:space="preserve">– </w:t>
      </w:r>
      <w:r w:rsidR="00630690" w:rsidRPr="00630690">
        <w:rPr>
          <w:rFonts w:ascii="Times New Roman" w:hAnsi="Times New Roman" w:cs="Times New Roman"/>
          <w:b/>
          <w:i/>
          <w:sz w:val="28"/>
          <w:szCs w:val="28"/>
          <w:u w:val="single"/>
        </w:rPr>
        <w:t>Реагенты для иммуногематологических исследований</w:t>
      </w:r>
    </w:p>
    <w:p w:rsidR="006636ED" w:rsidRPr="005D440A" w:rsidRDefault="006636ED" w:rsidP="00B5151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B51511" w:rsidRPr="00EF57B2" w:rsidRDefault="00B51511" w:rsidP="006636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EF57B2">
        <w:rPr>
          <w:rFonts w:ascii="Times New Roman" w:hAnsi="Times New Roman" w:cs="Times New Roman"/>
          <w:b/>
          <w:sz w:val="28"/>
          <w:szCs w:val="28"/>
        </w:rPr>
        <w:t xml:space="preserve">Состав (комплектация) предмета закупки. </w:t>
      </w: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719"/>
        <w:gridCol w:w="5230"/>
        <w:gridCol w:w="1779"/>
        <w:gridCol w:w="1617"/>
      </w:tblGrid>
      <w:tr w:rsidR="003D655C" w:rsidRPr="006636ED" w:rsidTr="006636ED">
        <w:tc>
          <w:tcPr>
            <w:tcW w:w="719" w:type="dxa"/>
          </w:tcPr>
          <w:p w:rsidR="003D655C" w:rsidRPr="006636ED" w:rsidRDefault="003D655C" w:rsidP="006636E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8"/>
                <w:szCs w:val="24"/>
              </w:rPr>
            </w:pPr>
            <w:r w:rsidRPr="006636ED">
              <w:rPr>
                <w:b/>
                <w:sz w:val="28"/>
                <w:szCs w:val="24"/>
              </w:rPr>
              <w:t>№ п/п</w:t>
            </w:r>
          </w:p>
        </w:tc>
        <w:tc>
          <w:tcPr>
            <w:tcW w:w="5230" w:type="dxa"/>
          </w:tcPr>
          <w:p w:rsidR="003D655C" w:rsidRPr="006636ED" w:rsidRDefault="003D655C" w:rsidP="006636E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8"/>
                <w:szCs w:val="24"/>
              </w:rPr>
            </w:pPr>
            <w:r w:rsidRPr="006636ED">
              <w:rPr>
                <w:b/>
                <w:sz w:val="28"/>
                <w:szCs w:val="24"/>
              </w:rPr>
              <w:t>Наименование</w:t>
            </w:r>
          </w:p>
        </w:tc>
        <w:tc>
          <w:tcPr>
            <w:tcW w:w="1779" w:type="dxa"/>
          </w:tcPr>
          <w:p w:rsidR="003D655C" w:rsidRPr="006636ED" w:rsidRDefault="003D655C" w:rsidP="006636E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8"/>
                <w:szCs w:val="24"/>
              </w:rPr>
            </w:pPr>
            <w:r w:rsidRPr="006636ED">
              <w:rPr>
                <w:b/>
                <w:sz w:val="28"/>
                <w:szCs w:val="24"/>
              </w:rPr>
              <w:t>Ед. изм.</w:t>
            </w:r>
          </w:p>
        </w:tc>
        <w:tc>
          <w:tcPr>
            <w:tcW w:w="1617" w:type="dxa"/>
          </w:tcPr>
          <w:p w:rsidR="003D655C" w:rsidRPr="006636ED" w:rsidRDefault="003D655C" w:rsidP="006636E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8"/>
                <w:szCs w:val="24"/>
              </w:rPr>
            </w:pPr>
            <w:r w:rsidRPr="006636ED">
              <w:rPr>
                <w:b/>
                <w:sz w:val="28"/>
                <w:szCs w:val="24"/>
              </w:rPr>
              <w:t>Кол</w:t>
            </w:r>
            <w:r w:rsidR="006636ED">
              <w:rPr>
                <w:b/>
                <w:sz w:val="28"/>
                <w:szCs w:val="24"/>
              </w:rPr>
              <w:t>-</w:t>
            </w:r>
            <w:r w:rsidRPr="006636ED">
              <w:rPr>
                <w:b/>
                <w:sz w:val="28"/>
                <w:szCs w:val="24"/>
              </w:rPr>
              <w:t>во</w:t>
            </w:r>
          </w:p>
        </w:tc>
      </w:tr>
      <w:tr w:rsidR="00EE0644" w:rsidRPr="00751B8C" w:rsidTr="006636ED">
        <w:tc>
          <w:tcPr>
            <w:tcW w:w="719" w:type="dxa"/>
          </w:tcPr>
          <w:p w:rsidR="00EE0644" w:rsidRPr="00751B8C" w:rsidRDefault="00EE0644" w:rsidP="006636ED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751B8C">
              <w:rPr>
                <w:sz w:val="28"/>
                <w:szCs w:val="28"/>
              </w:rPr>
              <w:t>1.1.</w:t>
            </w:r>
          </w:p>
        </w:tc>
        <w:tc>
          <w:tcPr>
            <w:tcW w:w="5230" w:type="dxa"/>
          </w:tcPr>
          <w:p w:rsidR="00EE0644" w:rsidRPr="00D55339" w:rsidRDefault="00630690" w:rsidP="006636ED">
            <w:pPr>
              <w:rPr>
                <w:sz w:val="26"/>
                <w:szCs w:val="26"/>
              </w:rPr>
            </w:pPr>
            <w:r w:rsidRPr="00630690">
              <w:rPr>
                <w:sz w:val="26"/>
                <w:szCs w:val="26"/>
              </w:rPr>
              <w:t>Тест-эритроциты (стандартные) для скрининга антиэритроцитарных антител методом колоночной агглютинации, для гелевого метода (3фл по 10 мл)</w:t>
            </w:r>
          </w:p>
        </w:tc>
        <w:tc>
          <w:tcPr>
            <w:tcW w:w="1779" w:type="dxa"/>
          </w:tcPr>
          <w:p w:rsidR="00EE0644" w:rsidRDefault="00630690" w:rsidP="006636E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упак.</w:t>
            </w:r>
          </w:p>
        </w:tc>
        <w:tc>
          <w:tcPr>
            <w:tcW w:w="1617" w:type="dxa"/>
          </w:tcPr>
          <w:p w:rsidR="00EE0644" w:rsidRPr="00751B8C" w:rsidRDefault="00630690" w:rsidP="006636E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</w:tbl>
    <w:p w:rsidR="00630690" w:rsidRPr="00F72C94" w:rsidRDefault="00630690" w:rsidP="006306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2C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Показатели (характеристики) предмета государственной закупки, сформированные согласно статье 21 Закона Республики Беларусь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F72C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государственных з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акупках товаров (работ, услуг)»</w:t>
      </w:r>
      <w:r w:rsidR="006636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30690" w:rsidRPr="00630690" w:rsidRDefault="00630690" w:rsidP="006306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 w:rsidR="00663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*Предлагаемые наборы реагентов должны быть предназначены для иммуногематологических исследований (выявления антиэритроцитарных антител) методом колоночной агглютинации (для гелевого метода), должны быть совместимы с кассетами BioVue, производства Ortho Clinical Diagnostics.</w:t>
      </w:r>
    </w:p>
    <w:p w:rsidR="00630690" w:rsidRDefault="00630690" w:rsidP="006306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предложения, не отвечающие данному требованию, не подлежат рассмотрению.</w:t>
      </w:r>
    </w:p>
    <w:p w:rsidR="00630690" w:rsidRPr="00F72C94" w:rsidRDefault="00630690" w:rsidP="006306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2C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72C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Требования, предъявляемые к качеству товара, гарантийному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сроку (годности, стерильности)</w:t>
      </w:r>
      <w:r w:rsidR="006636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630690" w:rsidRPr="00F72C94" w:rsidRDefault="00630690" w:rsidP="006306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C94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3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</w:t>
      </w:r>
      <w:r w:rsidRPr="00F72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годности (стерильности) на дату поставки в учреждение – не менее </w:t>
      </w:r>
      <w:r w:rsidR="006636E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72C94">
        <w:rPr>
          <w:rFonts w:ascii="Times New Roman" w:eastAsia="Times New Roman" w:hAnsi="Times New Roman" w:cs="Times New Roman"/>
          <w:sz w:val="28"/>
          <w:szCs w:val="28"/>
          <w:lang w:eastAsia="ru-RU"/>
        </w:rPr>
        <w:t>0% от общего срока годности, установленного производителем.</w:t>
      </w:r>
    </w:p>
    <w:p w:rsidR="00B51511" w:rsidRDefault="00630690" w:rsidP="006636ED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72C94">
        <w:rPr>
          <w:rFonts w:ascii="Times New Roman" w:eastAsia="Calibri" w:hAnsi="Times New Roman" w:cs="Times New Roman"/>
          <w:sz w:val="30"/>
          <w:szCs w:val="30"/>
        </w:rPr>
        <w:t>* предложения, не отвечающие данному требованию, не подлежат рассмотрению.</w:t>
      </w:r>
    </w:p>
    <w:sectPr w:rsidR="00B51511" w:rsidSect="00A1641E">
      <w:pgSz w:w="11906" w:h="16838"/>
      <w:pgMar w:top="851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72B" w:rsidRDefault="0057572B" w:rsidP="008B2710">
      <w:pPr>
        <w:spacing w:after="0" w:line="240" w:lineRule="auto"/>
      </w:pPr>
      <w:r>
        <w:separator/>
      </w:r>
    </w:p>
  </w:endnote>
  <w:endnote w:type="continuationSeparator" w:id="0">
    <w:p w:rsidR="0057572B" w:rsidRDefault="0057572B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72B" w:rsidRDefault="0057572B" w:rsidP="008B2710">
      <w:pPr>
        <w:spacing w:after="0" w:line="240" w:lineRule="auto"/>
      </w:pPr>
      <w:r>
        <w:separator/>
      </w:r>
    </w:p>
  </w:footnote>
  <w:footnote w:type="continuationSeparator" w:id="0">
    <w:p w:rsidR="0057572B" w:rsidRDefault="0057572B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84134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1A013B50"/>
    <w:multiLevelType w:val="hybridMultilevel"/>
    <w:tmpl w:val="7C6E1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7327C"/>
    <w:multiLevelType w:val="multilevel"/>
    <w:tmpl w:val="16DEB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D491019"/>
    <w:multiLevelType w:val="hybridMultilevel"/>
    <w:tmpl w:val="B93E36B6"/>
    <w:lvl w:ilvl="0" w:tplc="52864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DEA1E43"/>
    <w:multiLevelType w:val="hybridMultilevel"/>
    <w:tmpl w:val="4570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03B13"/>
    <w:multiLevelType w:val="multilevel"/>
    <w:tmpl w:val="BB788F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9"/>
  </w:num>
  <w:num w:numId="5">
    <w:abstractNumId w:val="10"/>
  </w:num>
  <w:num w:numId="6">
    <w:abstractNumId w:val="11"/>
  </w:num>
  <w:num w:numId="7">
    <w:abstractNumId w:val="8"/>
  </w:num>
  <w:num w:numId="8">
    <w:abstractNumId w:val="7"/>
  </w:num>
  <w:num w:numId="9">
    <w:abstractNumId w:val="3"/>
  </w:num>
  <w:num w:numId="10">
    <w:abstractNumId w:val="6"/>
  </w:num>
  <w:num w:numId="11">
    <w:abstractNumId w:val="2"/>
  </w:num>
  <w:num w:numId="12">
    <w:abstractNumId w:val="1"/>
  </w:num>
  <w:num w:numId="13">
    <w:abstractNumId w:val="12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E1C"/>
    <w:rsid w:val="0000328B"/>
    <w:rsid w:val="00007AB2"/>
    <w:rsid w:val="00010632"/>
    <w:rsid w:val="00010937"/>
    <w:rsid w:val="00011CAD"/>
    <w:rsid w:val="00013925"/>
    <w:rsid w:val="00014348"/>
    <w:rsid w:val="00015C33"/>
    <w:rsid w:val="00022449"/>
    <w:rsid w:val="00023C07"/>
    <w:rsid w:val="0002709F"/>
    <w:rsid w:val="0003047C"/>
    <w:rsid w:val="000374C2"/>
    <w:rsid w:val="00040EE2"/>
    <w:rsid w:val="000607AA"/>
    <w:rsid w:val="00070E9F"/>
    <w:rsid w:val="00076F7D"/>
    <w:rsid w:val="000801DE"/>
    <w:rsid w:val="00083DB0"/>
    <w:rsid w:val="000914B1"/>
    <w:rsid w:val="0009331B"/>
    <w:rsid w:val="00094008"/>
    <w:rsid w:val="000A4B61"/>
    <w:rsid w:val="000A6820"/>
    <w:rsid w:val="000A7FC7"/>
    <w:rsid w:val="000B03CB"/>
    <w:rsid w:val="000B15C4"/>
    <w:rsid w:val="000B67DA"/>
    <w:rsid w:val="000B77D4"/>
    <w:rsid w:val="000C4044"/>
    <w:rsid w:val="000D12FC"/>
    <w:rsid w:val="000D212D"/>
    <w:rsid w:val="000E1A06"/>
    <w:rsid w:val="000E5903"/>
    <w:rsid w:val="000F0054"/>
    <w:rsid w:val="000F29D6"/>
    <w:rsid w:val="0010431C"/>
    <w:rsid w:val="00104E50"/>
    <w:rsid w:val="00112A53"/>
    <w:rsid w:val="00117C0F"/>
    <w:rsid w:val="00121984"/>
    <w:rsid w:val="00126DDC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85DE7"/>
    <w:rsid w:val="00190C53"/>
    <w:rsid w:val="001940D3"/>
    <w:rsid w:val="00195C5B"/>
    <w:rsid w:val="001A1DD7"/>
    <w:rsid w:val="001A256B"/>
    <w:rsid w:val="001B7368"/>
    <w:rsid w:val="001C2C41"/>
    <w:rsid w:val="001D1789"/>
    <w:rsid w:val="001E4D72"/>
    <w:rsid w:val="001E528A"/>
    <w:rsid w:val="001F00F4"/>
    <w:rsid w:val="001F2A51"/>
    <w:rsid w:val="001F31C0"/>
    <w:rsid w:val="001F5E54"/>
    <w:rsid w:val="001F711B"/>
    <w:rsid w:val="0020137B"/>
    <w:rsid w:val="00202E83"/>
    <w:rsid w:val="0020768F"/>
    <w:rsid w:val="00214ED9"/>
    <w:rsid w:val="00216D09"/>
    <w:rsid w:val="002206FC"/>
    <w:rsid w:val="0022182A"/>
    <w:rsid w:val="002236E6"/>
    <w:rsid w:val="00226E37"/>
    <w:rsid w:val="00235596"/>
    <w:rsid w:val="00245580"/>
    <w:rsid w:val="00256732"/>
    <w:rsid w:val="002750C6"/>
    <w:rsid w:val="00277C06"/>
    <w:rsid w:val="0028245C"/>
    <w:rsid w:val="002856E2"/>
    <w:rsid w:val="0028583D"/>
    <w:rsid w:val="002864BE"/>
    <w:rsid w:val="00292945"/>
    <w:rsid w:val="0029306D"/>
    <w:rsid w:val="00294A4A"/>
    <w:rsid w:val="0029557D"/>
    <w:rsid w:val="00296C2B"/>
    <w:rsid w:val="002A1020"/>
    <w:rsid w:val="002A6350"/>
    <w:rsid w:val="002A6CFE"/>
    <w:rsid w:val="002B32D0"/>
    <w:rsid w:val="002C19EF"/>
    <w:rsid w:val="002C5B80"/>
    <w:rsid w:val="002C7B20"/>
    <w:rsid w:val="002D0CE1"/>
    <w:rsid w:val="002D0F18"/>
    <w:rsid w:val="002D62EA"/>
    <w:rsid w:val="002D7C96"/>
    <w:rsid w:val="002E2A0F"/>
    <w:rsid w:val="002E6C34"/>
    <w:rsid w:val="002F0C6E"/>
    <w:rsid w:val="002F11BC"/>
    <w:rsid w:val="00307CE6"/>
    <w:rsid w:val="00314E22"/>
    <w:rsid w:val="00314FFC"/>
    <w:rsid w:val="00330131"/>
    <w:rsid w:val="003433AD"/>
    <w:rsid w:val="00344757"/>
    <w:rsid w:val="003463F6"/>
    <w:rsid w:val="00350E52"/>
    <w:rsid w:val="003521C2"/>
    <w:rsid w:val="0036403A"/>
    <w:rsid w:val="00370CB0"/>
    <w:rsid w:val="0037518C"/>
    <w:rsid w:val="003755BA"/>
    <w:rsid w:val="003808C0"/>
    <w:rsid w:val="003808CC"/>
    <w:rsid w:val="003857E2"/>
    <w:rsid w:val="00396892"/>
    <w:rsid w:val="003A3C8F"/>
    <w:rsid w:val="003A4F10"/>
    <w:rsid w:val="003B2F64"/>
    <w:rsid w:val="003B68AD"/>
    <w:rsid w:val="003C5186"/>
    <w:rsid w:val="003D142A"/>
    <w:rsid w:val="003D46DB"/>
    <w:rsid w:val="003D4F3C"/>
    <w:rsid w:val="003D655C"/>
    <w:rsid w:val="003D6AE8"/>
    <w:rsid w:val="003E1080"/>
    <w:rsid w:val="003E5E81"/>
    <w:rsid w:val="003F0276"/>
    <w:rsid w:val="003F0C26"/>
    <w:rsid w:val="003F0E8B"/>
    <w:rsid w:val="003F66FC"/>
    <w:rsid w:val="003F686E"/>
    <w:rsid w:val="00402378"/>
    <w:rsid w:val="004027D3"/>
    <w:rsid w:val="004029F0"/>
    <w:rsid w:val="004201B0"/>
    <w:rsid w:val="00420644"/>
    <w:rsid w:val="00425834"/>
    <w:rsid w:val="0042761A"/>
    <w:rsid w:val="0043538A"/>
    <w:rsid w:val="00440B54"/>
    <w:rsid w:val="00442D40"/>
    <w:rsid w:val="00443E88"/>
    <w:rsid w:val="00450823"/>
    <w:rsid w:val="00453C0E"/>
    <w:rsid w:val="0045476B"/>
    <w:rsid w:val="004618AD"/>
    <w:rsid w:val="00461B61"/>
    <w:rsid w:val="00461EAD"/>
    <w:rsid w:val="00463537"/>
    <w:rsid w:val="0046771B"/>
    <w:rsid w:val="00470F5E"/>
    <w:rsid w:val="0048099E"/>
    <w:rsid w:val="00490523"/>
    <w:rsid w:val="004928CA"/>
    <w:rsid w:val="0049484F"/>
    <w:rsid w:val="00496FB9"/>
    <w:rsid w:val="004A15EF"/>
    <w:rsid w:val="004A3CE8"/>
    <w:rsid w:val="004A3E94"/>
    <w:rsid w:val="004B5460"/>
    <w:rsid w:val="004C5B93"/>
    <w:rsid w:val="004E1AB7"/>
    <w:rsid w:val="004E2FE3"/>
    <w:rsid w:val="004E3EE7"/>
    <w:rsid w:val="004E67B4"/>
    <w:rsid w:val="004F4A84"/>
    <w:rsid w:val="004F5E2D"/>
    <w:rsid w:val="004F6356"/>
    <w:rsid w:val="004F72C1"/>
    <w:rsid w:val="005004BE"/>
    <w:rsid w:val="00500EDA"/>
    <w:rsid w:val="00502542"/>
    <w:rsid w:val="005025B5"/>
    <w:rsid w:val="005231D7"/>
    <w:rsid w:val="00523400"/>
    <w:rsid w:val="00523B6B"/>
    <w:rsid w:val="00523E34"/>
    <w:rsid w:val="005313DD"/>
    <w:rsid w:val="00531538"/>
    <w:rsid w:val="005362B7"/>
    <w:rsid w:val="00546DB2"/>
    <w:rsid w:val="005537F8"/>
    <w:rsid w:val="00563784"/>
    <w:rsid w:val="00563862"/>
    <w:rsid w:val="0056579B"/>
    <w:rsid w:val="00566FEC"/>
    <w:rsid w:val="00571D09"/>
    <w:rsid w:val="00572677"/>
    <w:rsid w:val="00573456"/>
    <w:rsid w:val="0057572B"/>
    <w:rsid w:val="005822EB"/>
    <w:rsid w:val="00592B2F"/>
    <w:rsid w:val="00593C13"/>
    <w:rsid w:val="00594814"/>
    <w:rsid w:val="005A2461"/>
    <w:rsid w:val="005A303E"/>
    <w:rsid w:val="005A3C87"/>
    <w:rsid w:val="005B2220"/>
    <w:rsid w:val="005C13E5"/>
    <w:rsid w:val="005C2117"/>
    <w:rsid w:val="005C22E9"/>
    <w:rsid w:val="005C2EB4"/>
    <w:rsid w:val="005C3A55"/>
    <w:rsid w:val="005D210E"/>
    <w:rsid w:val="005D3CE4"/>
    <w:rsid w:val="005D7B67"/>
    <w:rsid w:val="005E21F0"/>
    <w:rsid w:val="005F34E2"/>
    <w:rsid w:val="005F379C"/>
    <w:rsid w:val="006000EF"/>
    <w:rsid w:val="00606CED"/>
    <w:rsid w:val="00606E64"/>
    <w:rsid w:val="00607F29"/>
    <w:rsid w:val="00613038"/>
    <w:rsid w:val="00621D54"/>
    <w:rsid w:val="006236F1"/>
    <w:rsid w:val="006238C1"/>
    <w:rsid w:val="00624495"/>
    <w:rsid w:val="00624705"/>
    <w:rsid w:val="00624742"/>
    <w:rsid w:val="00630690"/>
    <w:rsid w:val="006332F1"/>
    <w:rsid w:val="00636476"/>
    <w:rsid w:val="00642784"/>
    <w:rsid w:val="006626FA"/>
    <w:rsid w:val="006636ED"/>
    <w:rsid w:val="006658C3"/>
    <w:rsid w:val="00667873"/>
    <w:rsid w:val="00674723"/>
    <w:rsid w:val="0067579F"/>
    <w:rsid w:val="00676589"/>
    <w:rsid w:val="00681AA3"/>
    <w:rsid w:val="00681DC5"/>
    <w:rsid w:val="0069398E"/>
    <w:rsid w:val="006940D6"/>
    <w:rsid w:val="006A1D08"/>
    <w:rsid w:val="006A63B5"/>
    <w:rsid w:val="006A6C59"/>
    <w:rsid w:val="006B200F"/>
    <w:rsid w:val="006B35CE"/>
    <w:rsid w:val="006D0144"/>
    <w:rsid w:val="006D07B0"/>
    <w:rsid w:val="006D10DE"/>
    <w:rsid w:val="006D228B"/>
    <w:rsid w:val="006D24E2"/>
    <w:rsid w:val="006E1755"/>
    <w:rsid w:val="006E4BF6"/>
    <w:rsid w:val="006E746A"/>
    <w:rsid w:val="006E7B8E"/>
    <w:rsid w:val="006E7C23"/>
    <w:rsid w:val="006F35CC"/>
    <w:rsid w:val="006F4CE6"/>
    <w:rsid w:val="007068E7"/>
    <w:rsid w:val="00706CF5"/>
    <w:rsid w:val="00714316"/>
    <w:rsid w:val="007153A4"/>
    <w:rsid w:val="00717476"/>
    <w:rsid w:val="007233EE"/>
    <w:rsid w:val="00724807"/>
    <w:rsid w:val="007262BA"/>
    <w:rsid w:val="007271BB"/>
    <w:rsid w:val="007305C1"/>
    <w:rsid w:val="00734FA6"/>
    <w:rsid w:val="00735D98"/>
    <w:rsid w:val="0074069D"/>
    <w:rsid w:val="0074174B"/>
    <w:rsid w:val="0074358E"/>
    <w:rsid w:val="0075393C"/>
    <w:rsid w:val="00753A58"/>
    <w:rsid w:val="007612FC"/>
    <w:rsid w:val="007643F4"/>
    <w:rsid w:val="007658DD"/>
    <w:rsid w:val="00773311"/>
    <w:rsid w:val="007769DB"/>
    <w:rsid w:val="0078106C"/>
    <w:rsid w:val="00781C20"/>
    <w:rsid w:val="0078403A"/>
    <w:rsid w:val="00785DB4"/>
    <w:rsid w:val="00795F2A"/>
    <w:rsid w:val="00797520"/>
    <w:rsid w:val="007A2A64"/>
    <w:rsid w:val="007A30F9"/>
    <w:rsid w:val="007A65FB"/>
    <w:rsid w:val="007B0F7D"/>
    <w:rsid w:val="007C483C"/>
    <w:rsid w:val="007C6276"/>
    <w:rsid w:val="007C75C1"/>
    <w:rsid w:val="007D4264"/>
    <w:rsid w:val="007D5646"/>
    <w:rsid w:val="007E6734"/>
    <w:rsid w:val="007F08BA"/>
    <w:rsid w:val="007F20CF"/>
    <w:rsid w:val="007F25AB"/>
    <w:rsid w:val="007F450A"/>
    <w:rsid w:val="007F4B96"/>
    <w:rsid w:val="008029F1"/>
    <w:rsid w:val="0080310C"/>
    <w:rsid w:val="00805179"/>
    <w:rsid w:val="008068BD"/>
    <w:rsid w:val="00807E40"/>
    <w:rsid w:val="00821F10"/>
    <w:rsid w:val="008233C1"/>
    <w:rsid w:val="008278C2"/>
    <w:rsid w:val="00830790"/>
    <w:rsid w:val="00830AE9"/>
    <w:rsid w:val="00834DD2"/>
    <w:rsid w:val="0083618F"/>
    <w:rsid w:val="008378BC"/>
    <w:rsid w:val="00837D96"/>
    <w:rsid w:val="00852FF2"/>
    <w:rsid w:val="008600E4"/>
    <w:rsid w:val="00862A03"/>
    <w:rsid w:val="0086621B"/>
    <w:rsid w:val="00870E9C"/>
    <w:rsid w:val="0087504C"/>
    <w:rsid w:val="00875468"/>
    <w:rsid w:val="0087706B"/>
    <w:rsid w:val="00882CF4"/>
    <w:rsid w:val="00884B12"/>
    <w:rsid w:val="008B0E2B"/>
    <w:rsid w:val="008B2710"/>
    <w:rsid w:val="008B27B8"/>
    <w:rsid w:val="008B3449"/>
    <w:rsid w:val="008C1921"/>
    <w:rsid w:val="008C3046"/>
    <w:rsid w:val="008C5B29"/>
    <w:rsid w:val="008C7644"/>
    <w:rsid w:val="008D1947"/>
    <w:rsid w:val="008D63A5"/>
    <w:rsid w:val="008E1AAF"/>
    <w:rsid w:val="008E4EF5"/>
    <w:rsid w:val="008F05D2"/>
    <w:rsid w:val="008F15B5"/>
    <w:rsid w:val="00904C42"/>
    <w:rsid w:val="009138BC"/>
    <w:rsid w:val="00914652"/>
    <w:rsid w:val="009209F9"/>
    <w:rsid w:val="009255D3"/>
    <w:rsid w:val="009279ED"/>
    <w:rsid w:val="00930E1C"/>
    <w:rsid w:val="00935037"/>
    <w:rsid w:val="00940FE3"/>
    <w:rsid w:val="009436BF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ED4"/>
    <w:rsid w:val="0098248B"/>
    <w:rsid w:val="00986DD4"/>
    <w:rsid w:val="00992115"/>
    <w:rsid w:val="00992A15"/>
    <w:rsid w:val="00993A93"/>
    <w:rsid w:val="00995CA0"/>
    <w:rsid w:val="00996B95"/>
    <w:rsid w:val="009978AA"/>
    <w:rsid w:val="009B10F7"/>
    <w:rsid w:val="009B6631"/>
    <w:rsid w:val="009B6CA5"/>
    <w:rsid w:val="009B715E"/>
    <w:rsid w:val="009C2E30"/>
    <w:rsid w:val="009C36F5"/>
    <w:rsid w:val="009C4016"/>
    <w:rsid w:val="009C4816"/>
    <w:rsid w:val="009C4AF9"/>
    <w:rsid w:val="009C621A"/>
    <w:rsid w:val="009C628C"/>
    <w:rsid w:val="009C6ED8"/>
    <w:rsid w:val="009D0BE1"/>
    <w:rsid w:val="009D641C"/>
    <w:rsid w:val="009E47B8"/>
    <w:rsid w:val="009E7C57"/>
    <w:rsid w:val="00A0444C"/>
    <w:rsid w:val="00A128B7"/>
    <w:rsid w:val="00A1641E"/>
    <w:rsid w:val="00A22A08"/>
    <w:rsid w:val="00A35299"/>
    <w:rsid w:val="00A42266"/>
    <w:rsid w:val="00A4390C"/>
    <w:rsid w:val="00A43DE5"/>
    <w:rsid w:val="00A45660"/>
    <w:rsid w:val="00A544E2"/>
    <w:rsid w:val="00A631AB"/>
    <w:rsid w:val="00A6790D"/>
    <w:rsid w:val="00A73082"/>
    <w:rsid w:val="00A73607"/>
    <w:rsid w:val="00A74A2A"/>
    <w:rsid w:val="00A75E10"/>
    <w:rsid w:val="00A951DB"/>
    <w:rsid w:val="00A95CF2"/>
    <w:rsid w:val="00AA0361"/>
    <w:rsid w:val="00AA0FCE"/>
    <w:rsid w:val="00AA2463"/>
    <w:rsid w:val="00AA4E60"/>
    <w:rsid w:val="00AC26EE"/>
    <w:rsid w:val="00AD594C"/>
    <w:rsid w:val="00AD5B62"/>
    <w:rsid w:val="00AD7494"/>
    <w:rsid w:val="00AD7C0B"/>
    <w:rsid w:val="00AE063A"/>
    <w:rsid w:val="00AF25D9"/>
    <w:rsid w:val="00AF3F5C"/>
    <w:rsid w:val="00AF510D"/>
    <w:rsid w:val="00AF5FE4"/>
    <w:rsid w:val="00B019FC"/>
    <w:rsid w:val="00B022E2"/>
    <w:rsid w:val="00B107F4"/>
    <w:rsid w:val="00B117D9"/>
    <w:rsid w:val="00B21C7A"/>
    <w:rsid w:val="00B225E3"/>
    <w:rsid w:val="00B25ECE"/>
    <w:rsid w:val="00B341B9"/>
    <w:rsid w:val="00B3659A"/>
    <w:rsid w:val="00B44DCB"/>
    <w:rsid w:val="00B462F5"/>
    <w:rsid w:val="00B467FD"/>
    <w:rsid w:val="00B51511"/>
    <w:rsid w:val="00B55503"/>
    <w:rsid w:val="00B57816"/>
    <w:rsid w:val="00B645DE"/>
    <w:rsid w:val="00B656D3"/>
    <w:rsid w:val="00B66C29"/>
    <w:rsid w:val="00B80EF6"/>
    <w:rsid w:val="00B81BB9"/>
    <w:rsid w:val="00B90DBF"/>
    <w:rsid w:val="00B93991"/>
    <w:rsid w:val="00B93E0F"/>
    <w:rsid w:val="00B93FD8"/>
    <w:rsid w:val="00BA5745"/>
    <w:rsid w:val="00BA5F63"/>
    <w:rsid w:val="00BA7596"/>
    <w:rsid w:val="00BA75BE"/>
    <w:rsid w:val="00BB4C60"/>
    <w:rsid w:val="00BB5036"/>
    <w:rsid w:val="00BB5489"/>
    <w:rsid w:val="00BB7B54"/>
    <w:rsid w:val="00BD5ECC"/>
    <w:rsid w:val="00BD7127"/>
    <w:rsid w:val="00BE1DAC"/>
    <w:rsid w:val="00BE72D4"/>
    <w:rsid w:val="00BF5F54"/>
    <w:rsid w:val="00C01391"/>
    <w:rsid w:val="00C03B7D"/>
    <w:rsid w:val="00C0508C"/>
    <w:rsid w:val="00C1700A"/>
    <w:rsid w:val="00C17A44"/>
    <w:rsid w:val="00C323A0"/>
    <w:rsid w:val="00C42A3D"/>
    <w:rsid w:val="00C445E0"/>
    <w:rsid w:val="00C464BE"/>
    <w:rsid w:val="00C47851"/>
    <w:rsid w:val="00C649AC"/>
    <w:rsid w:val="00C65249"/>
    <w:rsid w:val="00C657A2"/>
    <w:rsid w:val="00C67455"/>
    <w:rsid w:val="00C674B3"/>
    <w:rsid w:val="00C6773F"/>
    <w:rsid w:val="00C67AD4"/>
    <w:rsid w:val="00C721B2"/>
    <w:rsid w:val="00C72485"/>
    <w:rsid w:val="00C7323F"/>
    <w:rsid w:val="00C743AD"/>
    <w:rsid w:val="00C7579F"/>
    <w:rsid w:val="00C860BC"/>
    <w:rsid w:val="00C87042"/>
    <w:rsid w:val="00C93FFE"/>
    <w:rsid w:val="00C9500B"/>
    <w:rsid w:val="00CA319D"/>
    <w:rsid w:val="00CA4B4F"/>
    <w:rsid w:val="00CA4FE3"/>
    <w:rsid w:val="00CA5FBC"/>
    <w:rsid w:val="00CA67F5"/>
    <w:rsid w:val="00CC53F4"/>
    <w:rsid w:val="00CD2098"/>
    <w:rsid w:val="00CD3FFD"/>
    <w:rsid w:val="00CE0807"/>
    <w:rsid w:val="00CE5882"/>
    <w:rsid w:val="00CE7C30"/>
    <w:rsid w:val="00CF0A9F"/>
    <w:rsid w:val="00CF6558"/>
    <w:rsid w:val="00D0442C"/>
    <w:rsid w:val="00D04B81"/>
    <w:rsid w:val="00D074D1"/>
    <w:rsid w:val="00D16441"/>
    <w:rsid w:val="00D16DA4"/>
    <w:rsid w:val="00D22316"/>
    <w:rsid w:val="00D24B5C"/>
    <w:rsid w:val="00D30246"/>
    <w:rsid w:val="00D30E55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54CD9"/>
    <w:rsid w:val="00D62253"/>
    <w:rsid w:val="00D64861"/>
    <w:rsid w:val="00D662A5"/>
    <w:rsid w:val="00D7179B"/>
    <w:rsid w:val="00D84A77"/>
    <w:rsid w:val="00D859E1"/>
    <w:rsid w:val="00DA2903"/>
    <w:rsid w:val="00DA550E"/>
    <w:rsid w:val="00DB2930"/>
    <w:rsid w:val="00DB3AC5"/>
    <w:rsid w:val="00DB6FC0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232AA"/>
    <w:rsid w:val="00E27A92"/>
    <w:rsid w:val="00E32963"/>
    <w:rsid w:val="00E33AA1"/>
    <w:rsid w:val="00E35CE4"/>
    <w:rsid w:val="00E3608C"/>
    <w:rsid w:val="00E425AC"/>
    <w:rsid w:val="00E512FC"/>
    <w:rsid w:val="00E5256F"/>
    <w:rsid w:val="00E5609A"/>
    <w:rsid w:val="00E619BF"/>
    <w:rsid w:val="00E61BD4"/>
    <w:rsid w:val="00E64796"/>
    <w:rsid w:val="00E67956"/>
    <w:rsid w:val="00E73457"/>
    <w:rsid w:val="00E824C7"/>
    <w:rsid w:val="00E84184"/>
    <w:rsid w:val="00E85605"/>
    <w:rsid w:val="00E86A7B"/>
    <w:rsid w:val="00E93213"/>
    <w:rsid w:val="00E94D18"/>
    <w:rsid w:val="00E950AF"/>
    <w:rsid w:val="00E96CF4"/>
    <w:rsid w:val="00E96EC4"/>
    <w:rsid w:val="00EA5625"/>
    <w:rsid w:val="00EA6659"/>
    <w:rsid w:val="00EB0AF6"/>
    <w:rsid w:val="00EB102D"/>
    <w:rsid w:val="00EB46A5"/>
    <w:rsid w:val="00EC237D"/>
    <w:rsid w:val="00EC6F0E"/>
    <w:rsid w:val="00ED1552"/>
    <w:rsid w:val="00ED273B"/>
    <w:rsid w:val="00ED4968"/>
    <w:rsid w:val="00ED4A18"/>
    <w:rsid w:val="00EE0644"/>
    <w:rsid w:val="00EF168D"/>
    <w:rsid w:val="00EF65B6"/>
    <w:rsid w:val="00F017BD"/>
    <w:rsid w:val="00F03348"/>
    <w:rsid w:val="00F0537B"/>
    <w:rsid w:val="00F0666E"/>
    <w:rsid w:val="00F07A42"/>
    <w:rsid w:val="00F11646"/>
    <w:rsid w:val="00F11E0D"/>
    <w:rsid w:val="00F14EED"/>
    <w:rsid w:val="00F20E03"/>
    <w:rsid w:val="00F303EC"/>
    <w:rsid w:val="00F306AC"/>
    <w:rsid w:val="00F3147A"/>
    <w:rsid w:val="00F3169C"/>
    <w:rsid w:val="00F430F6"/>
    <w:rsid w:val="00F45D31"/>
    <w:rsid w:val="00F46205"/>
    <w:rsid w:val="00F4724E"/>
    <w:rsid w:val="00F47EC0"/>
    <w:rsid w:val="00F51D34"/>
    <w:rsid w:val="00F55D32"/>
    <w:rsid w:val="00F60CD2"/>
    <w:rsid w:val="00F6176C"/>
    <w:rsid w:val="00F631C1"/>
    <w:rsid w:val="00F65E87"/>
    <w:rsid w:val="00F679B0"/>
    <w:rsid w:val="00F7045B"/>
    <w:rsid w:val="00F72C94"/>
    <w:rsid w:val="00F8080E"/>
    <w:rsid w:val="00F837C1"/>
    <w:rsid w:val="00F84436"/>
    <w:rsid w:val="00F849CE"/>
    <w:rsid w:val="00FA08ED"/>
    <w:rsid w:val="00FA2169"/>
    <w:rsid w:val="00FB0A55"/>
    <w:rsid w:val="00FB38AC"/>
    <w:rsid w:val="00FB45B7"/>
    <w:rsid w:val="00FC199D"/>
    <w:rsid w:val="00FD0BC5"/>
    <w:rsid w:val="00FD24AC"/>
    <w:rsid w:val="00FD729F"/>
    <w:rsid w:val="00FE149D"/>
    <w:rsid w:val="00FE2BF2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B06F0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E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70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B656D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6">
    <w:name w:val="Сетка таблицы6"/>
    <w:basedOn w:val="a1"/>
    <w:next w:val="a6"/>
    <w:uiPriority w:val="59"/>
    <w:rsid w:val="00F7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6"/>
    <w:uiPriority w:val="59"/>
    <w:rsid w:val="00B515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BC42C-FB83-498A-8BFC-54A3CE4BE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9</cp:revision>
  <cp:lastPrinted>2026-08-20T10:48:00Z</cp:lastPrinted>
  <dcterms:created xsi:type="dcterms:W3CDTF">2026-08-10T09:09:00Z</dcterms:created>
  <dcterms:modified xsi:type="dcterms:W3CDTF">2026-08-20T10:48:00Z</dcterms:modified>
</cp:coreProperties>
</file>