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F9821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068BF838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2BE2D3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4DA316D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096616">
        <w:rPr>
          <w:sz w:val="22"/>
          <w:szCs w:val="22"/>
        </w:rPr>
        <w:t>Е.А.Зайцева</w:t>
      </w:r>
    </w:p>
    <w:p w14:paraId="11A6DD7F" w14:textId="56BCA373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2200A6">
        <w:rPr>
          <w:sz w:val="22"/>
          <w:szCs w:val="22"/>
        </w:rPr>
        <w:t>20</w:t>
      </w:r>
      <w:r w:rsidRPr="004B5E56">
        <w:rPr>
          <w:sz w:val="22"/>
          <w:szCs w:val="22"/>
        </w:rPr>
        <w:t>_»_</w:t>
      </w:r>
      <w:r w:rsidR="002200A6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096616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498BFBC5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1A469BF8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DD4493">
        <w:rPr>
          <w:bCs/>
          <w:sz w:val="22"/>
          <w:szCs w:val="22"/>
        </w:rPr>
        <w:t xml:space="preserve"> ЗОИ</w:t>
      </w:r>
    </w:p>
    <w:p w14:paraId="21DA460C" w14:textId="77777777" w:rsidR="00405506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4DBE02BD" w14:textId="77777777" w:rsidR="002E68DF" w:rsidRDefault="002E68DF" w:rsidP="00B779D1">
      <w:pPr>
        <w:contextualSpacing/>
        <w:jc w:val="center"/>
        <w:rPr>
          <w:sz w:val="22"/>
          <w:szCs w:val="22"/>
        </w:rPr>
      </w:pPr>
    </w:p>
    <w:p w14:paraId="0D7BF856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721F4C5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AF6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795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56020F6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370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8D5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78F2D1B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C37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AF0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386404B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57B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7D83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53487D1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0A0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23D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1EF306B0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405506" w:rsidRPr="00405506">
        <w:rPr>
          <w:bCs/>
          <w:sz w:val="22"/>
          <w:szCs w:val="22"/>
        </w:rPr>
        <w:t xml:space="preserve"> </w:t>
      </w:r>
      <w:r w:rsidR="00405506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6C545E09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7BA85FC6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056F2D56" w14:textId="77777777" w:rsidR="00230586" w:rsidRDefault="00230586" w:rsidP="00CB154C">
      <w:pPr>
        <w:contextualSpacing/>
        <w:rPr>
          <w:sz w:val="22"/>
          <w:szCs w:val="22"/>
        </w:rPr>
      </w:pPr>
    </w:p>
    <w:p w14:paraId="152B0035" w14:textId="77777777" w:rsidR="0083726C" w:rsidRPr="006E60AC" w:rsidRDefault="007D5858" w:rsidP="006825E4">
      <w:pPr>
        <w:widowControl w:val="0"/>
        <w:tabs>
          <w:tab w:val="left" w:pos="420"/>
        </w:tabs>
        <w:jc w:val="both"/>
      </w:pPr>
      <w:r>
        <w:rPr>
          <w:sz w:val="22"/>
          <w:szCs w:val="22"/>
        </w:rPr>
        <w:t xml:space="preserve">    </w:t>
      </w:r>
    </w:p>
    <w:p w14:paraId="2DB39B11" w14:textId="77777777" w:rsidR="000023C7" w:rsidRDefault="000023C7" w:rsidP="000023C7">
      <w:pPr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Pr="004B5E56">
        <w:rPr>
          <w:sz w:val="22"/>
          <w:szCs w:val="22"/>
        </w:rPr>
        <w:t xml:space="preserve"> Лот №</w:t>
      </w:r>
      <w:r>
        <w:rPr>
          <w:sz w:val="22"/>
          <w:szCs w:val="22"/>
        </w:rPr>
        <w:t>5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0023C7" w:rsidRPr="004B5E56" w14:paraId="740E2118" w14:textId="77777777" w:rsidTr="00B5260C">
        <w:trPr>
          <w:trHeight w:val="255"/>
        </w:trPr>
        <w:tc>
          <w:tcPr>
            <w:tcW w:w="4266" w:type="dxa"/>
          </w:tcPr>
          <w:p w14:paraId="5E509C49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558896CD" w14:textId="77777777" w:rsidR="000023C7" w:rsidRPr="004B5E56" w:rsidRDefault="000023C7" w:rsidP="00B5260C">
            <w:pPr>
              <w:jc w:val="center"/>
            </w:pPr>
            <w:r w:rsidRPr="004B5E56">
              <w:rPr>
                <w:sz w:val="22"/>
                <w:szCs w:val="22"/>
              </w:rPr>
              <w:t>Орто-ксилол</w:t>
            </w:r>
          </w:p>
        </w:tc>
      </w:tr>
      <w:tr w:rsidR="000023C7" w:rsidRPr="004B5E56" w14:paraId="676D7164" w14:textId="77777777" w:rsidTr="00B5260C">
        <w:trPr>
          <w:trHeight w:val="255"/>
        </w:trPr>
        <w:tc>
          <w:tcPr>
            <w:tcW w:w="4266" w:type="dxa"/>
          </w:tcPr>
          <w:p w14:paraId="5D1881C4" w14:textId="77777777" w:rsidR="000023C7" w:rsidRPr="004B5E56" w:rsidRDefault="000023C7" w:rsidP="00B5260C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10371359" w14:textId="77777777" w:rsidR="000023C7" w:rsidRPr="00412CAC" w:rsidRDefault="000023C7" w:rsidP="00B5260C">
            <w:pPr>
              <w:widowControl w:val="0"/>
              <w:shd w:val="clear" w:color="auto" w:fill="FFFFFF"/>
              <w:tabs>
                <w:tab w:val="left" w:pos="0"/>
                <w:tab w:val="left" w:pos="399"/>
              </w:tabs>
              <w:autoSpaceDE w:val="0"/>
              <w:autoSpaceDN w:val="0"/>
              <w:adjustRightInd w:val="0"/>
            </w:pPr>
            <w:r w:rsidRPr="00412CAC">
              <w:rPr>
                <w:sz w:val="22"/>
                <w:szCs w:val="22"/>
              </w:rPr>
              <w:t xml:space="preserve">1.Показатели (характеристики): </w:t>
            </w:r>
          </w:p>
          <w:p w14:paraId="2BEDFA53" w14:textId="77777777" w:rsidR="000023C7" w:rsidRPr="00412CAC" w:rsidRDefault="000023C7" w:rsidP="00B5260C">
            <w:r w:rsidRPr="00412CAC">
              <w:rPr>
                <w:sz w:val="22"/>
                <w:szCs w:val="22"/>
              </w:rPr>
              <w:t>1.1. Бесцветная прозрачная жидкость.</w:t>
            </w:r>
          </w:p>
          <w:p w14:paraId="63A91672" w14:textId="77777777" w:rsidR="000023C7" w:rsidRDefault="000023C7" w:rsidP="00B5260C">
            <w:pPr>
              <w:contextualSpacing/>
            </w:pPr>
            <w:r w:rsidRPr="00412CAC">
              <w:rPr>
                <w:sz w:val="22"/>
                <w:szCs w:val="22"/>
              </w:rPr>
              <w:t>1.2. Плотность в пределах 0,864-0,881 г/см3.</w:t>
            </w:r>
          </w:p>
          <w:p w14:paraId="68CEFA83" w14:textId="77777777" w:rsidR="000023C7" w:rsidRPr="00412CAC" w:rsidRDefault="000023C7" w:rsidP="00B5260C">
            <w:pPr>
              <w:contextualSpacing/>
            </w:pPr>
            <w:r>
              <w:rPr>
                <w:sz w:val="22"/>
                <w:szCs w:val="22"/>
              </w:rPr>
              <w:t>1.3.</w:t>
            </w:r>
            <w:r w:rsidRPr="007626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62697">
              <w:rPr>
                <w:sz w:val="22"/>
                <w:szCs w:val="22"/>
              </w:rPr>
              <w:t>ассовая доля ортоксилола не менее  99,5%</w:t>
            </w:r>
          </w:p>
        </w:tc>
      </w:tr>
      <w:tr w:rsidR="000023C7" w:rsidRPr="004B5E56" w14:paraId="688E1026" w14:textId="77777777" w:rsidTr="00B5260C">
        <w:trPr>
          <w:trHeight w:val="255"/>
        </w:trPr>
        <w:tc>
          <w:tcPr>
            <w:tcW w:w="4266" w:type="dxa"/>
          </w:tcPr>
          <w:p w14:paraId="6CA4088E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</w:tcPr>
          <w:p w14:paraId="6BE919C2" w14:textId="77777777" w:rsidR="000023C7" w:rsidRPr="00412CAC" w:rsidRDefault="000023C7" w:rsidP="00B5260C">
            <w:pPr>
              <w:rPr>
                <w:highlight w:val="yellow"/>
              </w:rPr>
            </w:pPr>
            <w:r w:rsidRPr="00412CAC">
              <w:rPr>
                <w:sz w:val="22"/>
                <w:szCs w:val="22"/>
                <w:lang w:val="en-US"/>
              </w:rPr>
              <w:t>20</w:t>
            </w:r>
            <w:r w:rsidRPr="00412CAC">
              <w:rPr>
                <w:sz w:val="22"/>
                <w:szCs w:val="22"/>
              </w:rPr>
              <w:t>.59.52.100</w:t>
            </w:r>
          </w:p>
        </w:tc>
      </w:tr>
      <w:tr w:rsidR="000023C7" w:rsidRPr="004B5E56" w14:paraId="2F09FC39" w14:textId="77777777" w:rsidTr="00B5260C">
        <w:trPr>
          <w:trHeight w:val="255"/>
        </w:trPr>
        <w:tc>
          <w:tcPr>
            <w:tcW w:w="4266" w:type="dxa"/>
          </w:tcPr>
          <w:p w14:paraId="2D0E7891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1F3428B2" w14:textId="77777777" w:rsidR="000023C7" w:rsidRPr="00963E5A" w:rsidRDefault="000023C7" w:rsidP="00B5260C">
            <w:r w:rsidRPr="00963E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963E5A">
              <w:rPr>
                <w:sz w:val="22"/>
                <w:szCs w:val="22"/>
              </w:rPr>
              <w:t xml:space="preserve">00 л       </w:t>
            </w:r>
          </w:p>
        </w:tc>
      </w:tr>
      <w:tr w:rsidR="000023C7" w:rsidRPr="004B5E56" w14:paraId="784ADAA4" w14:textId="77777777" w:rsidTr="00B5260C">
        <w:trPr>
          <w:trHeight w:val="255"/>
        </w:trPr>
        <w:tc>
          <w:tcPr>
            <w:tcW w:w="4266" w:type="dxa"/>
          </w:tcPr>
          <w:p w14:paraId="2D1DDC18" w14:textId="77777777" w:rsidR="000023C7" w:rsidRPr="004B5E56" w:rsidRDefault="000023C7" w:rsidP="00B5260C">
            <w:r>
              <w:rPr>
                <w:sz w:val="22"/>
                <w:szCs w:val="22"/>
              </w:rPr>
              <w:t>Предельная</w:t>
            </w:r>
            <w:r w:rsidRPr="004B5E5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6D913FD6" w14:textId="77777777" w:rsidR="000023C7" w:rsidRPr="00C21201" w:rsidRDefault="006825E4" w:rsidP="00B5260C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107074</w:t>
            </w:r>
            <w:r w:rsidR="000023C7" w:rsidRPr="00963E5A">
              <w:rPr>
                <w:sz w:val="22"/>
                <w:szCs w:val="22"/>
              </w:rPr>
              <w:t xml:space="preserve"> руб.</w:t>
            </w:r>
          </w:p>
        </w:tc>
      </w:tr>
      <w:tr w:rsidR="000023C7" w:rsidRPr="004B5E56" w14:paraId="1D12C5A5" w14:textId="77777777" w:rsidTr="00B5260C">
        <w:trPr>
          <w:trHeight w:val="255"/>
        </w:trPr>
        <w:tc>
          <w:tcPr>
            <w:tcW w:w="4266" w:type="dxa"/>
          </w:tcPr>
          <w:p w14:paraId="6AB2C6FA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67885955" w14:textId="77777777" w:rsidR="000023C7" w:rsidRPr="00963E5A" w:rsidRDefault="000023C7" w:rsidP="00B5260C">
            <w:pPr>
              <w:rPr>
                <w:sz w:val="18"/>
                <w:szCs w:val="18"/>
                <w:shd w:val="clear" w:color="auto" w:fill="FFFFFF"/>
              </w:rPr>
            </w:pPr>
            <w:r w:rsidRPr="00963E5A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14:paraId="74D7FD06" w14:textId="77777777" w:rsidR="000023C7" w:rsidRPr="005561D5" w:rsidRDefault="000023C7" w:rsidP="00B5260C">
            <w:pPr>
              <w:rPr>
                <w:sz w:val="18"/>
                <w:szCs w:val="18"/>
                <w:shd w:val="clear" w:color="auto" w:fill="FFFFFF"/>
              </w:rPr>
            </w:pPr>
            <w:r w:rsidRPr="005561D5">
              <w:rPr>
                <w:sz w:val="18"/>
                <w:szCs w:val="18"/>
                <w:shd w:val="clear" w:color="auto" w:fill="FFFFFF"/>
              </w:rPr>
              <w:t>УЗ "Могилевское областное патологоанатомическое бюро" 790209665</w:t>
            </w:r>
          </w:p>
        </w:tc>
      </w:tr>
    </w:tbl>
    <w:p w14:paraId="74350528" w14:textId="77777777" w:rsidR="000023C7" w:rsidRDefault="000023C7" w:rsidP="000023C7">
      <w:pPr>
        <w:contextualSpacing/>
        <w:jc w:val="center"/>
        <w:rPr>
          <w:sz w:val="22"/>
          <w:szCs w:val="22"/>
        </w:rPr>
      </w:pPr>
    </w:p>
    <w:p w14:paraId="3113D4E8" w14:textId="77777777" w:rsidR="0083726C" w:rsidRDefault="0083726C" w:rsidP="0083726C"/>
    <w:p w14:paraId="60DB880B" w14:textId="77777777" w:rsidR="003E66EE" w:rsidRDefault="003E66EE" w:rsidP="00C53426">
      <w:pPr>
        <w:contextualSpacing/>
        <w:rPr>
          <w:sz w:val="22"/>
          <w:szCs w:val="22"/>
        </w:rPr>
      </w:pPr>
    </w:p>
    <w:p w14:paraId="60FEFDF0" w14:textId="77777777" w:rsidR="003E66EE" w:rsidRDefault="003E66EE" w:rsidP="00C53426">
      <w:pPr>
        <w:contextualSpacing/>
        <w:rPr>
          <w:sz w:val="22"/>
          <w:szCs w:val="22"/>
        </w:rPr>
      </w:pPr>
    </w:p>
    <w:p w14:paraId="3160C844" w14:textId="77777777" w:rsidR="003E66EE" w:rsidRPr="00360E6B" w:rsidRDefault="003E66EE" w:rsidP="00C53426">
      <w:pPr>
        <w:contextualSpacing/>
        <w:rPr>
          <w:sz w:val="22"/>
          <w:szCs w:val="22"/>
        </w:rPr>
      </w:pPr>
    </w:p>
    <w:p w14:paraId="68EF97A4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4A995E98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78CEDC42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2E4D786" w14:textId="77777777"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102CF9C9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28776026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06B05A44" w14:textId="77777777" w:rsidR="00B779D1" w:rsidRPr="004B5E56" w:rsidRDefault="006B536D" w:rsidP="001E657C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C6C1C">
        <w:rPr>
          <w:sz w:val="22"/>
          <w:szCs w:val="22"/>
        </w:rPr>
        <w:t xml:space="preserve">1 кат. </w:t>
      </w:r>
      <w:r w:rsidR="001E657C">
        <w:rPr>
          <w:sz w:val="22"/>
          <w:szCs w:val="22"/>
        </w:rPr>
        <w:t xml:space="preserve">ООТ            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2678" w14:textId="77777777" w:rsidR="00F65D43" w:rsidRDefault="00F65D43" w:rsidP="0049489B">
      <w:r>
        <w:separator/>
      </w:r>
    </w:p>
  </w:endnote>
  <w:endnote w:type="continuationSeparator" w:id="0">
    <w:p w14:paraId="10EC36C9" w14:textId="77777777" w:rsidR="00F65D43" w:rsidRDefault="00F65D4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4BD28DF2" w14:textId="77777777" w:rsidR="00886C84" w:rsidRDefault="002200A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B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9C6716" w14:textId="77777777" w:rsidR="00886C84" w:rsidRDefault="00886C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3889E" w14:textId="77777777" w:rsidR="00F65D43" w:rsidRDefault="00F65D43" w:rsidP="0049489B">
      <w:r>
        <w:separator/>
      </w:r>
    </w:p>
  </w:footnote>
  <w:footnote w:type="continuationSeparator" w:id="0">
    <w:p w14:paraId="438E8EC8" w14:textId="77777777" w:rsidR="00F65D43" w:rsidRDefault="00F65D4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C3C53"/>
    <w:multiLevelType w:val="hybridMultilevel"/>
    <w:tmpl w:val="4F7A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6F8"/>
    <w:multiLevelType w:val="hybridMultilevel"/>
    <w:tmpl w:val="172C704A"/>
    <w:lvl w:ilvl="0" w:tplc="4C887E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70441EE"/>
    <w:multiLevelType w:val="hybridMultilevel"/>
    <w:tmpl w:val="7B2854A2"/>
    <w:lvl w:ilvl="0" w:tplc="F8625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DF1"/>
    <w:multiLevelType w:val="hybridMultilevel"/>
    <w:tmpl w:val="5C7C9998"/>
    <w:lvl w:ilvl="0" w:tplc="BF2236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79F61B1"/>
    <w:multiLevelType w:val="hybridMultilevel"/>
    <w:tmpl w:val="192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0830"/>
    <w:multiLevelType w:val="hybridMultilevel"/>
    <w:tmpl w:val="9D04464A"/>
    <w:lvl w:ilvl="0" w:tplc="C9E28A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000A4"/>
    <w:multiLevelType w:val="hybridMultilevel"/>
    <w:tmpl w:val="E514F2B8"/>
    <w:lvl w:ilvl="0" w:tplc="C76C14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D7E1B"/>
    <w:multiLevelType w:val="hybridMultilevel"/>
    <w:tmpl w:val="6B0ACDA8"/>
    <w:lvl w:ilvl="0" w:tplc="5D40CA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B43FA"/>
    <w:multiLevelType w:val="hybridMultilevel"/>
    <w:tmpl w:val="8D965D08"/>
    <w:lvl w:ilvl="0" w:tplc="3BE4F6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02849"/>
    <w:multiLevelType w:val="hybridMultilevel"/>
    <w:tmpl w:val="540E28B6"/>
    <w:lvl w:ilvl="0" w:tplc="65EC7B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8"/>
  </w:num>
  <w:num w:numId="4">
    <w:abstractNumId w:val="14"/>
  </w:num>
  <w:num w:numId="5">
    <w:abstractNumId w:val="21"/>
  </w:num>
  <w:num w:numId="6">
    <w:abstractNumId w:val="23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5"/>
  </w:num>
  <w:num w:numId="17">
    <w:abstractNumId w:val="3"/>
  </w:num>
  <w:num w:numId="18">
    <w:abstractNumId w:val="8"/>
  </w:num>
  <w:num w:numId="19">
    <w:abstractNumId w:val="7"/>
  </w:num>
  <w:num w:numId="20">
    <w:abstractNumId w:val="16"/>
  </w:num>
  <w:num w:numId="21">
    <w:abstractNumId w:val="20"/>
  </w:num>
  <w:num w:numId="22">
    <w:abstractNumId w:val="2"/>
  </w:num>
  <w:num w:numId="23">
    <w:abstractNumId w:val="0"/>
  </w:num>
  <w:num w:numId="2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3C7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2F23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616"/>
    <w:rsid w:val="000A01AC"/>
    <w:rsid w:val="000A01B5"/>
    <w:rsid w:val="000A0661"/>
    <w:rsid w:val="000A0728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0A6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51C7"/>
    <w:rsid w:val="002A5DC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66EE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E77DF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61F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5E4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58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6CA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B1D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BE2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E792E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26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C84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45C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352F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496B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AC0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2D03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1C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C72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E2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FD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493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D2D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42E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5D43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0F95"/>
  <w15:docId w15:val="{CF7650E5-7D19-4E10-8918-BF44E5F8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D39BF-8D65-4E33-94BF-87094EF2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2026-08-19T09:29:00Z</cp:lastPrinted>
  <dcterms:created xsi:type="dcterms:W3CDTF">2026-08-19T09:29:00Z</dcterms:created>
  <dcterms:modified xsi:type="dcterms:W3CDTF">2026-08-20T07:07:00Z</dcterms:modified>
</cp:coreProperties>
</file>