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3557B2D" w:rsidR="00E011A0" w:rsidRPr="004D04EA" w:rsidRDefault="009F7A54" w:rsidP="00214303">
      <w:pPr>
        <w:rPr>
          <w:rFonts w:eastAsia="Times New Roman"/>
          <w:sz w:val="22"/>
          <w:szCs w:val="20"/>
          <w:lang w:eastAsia="ru-RU"/>
        </w:rPr>
      </w:pPr>
      <w:r>
        <w:rPr>
          <w:rFonts w:eastAsia="Times New Roman"/>
          <w:sz w:val="22"/>
          <w:szCs w:val="20"/>
          <w:lang w:eastAsia="ru-RU"/>
        </w:rPr>
        <w:t>19</w:t>
      </w:r>
      <w:r w:rsidR="00AC639E">
        <w:rPr>
          <w:rFonts w:eastAsia="Times New Roman"/>
          <w:sz w:val="22"/>
          <w:szCs w:val="20"/>
          <w:lang w:eastAsia="ru-RU"/>
        </w:rPr>
        <w:t>.08.</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3063E64"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AC639E" w:rsidRPr="00AC639E">
        <w:rPr>
          <w:rFonts w:eastAsia="Times New Roman"/>
          <w:b/>
          <w:sz w:val="26"/>
          <w:szCs w:val="26"/>
          <w:u w:val="single"/>
          <w:lang w:eastAsia="ru-RU"/>
        </w:rPr>
        <w:t>Реагенты и расходные материалы для выполнения НИР «Изучить влияние структуры химерных антигенных рецепторов и дополнительных трансгенов на функциональную активность in vitro СAR-T лимфоцитов, направленных к солидным опухолям»</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382089C9" w:rsidR="0069044F" w:rsidRPr="0069708B" w:rsidRDefault="00AC639E" w:rsidP="009746DE">
            <w:pPr>
              <w:autoSpaceDE w:val="0"/>
              <w:autoSpaceDN w:val="0"/>
              <w:adjustRightInd w:val="0"/>
              <w:outlineLvl w:val="0"/>
              <w:rPr>
                <w:rFonts w:eastAsia="Times New Roman"/>
                <w:i/>
                <w:sz w:val="20"/>
                <w:szCs w:val="20"/>
                <w:lang w:eastAsia="ru-RU"/>
              </w:rPr>
            </w:pPr>
            <w:r w:rsidRPr="00AC639E">
              <w:rPr>
                <w:rFonts w:eastAsia="Times New Roman"/>
                <w:i/>
                <w:sz w:val="20"/>
                <w:szCs w:val="20"/>
                <w:lang w:eastAsia="ru-RU"/>
              </w:rPr>
              <w:t>AU20260716383944</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D71FCEB"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AC639E">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1C3F006" w:rsidR="004D04EA" w:rsidRPr="002F49A3" w:rsidRDefault="009F7A54" w:rsidP="009648B0">
            <w:pPr>
              <w:rPr>
                <w:b/>
                <w:sz w:val="24"/>
                <w:szCs w:val="24"/>
              </w:rPr>
            </w:pPr>
            <w:r w:rsidRPr="009F7A54">
              <w:rPr>
                <w:b/>
                <w:sz w:val="24"/>
                <w:szCs w:val="24"/>
              </w:rPr>
              <w:t>15 700,00</w:t>
            </w:r>
            <w:r>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070B85DF" w:rsidR="009746DE" w:rsidRPr="002F49A3" w:rsidRDefault="009F7A54" w:rsidP="009746DE">
            <w:pPr>
              <w:rPr>
                <w:b/>
                <w:sz w:val="24"/>
                <w:szCs w:val="24"/>
              </w:rPr>
            </w:pPr>
            <w:r>
              <w:rPr>
                <w:b/>
                <w:sz w:val="24"/>
                <w:szCs w:val="24"/>
              </w:rPr>
              <w:t>24</w:t>
            </w:r>
            <w:r w:rsidR="00AC639E">
              <w:rPr>
                <w:b/>
                <w:sz w:val="24"/>
                <w:szCs w:val="24"/>
              </w:rPr>
              <w:t>.08.</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35457CA" w:rsidR="00E237D8" w:rsidRDefault="009F7A54" w:rsidP="000219D4">
            <w:pPr>
              <w:jc w:val="both"/>
              <w:rPr>
                <w:sz w:val="20"/>
                <w:szCs w:val="20"/>
              </w:rPr>
            </w:pPr>
            <w:r>
              <w:rPr>
                <w:sz w:val="20"/>
                <w:szCs w:val="20"/>
              </w:rPr>
              <w:t>20</w:t>
            </w:r>
            <w:r w:rsidR="00AC639E">
              <w:rPr>
                <w:sz w:val="20"/>
                <w:szCs w:val="20"/>
              </w:rPr>
              <w:t>.08.</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1C50FD12" w:rsidR="00E237D8" w:rsidRDefault="009F7A54" w:rsidP="000219D4">
            <w:pPr>
              <w:jc w:val="both"/>
              <w:rPr>
                <w:sz w:val="20"/>
                <w:szCs w:val="20"/>
              </w:rPr>
            </w:pPr>
            <w:r>
              <w:rPr>
                <w:sz w:val="20"/>
                <w:szCs w:val="20"/>
              </w:rPr>
              <w:t>2</w:t>
            </w:r>
            <w:r w:rsidR="00313E57">
              <w:rPr>
                <w:sz w:val="20"/>
                <w:szCs w:val="20"/>
              </w:rPr>
              <w:t>1</w:t>
            </w:r>
            <w:r w:rsidR="00AC639E">
              <w:rPr>
                <w:sz w:val="20"/>
                <w:szCs w:val="20"/>
              </w:rPr>
              <w:t>.08.</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w:t>
            </w:r>
            <w:r>
              <w:rPr>
                <w:rFonts w:eastAsia="Times New Roman"/>
                <w:sz w:val="18"/>
                <w:szCs w:val="18"/>
                <w:lang w:eastAsia="ru-RU"/>
              </w:rPr>
              <w:lastRenderedPageBreak/>
              <w:t>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9F7A54" w:rsidRPr="006E0FF8" w14:paraId="32887229" w14:textId="77777777" w:rsidTr="009F7A54">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3A81709" w14:textId="77777777" w:rsidR="009F7A54" w:rsidRPr="009F7A54" w:rsidRDefault="009F7A54" w:rsidP="005F0ACF">
            <w:pPr>
              <w:jc w:val="center"/>
              <w:rPr>
                <w:b/>
                <w:bCs/>
                <w:sz w:val="20"/>
                <w:szCs w:val="20"/>
                <w:lang w:val="en-US"/>
              </w:rPr>
            </w:pPr>
            <w:r w:rsidRPr="009F7A54">
              <w:rPr>
                <w:b/>
                <w:bCs/>
                <w:sz w:val="20"/>
                <w:szCs w:val="20"/>
                <w:lang w:val="en-US"/>
              </w:rPr>
              <w:t>Лот № 3</w:t>
            </w:r>
          </w:p>
        </w:tc>
      </w:tr>
    </w:tbl>
    <w:tbl>
      <w:tblPr>
        <w:tblW w:w="5358" w:type="pct"/>
        <w:tblInd w:w="-577" w:type="dxa"/>
        <w:tblLook w:val="04A0" w:firstRow="1" w:lastRow="0" w:firstColumn="1" w:lastColumn="0" w:noHBand="0" w:noVBand="1"/>
      </w:tblPr>
      <w:tblGrid>
        <w:gridCol w:w="4396"/>
        <w:gridCol w:w="6518"/>
      </w:tblGrid>
      <w:tr w:rsidR="009F7A54" w:rsidRPr="006E0FF8" w14:paraId="24C10684"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37906A15" w14:textId="77777777" w:rsidR="009F7A54" w:rsidRPr="006E0FF8" w:rsidRDefault="009F7A54" w:rsidP="005F0ACF">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A4283A4" w14:textId="77777777" w:rsidR="009F7A54" w:rsidRPr="006D196B" w:rsidRDefault="009F7A54" w:rsidP="005F0ACF">
            <w:pPr>
              <w:rPr>
                <w:sz w:val="20"/>
                <w:szCs w:val="20"/>
              </w:rPr>
            </w:pPr>
            <w:r w:rsidRPr="0011240B">
              <w:rPr>
                <w:sz w:val="20"/>
                <w:szCs w:val="20"/>
              </w:rPr>
              <w:t>Набор для иммуномагнитной сепарации лимфоцитов человека</w:t>
            </w:r>
          </w:p>
        </w:tc>
      </w:tr>
      <w:tr w:rsidR="009F7A54" w:rsidRPr="006E0FF8" w14:paraId="5DEFAF5E" w14:textId="77777777" w:rsidTr="009F7A5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23CAED" w14:textId="77777777" w:rsidR="009F7A54" w:rsidRPr="006E0FF8" w:rsidRDefault="009F7A54" w:rsidP="005F0ACF">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242C98D3" w14:textId="77777777" w:rsidR="009F7A54" w:rsidRPr="006D196B" w:rsidRDefault="009F7A54" w:rsidP="005F0ACF">
            <w:pPr>
              <w:rPr>
                <w:sz w:val="20"/>
                <w:szCs w:val="20"/>
              </w:rPr>
            </w:pPr>
            <w:r w:rsidRPr="0011240B">
              <w:rPr>
                <w:sz w:val="20"/>
                <w:szCs w:val="20"/>
              </w:rPr>
              <w:t>21.10.60.600</w:t>
            </w:r>
          </w:p>
        </w:tc>
      </w:tr>
      <w:tr w:rsidR="009F7A54" w:rsidRPr="006E0FF8" w14:paraId="1C1F6B06"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4F278562" w14:textId="77777777" w:rsidR="009F7A54" w:rsidRPr="006E0FF8" w:rsidRDefault="009F7A54" w:rsidP="005F0ACF">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3A34F172" w14:textId="77777777" w:rsidR="009F7A54" w:rsidRPr="006D196B" w:rsidRDefault="009F7A54" w:rsidP="005F0ACF">
            <w:pPr>
              <w:rPr>
                <w:sz w:val="20"/>
                <w:szCs w:val="20"/>
              </w:rPr>
            </w:pPr>
            <w:r w:rsidRPr="0011240B">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9F7A54" w:rsidRPr="006E0FF8" w14:paraId="7AE0624E" w14:textId="77777777" w:rsidTr="009F7A54">
        <w:tc>
          <w:tcPr>
            <w:tcW w:w="2014" w:type="pct"/>
            <w:tcBorders>
              <w:top w:val="single" w:sz="8" w:space="0" w:color="000000"/>
              <w:left w:val="single" w:sz="8" w:space="0" w:color="000000"/>
              <w:bottom w:val="single" w:sz="8" w:space="0" w:color="000000"/>
              <w:right w:val="single" w:sz="8" w:space="0" w:color="000000"/>
            </w:tcBorders>
          </w:tcPr>
          <w:p w14:paraId="7C597907" w14:textId="77777777" w:rsidR="009F7A54" w:rsidRPr="00D44208" w:rsidRDefault="009F7A54" w:rsidP="005F0AC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0F84F60F" w14:textId="77777777" w:rsidR="009F7A54" w:rsidRPr="006D196B" w:rsidRDefault="009F7A54" w:rsidP="005F0ACF">
            <w:pPr>
              <w:rPr>
                <w:sz w:val="20"/>
                <w:szCs w:val="20"/>
              </w:rPr>
            </w:pPr>
            <w:r w:rsidRPr="0011240B">
              <w:rPr>
                <w:sz w:val="20"/>
                <w:szCs w:val="20"/>
              </w:rPr>
              <w:t>2026-600265533</w:t>
            </w:r>
            <w:r>
              <w:rPr>
                <w:sz w:val="20"/>
                <w:szCs w:val="20"/>
              </w:rPr>
              <w:t>- 2163</w:t>
            </w:r>
          </w:p>
        </w:tc>
      </w:tr>
      <w:tr w:rsidR="009F7A54" w:rsidRPr="006E0FF8" w14:paraId="484D6703"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0D2847C5" w14:textId="77777777" w:rsidR="009F7A54" w:rsidRPr="006E0FF8" w:rsidRDefault="009F7A54" w:rsidP="005F0ACF">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D5606BD" w14:textId="77777777" w:rsidR="009F7A54" w:rsidRPr="006D196B" w:rsidRDefault="009F7A54" w:rsidP="005F0ACF">
            <w:pPr>
              <w:rPr>
                <w:sz w:val="20"/>
                <w:szCs w:val="20"/>
              </w:rPr>
            </w:pPr>
            <w:r w:rsidRPr="000B266A">
              <w:rPr>
                <w:sz w:val="20"/>
                <w:szCs w:val="20"/>
              </w:rPr>
              <w:t xml:space="preserve">Согласно приложению </w:t>
            </w:r>
            <w:r>
              <w:rPr>
                <w:sz w:val="20"/>
                <w:szCs w:val="20"/>
              </w:rPr>
              <w:t>3</w:t>
            </w:r>
            <w:r w:rsidRPr="000B266A">
              <w:rPr>
                <w:sz w:val="20"/>
                <w:szCs w:val="20"/>
              </w:rPr>
              <w:t xml:space="preserve"> к лоту</w:t>
            </w:r>
          </w:p>
        </w:tc>
      </w:tr>
      <w:tr w:rsidR="009F7A54" w:rsidRPr="006E0FF8" w14:paraId="6CAC51F6"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5C75BC93" w14:textId="77777777" w:rsidR="009F7A54" w:rsidRPr="006E0FF8" w:rsidRDefault="009F7A54" w:rsidP="005F0ACF">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2BD02F1E" w14:textId="77777777" w:rsidR="009F7A54" w:rsidRPr="000B266A" w:rsidRDefault="009F7A54" w:rsidP="005F0ACF">
            <w:pPr>
              <w:rPr>
                <w:sz w:val="20"/>
                <w:szCs w:val="20"/>
              </w:rPr>
            </w:pPr>
            <w:r w:rsidRPr="000B266A">
              <w:rPr>
                <w:sz w:val="20"/>
                <w:szCs w:val="20"/>
              </w:rPr>
              <w:t>с момента подписания договора по 15.12.2026г.</w:t>
            </w:r>
          </w:p>
        </w:tc>
      </w:tr>
      <w:tr w:rsidR="009F7A54" w:rsidRPr="006E0FF8" w14:paraId="63F7F848"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29D12FD2" w14:textId="77777777" w:rsidR="009F7A54" w:rsidRPr="006E0FF8" w:rsidRDefault="009F7A54" w:rsidP="005F0ACF">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9246307" w14:textId="77777777" w:rsidR="009F7A54" w:rsidRPr="006D196B" w:rsidRDefault="009F7A54" w:rsidP="005F0AC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9F7A54" w:rsidRPr="006E0FF8" w14:paraId="1EC3974F"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3AFCBBD9" w14:textId="77777777" w:rsidR="009F7A54" w:rsidRPr="006E0FF8" w:rsidRDefault="009F7A54" w:rsidP="005F0ACF">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CBF3792" w14:textId="77777777" w:rsidR="009F7A54" w:rsidRPr="006D196B" w:rsidRDefault="009F7A54" w:rsidP="005F0ACF">
            <w:pPr>
              <w:rPr>
                <w:sz w:val="20"/>
                <w:szCs w:val="20"/>
              </w:rPr>
            </w:pPr>
            <w:r>
              <w:rPr>
                <w:sz w:val="20"/>
                <w:szCs w:val="20"/>
              </w:rPr>
              <w:t>12 000,00 бел. руб.</w:t>
            </w:r>
          </w:p>
        </w:tc>
      </w:tr>
      <w:tr w:rsidR="009F7A54" w:rsidRPr="006E0FF8" w14:paraId="08EABE45"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50907F2D" w14:textId="77777777" w:rsidR="009F7A54" w:rsidRPr="006E0FF8" w:rsidRDefault="009F7A54" w:rsidP="005F0ACF">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26BB425" w14:textId="77777777" w:rsidR="009F7A54" w:rsidRPr="006D196B" w:rsidRDefault="009F7A54" w:rsidP="005F0AC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F7A54" w:rsidRPr="006E0FF8" w14:paraId="51895C33" w14:textId="77777777" w:rsidTr="009F7A54">
        <w:tc>
          <w:tcPr>
            <w:tcW w:w="2014" w:type="pct"/>
            <w:tcBorders>
              <w:top w:val="single" w:sz="8" w:space="0" w:color="000000"/>
              <w:left w:val="single" w:sz="8" w:space="0" w:color="000000"/>
              <w:bottom w:val="single" w:sz="8" w:space="0" w:color="000000"/>
              <w:right w:val="single" w:sz="8" w:space="0" w:color="000000"/>
            </w:tcBorders>
          </w:tcPr>
          <w:p w14:paraId="309213D7" w14:textId="77777777" w:rsidR="009F7A54" w:rsidRPr="005A16AE" w:rsidRDefault="009F7A54" w:rsidP="005F0ACF">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F0FF07A" w14:textId="77777777" w:rsidR="009F7A54" w:rsidRPr="006D196B" w:rsidRDefault="009F7A54" w:rsidP="005F0AC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F7A54" w:rsidRPr="001B2AB3" w14:paraId="0EC3A14A" w14:textId="77777777" w:rsidTr="009F7A54">
        <w:tc>
          <w:tcPr>
            <w:tcW w:w="5000" w:type="pct"/>
            <w:gridSpan w:val="2"/>
            <w:tcBorders>
              <w:top w:val="single" w:sz="8" w:space="0" w:color="000000"/>
              <w:left w:val="single" w:sz="8" w:space="0" w:color="000000"/>
              <w:bottom w:val="single" w:sz="8" w:space="0" w:color="000000"/>
              <w:right w:val="single" w:sz="8" w:space="0" w:color="000000"/>
            </w:tcBorders>
            <w:hideMark/>
          </w:tcPr>
          <w:p w14:paraId="1DA2EF50" w14:textId="77777777" w:rsidR="009F7A54" w:rsidRPr="008723C6" w:rsidRDefault="009F7A54" w:rsidP="005F0ACF">
            <w:pPr>
              <w:ind w:left="360"/>
              <w:jc w:val="center"/>
              <w:rPr>
                <w:sz w:val="20"/>
                <w:szCs w:val="20"/>
              </w:rPr>
            </w:pPr>
            <w:r w:rsidRPr="00C71DDE">
              <w:rPr>
                <w:sz w:val="20"/>
                <w:szCs w:val="20"/>
              </w:rPr>
              <w:t>ОПИСАНИЕ ПРЕДМЕТА ГОСУДАРСТВЕННОЙ ЗАКУПКИ</w:t>
            </w:r>
          </w:p>
        </w:tc>
      </w:tr>
      <w:tr w:rsidR="009F7A54" w:rsidRPr="001B2AB3" w14:paraId="641BFA79" w14:textId="77777777" w:rsidTr="009F7A5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0F4377" w14:textId="77777777" w:rsidR="009F7A54" w:rsidRPr="001B2AB3" w:rsidRDefault="009F7A54" w:rsidP="005F0AC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E9BECD2" w14:textId="77777777" w:rsidR="009F7A54" w:rsidRDefault="009F7A54" w:rsidP="005F0ACF">
            <w:pPr>
              <w:jc w:val="both"/>
              <w:rPr>
                <w:sz w:val="20"/>
                <w:szCs w:val="20"/>
              </w:rPr>
            </w:pPr>
            <w:r w:rsidRPr="001B2AB3">
              <w:rPr>
                <w:sz w:val="20"/>
                <w:szCs w:val="20"/>
              </w:rPr>
              <w:t xml:space="preserve"> Согласно </w:t>
            </w:r>
            <w:r>
              <w:rPr>
                <w:b/>
                <w:sz w:val="20"/>
                <w:szCs w:val="20"/>
              </w:rPr>
              <w:t>приложению 3</w:t>
            </w:r>
            <w:r>
              <w:rPr>
                <w:sz w:val="20"/>
                <w:szCs w:val="20"/>
              </w:rPr>
              <w:t xml:space="preserve"> к лоту</w:t>
            </w:r>
          </w:p>
          <w:p w14:paraId="5ED8FDCB" w14:textId="77777777" w:rsidR="009F7A54" w:rsidRPr="00DE3514" w:rsidRDefault="009F7A54" w:rsidP="005F0ACF">
            <w:pPr>
              <w:jc w:val="both"/>
              <w:rPr>
                <w:sz w:val="20"/>
                <w:szCs w:val="20"/>
              </w:rPr>
            </w:pPr>
            <w:r w:rsidRPr="00DE3514">
              <w:rPr>
                <w:sz w:val="20"/>
                <w:szCs w:val="20"/>
              </w:rPr>
              <w:t>Предложение участника должно соответствовать описанию предмета закупки:</w:t>
            </w:r>
          </w:p>
          <w:p w14:paraId="458D4CDB" w14:textId="77777777" w:rsidR="009F7A54" w:rsidRPr="00DE3514" w:rsidRDefault="009F7A54" w:rsidP="005F0AC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8CA4DEA" w14:textId="77777777" w:rsidR="009F7A54" w:rsidRPr="001B2AB3" w:rsidRDefault="009F7A54" w:rsidP="005F0AC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F7A54" w:rsidRPr="009F7A54" w14:paraId="50835360" w14:textId="77777777" w:rsidTr="009F7A5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D1DFCC" w14:textId="77777777" w:rsidR="009F7A54" w:rsidRPr="009F7A54" w:rsidRDefault="009F7A54" w:rsidP="009F7A54">
            <w:pPr>
              <w:jc w:val="center"/>
              <w:rPr>
                <w:rFonts w:eastAsia="Calibri"/>
                <w:b/>
                <w:sz w:val="20"/>
                <w:szCs w:val="20"/>
              </w:rPr>
            </w:pPr>
            <w:r w:rsidRPr="009F7A54">
              <w:rPr>
                <w:rFonts w:eastAsia="Calibri"/>
                <w:b/>
                <w:sz w:val="20"/>
                <w:szCs w:val="20"/>
              </w:rPr>
              <w:t>Лот № 16</w:t>
            </w:r>
          </w:p>
        </w:tc>
      </w:tr>
      <w:tr w:rsidR="009F7A54" w:rsidRPr="009F7A54" w14:paraId="3001F3BB"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5922618A" w14:textId="77777777" w:rsidR="009F7A54" w:rsidRPr="009F7A54" w:rsidRDefault="009F7A54" w:rsidP="009F7A54">
            <w:pPr>
              <w:rPr>
                <w:rFonts w:eastAsia="Calibri"/>
                <w:sz w:val="20"/>
                <w:szCs w:val="20"/>
              </w:rPr>
            </w:pPr>
            <w:r w:rsidRPr="009F7A54">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704D8E8" w14:textId="77777777" w:rsidR="009F7A54" w:rsidRPr="009F7A54" w:rsidRDefault="009F7A54" w:rsidP="009F7A54">
            <w:pPr>
              <w:rPr>
                <w:rFonts w:eastAsia="Calibri"/>
                <w:sz w:val="20"/>
                <w:szCs w:val="20"/>
              </w:rPr>
            </w:pPr>
            <w:r w:rsidRPr="009F7A54">
              <w:rPr>
                <w:rFonts w:eastAsia="Calibri"/>
                <w:sz w:val="20"/>
                <w:szCs w:val="20"/>
              </w:rPr>
              <w:t>Химические реагенты</w:t>
            </w:r>
          </w:p>
        </w:tc>
      </w:tr>
      <w:tr w:rsidR="009F7A54" w:rsidRPr="009F7A54" w14:paraId="2D391523" w14:textId="77777777" w:rsidTr="009F7A5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F0104B" w14:textId="77777777" w:rsidR="009F7A54" w:rsidRPr="009F7A54" w:rsidRDefault="009F7A54" w:rsidP="009F7A54">
            <w:pPr>
              <w:rPr>
                <w:rFonts w:eastAsia="Calibri"/>
                <w:sz w:val="20"/>
                <w:szCs w:val="20"/>
              </w:rPr>
            </w:pPr>
            <w:r w:rsidRPr="009F7A54">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5ADF265" w14:textId="77777777" w:rsidR="009F7A54" w:rsidRPr="009F7A54" w:rsidRDefault="009F7A54" w:rsidP="009F7A54">
            <w:pPr>
              <w:rPr>
                <w:rFonts w:eastAsia="Calibri"/>
                <w:sz w:val="20"/>
                <w:szCs w:val="20"/>
              </w:rPr>
            </w:pPr>
            <w:r w:rsidRPr="009F7A54">
              <w:rPr>
                <w:rFonts w:eastAsia="Calibri"/>
                <w:sz w:val="20"/>
                <w:szCs w:val="20"/>
              </w:rPr>
              <w:t>20.14.42.900</w:t>
            </w:r>
          </w:p>
        </w:tc>
      </w:tr>
      <w:tr w:rsidR="009F7A54" w:rsidRPr="009F7A54" w14:paraId="002D4446"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01ECB0B7" w14:textId="77777777" w:rsidR="009F7A54" w:rsidRPr="009F7A54" w:rsidRDefault="009F7A54" w:rsidP="009F7A54">
            <w:pPr>
              <w:rPr>
                <w:rFonts w:eastAsia="Calibri"/>
                <w:sz w:val="20"/>
                <w:szCs w:val="20"/>
              </w:rPr>
            </w:pPr>
            <w:r w:rsidRPr="009F7A54">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0441D84" w14:textId="77777777" w:rsidR="009F7A54" w:rsidRPr="009F7A54" w:rsidRDefault="009F7A54" w:rsidP="009F7A54">
            <w:pPr>
              <w:rPr>
                <w:rFonts w:eastAsia="Calibri"/>
                <w:sz w:val="20"/>
                <w:szCs w:val="20"/>
              </w:rPr>
            </w:pPr>
            <w:r w:rsidRPr="009F7A54">
              <w:rPr>
                <w:rFonts w:eastAsia="Calibri"/>
                <w:sz w:val="20"/>
                <w:szCs w:val="20"/>
              </w:rPr>
              <w:t>Аминосоединения, имеющие в своей структуре кислородсодержащие функциональные группы (кроме аминоспиртов, лизина, глутаминовой кислоты и их солей и эфиров)</w:t>
            </w:r>
          </w:p>
        </w:tc>
      </w:tr>
      <w:tr w:rsidR="009F7A54" w:rsidRPr="009F7A54" w14:paraId="099A3954" w14:textId="77777777" w:rsidTr="009F7A54">
        <w:tc>
          <w:tcPr>
            <w:tcW w:w="2014" w:type="pct"/>
            <w:tcBorders>
              <w:top w:val="single" w:sz="8" w:space="0" w:color="000000"/>
              <w:left w:val="single" w:sz="8" w:space="0" w:color="000000"/>
              <w:bottom w:val="single" w:sz="8" w:space="0" w:color="000000"/>
              <w:right w:val="single" w:sz="8" w:space="0" w:color="000000"/>
            </w:tcBorders>
          </w:tcPr>
          <w:p w14:paraId="63A0EA73" w14:textId="77777777" w:rsidR="009F7A54" w:rsidRPr="009F7A54" w:rsidRDefault="009F7A54" w:rsidP="009F7A54">
            <w:pPr>
              <w:rPr>
                <w:rFonts w:eastAsia="Calibri"/>
                <w:sz w:val="20"/>
                <w:szCs w:val="20"/>
              </w:rPr>
            </w:pPr>
            <w:r w:rsidRPr="009F7A54">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2F4F2063" w14:textId="77777777" w:rsidR="009F7A54" w:rsidRPr="009F7A54" w:rsidRDefault="009F7A54" w:rsidP="009F7A54">
            <w:pPr>
              <w:rPr>
                <w:rFonts w:eastAsia="Calibri"/>
                <w:sz w:val="20"/>
                <w:szCs w:val="20"/>
              </w:rPr>
            </w:pPr>
            <w:r w:rsidRPr="009F7A54">
              <w:rPr>
                <w:rFonts w:eastAsia="Calibri"/>
                <w:sz w:val="20"/>
                <w:szCs w:val="20"/>
              </w:rPr>
              <w:t>2026-600265533- 2176</w:t>
            </w:r>
          </w:p>
        </w:tc>
      </w:tr>
      <w:tr w:rsidR="009F7A54" w:rsidRPr="009F7A54" w14:paraId="25E5BDDF"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7C960A4D" w14:textId="77777777" w:rsidR="009F7A54" w:rsidRPr="009F7A54" w:rsidRDefault="009F7A54" w:rsidP="009F7A54">
            <w:pPr>
              <w:rPr>
                <w:rFonts w:eastAsia="Calibri"/>
                <w:sz w:val="20"/>
                <w:szCs w:val="20"/>
              </w:rPr>
            </w:pPr>
            <w:r w:rsidRPr="009F7A54">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316346B" w14:textId="77777777" w:rsidR="009F7A54" w:rsidRPr="009F7A54" w:rsidRDefault="009F7A54" w:rsidP="009F7A54">
            <w:pPr>
              <w:rPr>
                <w:rFonts w:eastAsia="Calibri"/>
                <w:sz w:val="20"/>
                <w:szCs w:val="20"/>
              </w:rPr>
            </w:pPr>
            <w:r w:rsidRPr="009F7A54">
              <w:rPr>
                <w:rFonts w:eastAsia="Calibri"/>
                <w:sz w:val="20"/>
                <w:szCs w:val="20"/>
              </w:rPr>
              <w:t>Согласно приложению 16 к лоту</w:t>
            </w:r>
          </w:p>
        </w:tc>
      </w:tr>
      <w:tr w:rsidR="009F7A54" w:rsidRPr="009F7A54" w14:paraId="61BD554D"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79B1D50C" w14:textId="77777777" w:rsidR="009F7A54" w:rsidRPr="009F7A54" w:rsidRDefault="009F7A54" w:rsidP="009F7A54">
            <w:pPr>
              <w:rPr>
                <w:rFonts w:eastAsia="Calibri"/>
                <w:sz w:val="20"/>
                <w:szCs w:val="20"/>
              </w:rPr>
            </w:pPr>
            <w:r w:rsidRPr="009F7A54">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364720AD" w14:textId="77777777" w:rsidR="009F7A54" w:rsidRPr="009F7A54" w:rsidRDefault="009F7A54" w:rsidP="009F7A54">
            <w:pPr>
              <w:rPr>
                <w:rFonts w:eastAsia="Calibri"/>
                <w:sz w:val="20"/>
                <w:szCs w:val="20"/>
              </w:rPr>
            </w:pPr>
            <w:r w:rsidRPr="009F7A54">
              <w:rPr>
                <w:rFonts w:eastAsia="Calibri"/>
                <w:sz w:val="20"/>
                <w:szCs w:val="20"/>
              </w:rPr>
              <w:t>с момента подписания договора по 15.12.2026г.</w:t>
            </w:r>
          </w:p>
        </w:tc>
      </w:tr>
      <w:tr w:rsidR="009F7A54" w:rsidRPr="009F7A54" w14:paraId="1D010E00"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377E5D9D" w14:textId="77777777" w:rsidR="009F7A54" w:rsidRPr="009F7A54" w:rsidRDefault="009F7A54" w:rsidP="009F7A54">
            <w:pPr>
              <w:rPr>
                <w:rFonts w:eastAsia="Calibri"/>
                <w:sz w:val="20"/>
                <w:szCs w:val="20"/>
              </w:rPr>
            </w:pPr>
            <w:r w:rsidRPr="009F7A54">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5DA266E" w14:textId="77777777" w:rsidR="009F7A54" w:rsidRPr="009F7A54" w:rsidRDefault="009F7A54" w:rsidP="009F7A54">
            <w:pPr>
              <w:jc w:val="both"/>
              <w:rPr>
                <w:rFonts w:eastAsia="Calibri"/>
                <w:sz w:val="20"/>
                <w:szCs w:val="20"/>
              </w:rPr>
            </w:pPr>
            <w:r w:rsidRPr="009F7A54">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9F7A54" w:rsidRPr="009F7A54" w14:paraId="2962EB9A"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4C82C6C7" w14:textId="77777777" w:rsidR="009F7A54" w:rsidRPr="009F7A54" w:rsidRDefault="009F7A54" w:rsidP="009F7A54">
            <w:pPr>
              <w:rPr>
                <w:rFonts w:eastAsia="Calibri"/>
                <w:sz w:val="20"/>
                <w:szCs w:val="20"/>
              </w:rPr>
            </w:pPr>
            <w:r w:rsidRPr="009F7A54">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010A3A6" w14:textId="77777777" w:rsidR="009F7A54" w:rsidRPr="009F7A54" w:rsidRDefault="009F7A54" w:rsidP="009F7A54">
            <w:pPr>
              <w:rPr>
                <w:rFonts w:eastAsia="Calibri"/>
                <w:sz w:val="20"/>
                <w:szCs w:val="20"/>
              </w:rPr>
            </w:pPr>
            <w:r w:rsidRPr="009F7A54">
              <w:rPr>
                <w:rFonts w:eastAsia="Calibri"/>
                <w:sz w:val="20"/>
                <w:szCs w:val="20"/>
              </w:rPr>
              <w:t>1 200,00 бел. руб.</w:t>
            </w:r>
          </w:p>
        </w:tc>
      </w:tr>
      <w:tr w:rsidR="009F7A54" w:rsidRPr="009F7A54" w14:paraId="7AF0AA51"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52F533AF" w14:textId="77777777" w:rsidR="009F7A54" w:rsidRPr="009F7A54" w:rsidRDefault="009F7A54" w:rsidP="009F7A54">
            <w:pPr>
              <w:rPr>
                <w:rFonts w:eastAsia="Calibri"/>
                <w:sz w:val="20"/>
                <w:szCs w:val="20"/>
              </w:rPr>
            </w:pPr>
            <w:r w:rsidRPr="009F7A54">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3CC9805" w14:textId="77777777" w:rsidR="009F7A54" w:rsidRPr="009F7A54" w:rsidRDefault="009F7A54" w:rsidP="009F7A54">
            <w:pPr>
              <w:rPr>
                <w:rFonts w:eastAsia="Calibri"/>
                <w:sz w:val="20"/>
                <w:szCs w:val="20"/>
              </w:rPr>
            </w:pPr>
            <w:r w:rsidRPr="009F7A54">
              <w:rPr>
                <w:rFonts w:eastAsia="Calibri"/>
                <w:sz w:val="20"/>
                <w:szCs w:val="20"/>
              </w:rPr>
              <w:t> </w:t>
            </w:r>
            <w:r w:rsidRPr="009F7A54">
              <w:rPr>
                <w:rFonts w:eastAsia="Times New Roman"/>
                <w:sz w:val="20"/>
                <w:szCs w:val="20"/>
                <w:lang w:eastAsia="ru-RU"/>
              </w:rPr>
              <w:t>Республиканский бюджет</w:t>
            </w:r>
          </w:p>
        </w:tc>
      </w:tr>
      <w:tr w:rsidR="009F7A54" w:rsidRPr="009F7A54" w14:paraId="4AA6F960" w14:textId="77777777" w:rsidTr="009F7A54">
        <w:tc>
          <w:tcPr>
            <w:tcW w:w="2014" w:type="pct"/>
            <w:tcBorders>
              <w:top w:val="single" w:sz="8" w:space="0" w:color="000000"/>
              <w:left w:val="single" w:sz="8" w:space="0" w:color="000000"/>
              <w:bottom w:val="single" w:sz="8" w:space="0" w:color="000000"/>
              <w:right w:val="single" w:sz="8" w:space="0" w:color="000000"/>
            </w:tcBorders>
          </w:tcPr>
          <w:p w14:paraId="7DC2CF99" w14:textId="77777777" w:rsidR="009F7A54" w:rsidRPr="009F7A54" w:rsidRDefault="009F7A54" w:rsidP="009F7A54">
            <w:pPr>
              <w:rPr>
                <w:rFonts w:eastAsia="Calibri"/>
                <w:sz w:val="20"/>
                <w:szCs w:val="20"/>
              </w:rPr>
            </w:pPr>
            <w:r w:rsidRPr="009F7A54">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35A30942" w14:textId="77777777" w:rsidR="009F7A54" w:rsidRPr="009F7A54" w:rsidRDefault="009F7A54" w:rsidP="009F7A54">
            <w:pPr>
              <w:jc w:val="both"/>
              <w:rPr>
                <w:rFonts w:eastAsia="Calibri"/>
                <w:sz w:val="20"/>
                <w:szCs w:val="20"/>
              </w:rPr>
            </w:pPr>
            <w:r w:rsidRPr="009F7A54">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F7A54" w:rsidRPr="009F7A54" w14:paraId="2850F1C0" w14:textId="77777777" w:rsidTr="009F7A54">
        <w:tc>
          <w:tcPr>
            <w:tcW w:w="5000" w:type="pct"/>
            <w:gridSpan w:val="2"/>
            <w:tcBorders>
              <w:top w:val="single" w:sz="8" w:space="0" w:color="000000"/>
              <w:left w:val="single" w:sz="8" w:space="0" w:color="000000"/>
              <w:bottom w:val="single" w:sz="8" w:space="0" w:color="000000"/>
              <w:right w:val="single" w:sz="8" w:space="0" w:color="000000"/>
            </w:tcBorders>
            <w:hideMark/>
          </w:tcPr>
          <w:p w14:paraId="02B9ADE6" w14:textId="77777777" w:rsidR="009F7A54" w:rsidRPr="009F7A54" w:rsidRDefault="009F7A54" w:rsidP="009F7A54">
            <w:pPr>
              <w:ind w:left="360"/>
              <w:jc w:val="center"/>
              <w:rPr>
                <w:rFonts w:eastAsia="Calibri"/>
                <w:sz w:val="20"/>
                <w:szCs w:val="20"/>
              </w:rPr>
            </w:pPr>
            <w:r w:rsidRPr="009F7A54">
              <w:rPr>
                <w:rFonts w:eastAsia="Calibri"/>
                <w:sz w:val="20"/>
                <w:szCs w:val="20"/>
              </w:rPr>
              <w:t>ОПИСАНИЕ ПРЕДМЕТА ГОСУДАРСТВЕННОЙ ЗАКУПКИ</w:t>
            </w:r>
          </w:p>
        </w:tc>
      </w:tr>
      <w:tr w:rsidR="009F7A54" w:rsidRPr="009F7A54" w14:paraId="0A4BCD5E" w14:textId="77777777" w:rsidTr="009F7A5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571823" w14:textId="77777777" w:rsidR="009F7A54" w:rsidRPr="009F7A54" w:rsidRDefault="009F7A54" w:rsidP="009F7A54">
            <w:pPr>
              <w:rPr>
                <w:rFonts w:eastAsia="Calibri"/>
                <w:sz w:val="20"/>
                <w:szCs w:val="20"/>
              </w:rPr>
            </w:pPr>
            <w:r w:rsidRPr="009F7A54">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C45C8D6" w14:textId="77777777" w:rsidR="009F7A54" w:rsidRPr="009F7A54" w:rsidRDefault="009F7A54" w:rsidP="009F7A54">
            <w:pPr>
              <w:jc w:val="both"/>
              <w:rPr>
                <w:rFonts w:eastAsia="Calibri"/>
                <w:sz w:val="20"/>
                <w:szCs w:val="20"/>
              </w:rPr>
            </w:pPr>
            <w:r w:rsidRPr="009F7A54">
              <w:rPr>
                <w:rFonts w:eastAsia="Calibri"/>
                <w:sz w:val="20"/>
                <w:szCs w:val="20"/>
              </w:rPr>
              <w:t xml:space="preserve"> Согласно </w:t>
            </w:r>
            <w:r w:rsidRPr="009F7A54">
              <w:rPr>
                <w:rFonts w:eastAsia="Calibri"/>
                <w:b/>
                <w:sz w:val="20"/>
                <w:szCs w:val="20"/>
              </w:rPr>
              <w:t>приложению 16</w:t>
            </w:r>
            <w:r w:rsidRPr="009F7A54">
              <w:rPr>
                <w:rFonts w:eastAsia="Calibri"/>
                <w:sz w:val="20"/>
                <w:szCs w:val="20"/>
              </w:rPr>
              <w:t xml:space="preserve"> к лоту</w:t>
            </w:r>
          </w:p>
          <w:p w14:paraId="7C369693" w14:textId="77777777" w:rsidR="009F7A54" w:rsidRPr="009F7A54" w:rsidRDefault="009F7A54" w:rsidP="009F7A54">
            <w:pPr>
              <w:jc w:val="both"/>
              <w:rPr>
                <w:rFonts w:eastAsia="Calibri"/>
                <w:sz w:val="20"/>
                <w:szCs w:val="20"/>
              </w:rPr>
            </w:pPr>
            <w:r w:rsidRPr="009F7A54">
              <w:rPr>
                <w:rFonts w:eastAsia="Calibri"/>
                <w:sz w:val="20"/>
                <w:szCs w:val="20"/>
              </w:rPr>
              <w:t>Предложение участника должно соответствовать описанию предмета закупки:</w:t>
            </w:r>
          </w:p>
          <w:p w14:paraId="553B87A0" w14:textId="77777777" w:rsidR="009F7A54" w:rsidRPr="009F7A54" w:rsidRDefault="009F7A54" w:rsidP="009F7A54">
            <w:pPr>
              <w:jc w:val="both"/>
              <w:rPr>
                <w:rFonts w:eastAsia="Calibri"/>
                <w:sz w:val="20"/>
                <w:szCs w:val="20"/>
              </w:rPr>
            </w:pPr>
            <w:r w:rsidRPr="009F7A54">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7CEF9A3" w14:textId="77777777" w:rsidR="009F7A54" w:rsidRPr="009F7A54" w:rsidRDefault="009F7A54" w:rsidP="009F7A54">
            <w:pPr>
              <w:jc w:val="both"/>
              <w:rPr>
                <w:rFonts w:eastAsia="Calibri"/>
                <w:sz w:val="20"/>
                <w:szCs w:val="20"/>
              </w:rPr>
            </w:pPr>
            <w:r w:rsidRPr="009F7A54">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313E57" w:rsidRPr="00313E57" w14:paraId="4D75A9F0" w14:textId="77777777" w:rsidTr="009F7A5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EBBB19" w14:textId="77777777" w:rsidR="00313E57" w:rsidRPr="00313E57" w:rsidRDefault="00313E57" w:rsidP="00313E57">
            <w:pPr>
              <w:jc w:val="center"/>
              <w:rPr>
                <w:rFonts w:eastAsia="Calibri"/>
                <w:b/>
                <w:sz w:val="20"/>
                <w:szCs w:val="20"/>
              </w:rPr>
            </w:pPr>
            <w:r w:rsidRPr="00313E57">
              <w:rPr>
                <w:rFonts w:eastAsia="Calibri"/>
                <w:b/>
                <w:sz w:val="20"/>
                <w:szCs w:val="20"/>
              </w:rPr>
              <w:t>Лот № 22</w:t>
            </w:r>
          </w:p>
        </w:tc>
      </w:tr>
      <w:tr w:rsidR="00313E57" w:rsidRPr="00313E57" w14:paraId="0AC9E929"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36053FC5" w14:textId="77777777" w:rsidR="00313E57" w:rsidRPr="00313E57" w:rsidRDefault="00313E57" w:rsidP="00313E57">
            <w:pPr>
              <w:rPr>
                <w:rFonts w:eastAsia="Calibri"/>
                <w:sz w:val="20"/>
                <w:szCs w:val="20"/>
              </w:rPr>
            </w:pPr>
            <w:r w:rsidRPr="00313E5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26C2B68" w14:textId="77777777" w:rsidR="00313E57" w:rsidRPr="00313E57" w:rsidRDefault="00313E57" w:rsidP="00313E57">
            <w:pPr>
              <w:rPr>
                <w:rFonts w:eastAsia="Calibri"/>
                <w:sz w:val="20"/>
                <w:szCs w:val="20"/>
              </w:rPr>
            </w:pPr>
            <w:r w:rsidRPr="00313E57">
              <w:rPr>
                <w:rFonts w:eastAsia="Calibri"/>
                <w:sz w:val="20"/>
                <w:szCs w:val="20"/>
              </w:rPr>
              <w:t>Моноклональное золбетуксимаб-подобное антитело против клаудина-18.2 человека (Thermo № Ма5-42158 или аналог)</w:t>
            </w:r>
          </w:p>
        </w:tc>
      </w:tr>
      <w:tr w:rsidR="00313E57" w:rsidRPr="00313E57" w14:paraId="7AFE33C1" w14:textId="77777777" w:rsidTr="009F7A5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027C18" w14:textId="77777777" w:rsidR="00313E57" w:rsidRPr="00313E57" w:rsidRDefault="00313E57" w:rsidP="00313E57">
            <w:pPr>
              <w:rPr>
                <w:rFonts w:eastAsia="Calibri"/>
                <w:sz w:val="20"/>
                <w:szCs w:val="20"/>
              </w:rPr>
            </w:pPr>
            <w:r w:rsidRPr="00313E5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D5FB061" w14:textId="77777777" w:rsidR="00313E57" w:rsidRPr="00313E57" w:rsidRDefault="00313E57" w:rsidP="00313E57">
            <w:pPr>
              <w:rPr>
                <w:rFonts w:eastAsia="Calibri"/>
                <w:sz w:val="20"/>
                <w:szCs w:val="20"/>
              </w:rPr>
            </w:pPr>
            <w:r w:rsidRPr="00313E57">
              <w:rPr>
                <w:rFonts w:eastAsia="Calibri"/>
                <w:sz w:val="20"/>
                <w:szCs w:val="20"/>
              </w:rPr>
              <w:t>21.10.60.600</w:t>
            </w:r>
          </w:p>
        </w:tc>
      </w:tr>
      <w:tr w:rsidR="00313E57" w:rsidRPr="00313E57" w14:paraId="74ED863B"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05146E00" w14:textId="77777777" w:rsidR="00313E57" w:rsidRPr="00313E57" w:rsidRDefault="00313E57" w:rsidP="00313E57">
            <w:pPr>
              <w:rPr>
                <w:rFonts w:eastAsia="Calibri"/>
                <w:sz w:val="20"/>
                <w:szCs w:val="20"/>
              </w:rPr>
            </w:pPr>
            <w:r w:rsidRPr="00313E5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BCCA547" w14:textId="77777777" w:rsidR="00313E57" w:rsidRPr="00313E57" w:rsidRDefault="00313E57" w:rsidP="00313E57">
            <w:pPr>
              <w:rPr>
                <w:rFonts w:eastAsia="Calibri"/>
                <w:sz w:val="20"/>
                <w:szCs w:val="20"/>
              </w:rPr>
            </w:pPr>
            <w:r w:rsidRPr="00313E57">
              <w:rPr>
                <w:rFonts w:eastAsia="Calibri"/>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313E57" w:rsidRPr="00313E57" w14:paraId="503B5849" w14:textId="77777777" w:rsidTr="009F7A54">
        <w:tc>
          <w:tcPr>
            <w:tcW w:w="2014" w:type="pct"/>
            <w:tcBorders>
              <w:top w:val="single" w:sz="8" w:space="0" w:color="000000"/>
              <w:left w:val="single" w:sz="8" w:space="0" w:color="000000"/>
              <w:bottom w:val="single" w:sz="8" w:space="0" w:color="000000"/>
              <w:right w:val="single" w:sz="8" w:space="0" w:color="000000"/>
            </w:tcBorders>
          </w:tcPr>
          <w:p w14:paraId="574385EF" w14:textId="77777777" w:rsidR="00313E57" w:rsidRPr="00313E57" w:rsidRDefault="00313E57" w:rsidP="00313E57">
            <w:pPr>
              <w:rPr>
                <w:rFonts w:eastAsia="Calibri"/>
                <w:sz w:val="20"/>
                <w:szCs w:val="20"/>
              </w:rPr>
            </w:pPr>
            <w:r w:rsidRPr="00313E5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54760F72" w14:textId="77777777" w:rsidR="00313E57" w:rsidRPr="00313E57" w:rsidRDefault="00313E57" w:rsidP="00313E57">
            <w:pPr>
              <w:rPr>
                <w:rFonts w:eastAsia="Calibri"/>
                <w:sz w:val="20"/>
                <w:szCs w:val="20"/>
              </w:rPr>
            </w:pPr>
            <w:r w:rsidRPr="00313E57">
              <w:rPr>
                <w:rFonts w:eastAsia="Calibri"/>
                <w:sz w:val="20"/>
                <w:szCs w:val="20"/>
              </w:rPr>
              <w:t>2026-600265533- 2182</w:t>
            </w:r>
          </w:p>
        </w:tc>
      </w:tr>
      <w:tr w:rsidR="00313E57" w:rsidRPr="00313E57" w14:paraId="1D0643E7"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0FB6DA7D" w14:textId="77777777" w:rsidR="00313E57" w:rsidRPr="00313E57" w:rsidRDefault="00313E57" w:rsidP="00313E57">
            <w:pPr>
              <w:rPr>
                <w:rFonts w:eastAsia="Calibri"/>
                <w:sz w:val="20"/>
                <w:szCs w:val="20"/>
              </w:rPr>
            </w:pPr>
            <w:r w:rsidRPr="00313E5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74E8AB73" w14:textId="77777777" w:rsidR="00313E57" w:rsidRPr="00313E57" w:rsidRDefault="00313E57" w:rsidP="00313E57">
            <w:pPr>
              <w:rPr>
                <w:rFonts w:eastAsia="Calibri"/>
                <w:sz w:val="20"/>
                <w:szCs w:val="20"/>
              </w:rPr>
            </w:pPr>
            <w:r w:rsidRPr="00313E57">
              <w:rPr>
                <w:rFonts w:eastAsia="Calibri"/>
                <w:sz w:val="20"/>
                <w:szCs w:val="20"/>
              </w:rPr>
              <w:t>Согласно приложению 22 к лоту</w:t>
            </w:r>
          </w:p>
        </w:tc>
      </w:tr>
      <w:tr w:rsidR="00313E57" w:rsidRPr="00313E57" w14:paraId="15B805F2"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1467C8C4" w14:textId="77777777" w:rsidR="00313E57" w:rsidRPr="00313E57" w:rsidRDefault="00313E57" w:rsidP="00313E57">
            <w:pPr>
              <w:rPr>
                <w:rFonts w:eastAsia="Calibri"/>
                <w:sz w:val="20"/>
                <w:szCs w:val="20"/>
              </w:rPr>
            </w:pPr>
            <w:r w:rsidRPr="00313E5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6C8DC47E" w14:textId="77777777" w:rsidR="00313E57" w:rsidRPr="00313E57" w:rsidRDefault="00313E57" w:rsidP="00313E57">
            <w:pPr>
              <w:rPr>
                <w:rFonts w:eastAsia="Calibri"/>
                <w:sz w:val="20"/>
                <w:szCs w:val="20"/>
              </w:rPr>
            </w:pPr>
            <w:r w:rsidRPr="00313E57">
              <w:rPr>
                <w:rFonts w:eastAsia="Calibri"/>
                <w:sz w:val="20"/>
                <w:szCs w:val="20"/>
              </w:rPr>
              <w:t>с момента подписания договора по 15.12.2026г.</w:t>
            </w:r>
          </w:p>
        </w:tc>
      </w:tr>
      <w:tr w:rsidR="00313E57" w:rsidRPr="00313E57" w14:paraId="157A57FC"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4FC8C53E" w14:textId="77777777" w:rsidR="00313E57" w:rsidRPr="00313E57" w:rsidRDefault="00313E57" w:rsidP="00313E57">
            <w:pPr>
              <w:rPr>
                <w:rFonts w:eastAsia="Calibri"/>
                <w:sz w:val="20"/>
                <w:szCs w:val="20"/>
              </w:rPr>
            </w:pPr>
            <w:r w:rsidRPr="00313E57">
              <w:rPr>
                <w:rFonts w:eastAsia="Calibri"/>
                <w:sz w:val="20"/>
                <w:szCs w:val="20"/>
              </w:rPr>
              <w:lastRenderedPageBreak/>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443BB6E" w14:textId="77777777" w:rsidR="00313E57" w:rsidRPr="00313E57" w:rsidRDefault="00313E57" w:rsidP="00313E57">
            <w:pPr>
              <w:jc w:val="both"/>
              <w:rPr>
                <w:rFonts w:eastAsia="Calibri"/>
                <w:sz w:val="20"/>
                <w:szCs w:val="20"/>
              </w:rPr>
            </w:pPr>
            <w:r w:rsidRPr="00313E57">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313E57" w:rsidRPr="00313E57" w14:paraId="6497EF83"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118E1D0A" w14:textId="77777777" w:rsidR="00313E57" w:rsidRPr="00313E57" w:rsidRDefault="00313E57" w:rsidP="00313E57">
            <w:pPr>
              <w:rPr>
                <w:rFonts w:eastAsia="Calibri"/>
                <w:sz w:val="20"/>
                <w:szCs w:val="20"/>
              </w:rPr>
            </w:pPr>
            <w:r w:rsidRPr="00313E5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3FCCED8" w14:textId="77777777" w:rsidR="00313E57" w:rsidRPr="00313E57" w:rsidRDefault="00313E57" w:rsidP="00313E57">
            <w:pPr>
              <w:rPr>
                <w:rFonts w:eastAsia="Calibri"/>
                <w:sz w:val="20"/>
                <w:szCs w:val="20"/>
              </w:rPr>
            </w:pPr>
            <w:r w:rsidRPr="00313E57">
              <w:rPr>
                <w:rFonts w:eastAsia="Calibri"/>
                <w:sz w:val="20"/>
                <w:szCs w:val="20"/>
              </w:rPr>
              <w:t>2 500,00 бел. руб.</w:t>
            </w:r>
          </w:p>
        </w:tc>
      </w:tr>
      <w:tr w:rsidR="00313E57" w:rsidRPr="00313E57" w14:paraId="4BEB77CE" w14:textId="77777777" w:rsidTr="009F7A54">
        <w:tc>
          <w:tcPr>
            <w:tcW w:w="2014" w:type="pct"/>
            <w:tcBorders>
              <w:top w:val="single" w:sz="8" w:space="0" w:color="000000"/>
              <w:left w:val="single" w:sz="8" w:space="0" w:color="000000"/>
              <w:bottom w:val="single" w:sz="8" w:space="0" w:color="000000"/>
              <w:right w:val="single" w:sz="8" w:space="0" w:color="000000"/>
            </w:tcBorders>
            <w:hideMark/>
          </w:tcPr>
          <w:p w14:paraId="33CC5386" w14:textId="77777777" w:rsidR="00313E57" w:rsidRPr="00313E57" w:rsidRDefault="00313E57" w:rsidP="00313E57">
            <w:pPr>
              <w:rPr>
                <w:rFonts w:eastAsia="Calibri"/>
                <w:sz w:val="20"/>
                <w:szCs w:val="20"/>
              </w:rPr>
            </w:pPr>
            <w:r w:rsidRPr="00313E5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0AD1AD7" w14:textId="77777777" w:rsidR="00313E57" w:rsidRPr="00313E57" w:rsidRDefault="00313E57" w:rsidP="00313E57">
            <w:pPr>
              <w:rPr>
                <w:rFonts w:eastAsia="Calibri"/>
                <w:sz w:val="20"/>
                <w:szCs w:val="20"/>
              </w:rPr>
            </w:pPr>
            <w:r w:rsidRPr="00313E57">
              <w:rPr>
                <w:rFonts w:eastAsia="Calibri"/>
                <w:sz w:val="20"/>
                <w:szCs w:val="20"/>
              </w:rPr>
              <w:t> </w:t>
            </w:r>
            <w:r w:rsidRPr="00313E57">
              <w:rPr>
                <w:rFonts w:eastAsia="Times New Roman"/>
                <w:sz w:val="20"/>
                <w:szCs w:val="20"/>
                <w:lang w:eastAsia="ru-RU"/>
              </w:rPr>
              <w:t>Республиканский бюджет</w:t>
            </w:r>
          </w:p>
        </w:tc>
      </w:tr>
      <w:tr w:rsidR="00313E57" w:rsidRPr="00313E57" w14:paraId="53071E7A" w14:textId="77777777" w:rsidTr="009F7A54">
        <w:tc>
          <w:tcPr>
            <w:tcW w:w="2014" w:type="pct"/>
            <w:tcBorders>
              <w:top w:val="single" w:sz="8" w:space="0" w:color="000000"/>
              <w:left w:val="single" w:sz="8" w:space="0" w:color="000000"/>
              <w:bottom w:val="single" w:sz="8" w:space="0" w:color="000000"/>
              <w:right w:val="single" w:sz="8" w:space="0" w:color="000000"/>
            </w:tcBorders>
          </w:tcPr>
          <w:p w14:paraId="2360018A" w14:textId="77777777" w:rsidR="00313E57" w:rsidRPr="00313E57" w:rsidRDefault="00313E57" w:rsidP="00313E57">
            <w:pPr>
              <w:rPr>
                <w:rFonts w:eastAsia="Calibri"/>
                <w:sz w:val="20"/>
                <w:szCs w:val="20"/>
              </w:rPr>
            </w:pPr>
            <w:r w:rsidRPr="00313E57">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3527CD98" w14:textId="77777777" w:rsidR="00313E57" w:rsidRPr="00313E57" w:rsidRDefault="00313E57" w:rsidP="00313E57">
            <w:pPr>
              <w:jc w:val="both"/>
              <w:rPr>
                <w:rFonts w:eastAsia="Calibri"/>
                <w:sz w:val="20"/>
                <w:szCs w:val="20"/>
              </w:rPr>
            </w:pPr>
            <w:r w:rsidRPr="00313E5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13E57" w:rsidRPr="00313E57" w14:paraId="6B107D33" w14:textId="77777777" w:rsidTr="009F7A54">
        <w:tc>
          <w:tcPr>
            <w:tcW w:w="5000" w:type="pct"/>
            <w:gridSpan w:val="2"/>
            <w:tcBorders>
              <w:top w:val="single" w:sz="8" w:space="0" w:color="000000"/>
              <w:left w:val="single" w:sz="8" w:space="0" w:color="000000"/>
              <w:bottom w:val="single" w:sz="8" w:space="0" w:color="000000"/>
              <w:right w:val="single" w:sz="8" w:space="0" w:color="000000"/>
            </w:tcBorders>
            <w:hideMark/>
          </w:tcPr>
          <w:p w14:paraId="53291B7D" w14:textId="77777777" w:rsidR="00313E57" w:rsidRPr="00313E57" w:rsidRDefault="00313E57" w:rsidP="00313E57">
            <w:pPr>
              <w:ind w:left="360"/>
              <w:jc w:val="center"/>
              <w:rPr>
                <w:rFonts w:eastAsia="Calibri"/>
                <w:sz w:val="20"/>
                <w:szCs w:val="20"/>
              </w:rPr>
            </w:pPr>
            <w:r w:rsidRPr="00313E57">
              <w:rPr>
                <w:rFonts w:eastAsia="Calibri"/>
                <w:sz w:val="20"/>
                <w:szCs w:val="20"/>
              </w:rPr>
              <w:t>ОПИСАНИЕ ПРЕДМЕТА ГОСУДАРСТВЕННОЙ ЗАКУПКИ</w:t>
            </w:r>
          </w:p>
        </w:tc>
      </w:tr>
      <w:tr w:rsidR="00313E57" w:rsidRPr="00313E57" w14:paraId="19525765" w14:textId="77777777" w:rsidTr="009F7A5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9FF1DB" w14:textId="77777777" w:rsidR="00313E57" w:rsidRPr="00313E57" w:rsidRDefault="00313E57" w:rsidP="00313E57">
            <w:pPr>
              <w:rPr>
                <w:rFonts w:eastAsia="Calibri"/>
                <w:sz w:val="20"/>
                <w:szCs w:val="20"/>
              </w:rPr>
            </w:pPr>
            <w:r w:rsidRPr="00313E5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7D0E40C9" w14:textId="77777777" w:rsidR="00313E57" w:rsidRPr="00313E57" w:rsidRDefault="00313E57" w:rsidP="00313E57">
            <w:pPr>
              <w:jc w:val="both"/>
              <w:rPr>
                <w:rFonts w:eastAsia="Calibri"/>
                <w:sz w:val="20"/>
                <w:szCs w:val="20"/>
              </w:rPr>
            </w:pPr>
            <w:r w:rsidRPr="00313E57">
              <w:rPr>
                <w:rFonts w:eastAsia="Calibri"/>
                <w:sz w:val="20"/>
                <w:szCs w:val="20"/>
              </w:rPr>
              <w:t xml:space="preserve"> Согласно </w:t>
            </w:r>
            <w:r w:rsidRPr="00313E57">
              <w:rPr>
                <w:rFonts w:eastAsia="Calibri"/>
                <w:b/>
                <w:sz w:val="20"/>
                <w:szCs w:val="20"/>
              </w:rPr>
              <w:t>приложению 22</w:t>
            </w:r>
            <w:r w:rsidRPr="00313E57">
              <w:rPr>
                <w:rFonts w:eastAsia="Calibri"/>
                <w:sz w:val="20"/>
                <w:szCs w:val="20"/>
              </w:rPr>
              <w:t xml:space="preserve"> к лоту</w:t>
            </w:r>
          </w:p>
          <w:p w14:paraId="26D86452" w14:textId="77777777" w:rsidR="00313E57" w:rsidRPr="00313E57" w:rsidRDefault="00313E57" w:rsidP="00313E57">
            <w:pPr>
              <w:jc w:val="both"/>
              <w:rPr>
                <w:rFonts w:eastAsia="Calibri"/>
                <w:sz w:val="20"/>
                <w:szCs w:val="20"/>
              </w:rPr>
            </w:pPr>
            <w:r w:rsidRPr="00313E57">
              <w:rPr>
                <w:rFonts w:eastAsia="Calibri"/>
                <w:sz w:val="20"/>
                <w:szCs w:val="20"/>
              </w:rPr>
              <w:t>Предложение участника должно соответствовать описанию предмета закупки:</w:t>
            </w:r>
          </w:p>
          <w:p w14:paraId="568D56A9" w14:textId="77777777" w:rsidR="00313E57" w:rsidRPr="00313E57" w:rsidRDefault="00313E57" w:rsidP="00313E57">
            <w:pPr>
              <w:jc w:val="both"/>
              <w:rPr>
                <w:rFonts w:eastAsia="Calibri"/>
                <w:sz w:val="20"/>
                <w:szCs w:val="20"/>
              </w:rPr>
            </w:pPr>
            <w:r w:rsidRPr="00313E5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7426611" w14:textId="77777777" w:rsidR="00313E57" w:rsidRPr="00313E57" w:rsidRDefault="00313E57" w:rsidP="00313E57">
            <w:pPr>
              <w:jc w:val="both"/>
              <w:rPr>
                <w:rFonts w:eastAsia="Calibri"/>
                <w:sz w:val="20"/>
                <w:szCs w:val="20"/>
              </w:rPr>
            </w:pPr>
            <w:r w:rsidRPr="00313E5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52E2A96F"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20FFD936"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lastRenderedPageBreak/>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3B9D40FD"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w:t>
            </w:r>
            <w:r w:rsidR="00E40055">
              <w:rPr>
                <w:sz w:val="20"/>
                <w:szCs w:val="20"/>
              </w:rPr>
              <w:t xml:space="preserve"> </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13D86C3C"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FA5BB0">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BAFFD3E" w14:textId="3C8E569B" w:rsidR="00FA5BB0"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lastRenderedPageBreak/>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2AB8C8EA"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7A54CAC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E40055" w:rsidRPr="00E40055">
        <w:rPr>
          <w:rFonts w:eastAsia="Times New Roman"/>
          <w:b/>
          <w:sz w:val="24"/>
          <w:szCs w:val="20"/>
          <w:lang w:eastAsia="ru-RU"/>
        </w:rPr>
        <w:t xml:space="preserve">a.pilatovich@omr.by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1E6661E2"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9F7A54">
        <w:rPr>
          <w:rFonts w:ascii="Times New Roman" w:eastAsia="Times New Roman" w:hAnsi="Times New Roman" w:cs="Times New Roman"/>
          <w:b/>
          <w:lang w:eastAsia="ru-RU"/>
        </w:rPr>
        <w:t>24</w:t>
      </w:r>
      <w:r w:rsidR="00E40055">
        <w:rPr>
          <w:rFonts w:ascii="Times New Roman" w:eastAsia="Times New Roman" w:hAnsi="Times New Roman" w:cs="Times New Roman"/>
          <w:b/>
          <w:lang w:eastAsia="ru-RU"/>
        </w:rPr>
        <w:t>.08.</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3D6C024B" w:rsidR="007E4EB1" w:rsidRPr="00334834" w:rsidRDefault="009F7A54" w:rsidP="00CF4CEE">
            <w:pPr>
              <w:tabs>
                <w:tab w:val="left" w:pos="6804"/>
              </w:tabs>
              <w:ind w:left="142"/>
              <w:jc w:val="right"/>
              <w:rPr>
                <w:rFonts w:eastAsia="Calibri"/>
                <w:sz w:val="22"/>
                <w:szCs w:val="22"/>
              </w:rPr>
            </w:pPr>
            <w:r>
              <w:rPr>
                <w:rFonts w:eastAsia="Calibri"/>
                <w:sz w:val="22"/>
                <w:szCs w:val="22"/>
              </w:rPr>
              <w:t>Костечко Н.В.</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E40055">
              <w:rPr>
                <w:rFonts w:eastAsia="Calibri"/>
                <w:sz w:val="22"/>
                <w:szCs w:val="22"/>
              </w:rPr>
              <w:t>389-9</w:t>
            </w:r>
            <w:r w:rsidR="00334834" w:rsidRPr="00E40055">
              <w:rPr>
                <w:rFonts w:eastAsia="Calibri"/>
                <w:sz w:val="22"/>
                <w:szCs w:val="22"/>
              </w:rPr>
              <w:t>6</w:t>
            </w:r>
            <w:r w:rsidRPr="00E40055">
              <w:rPr>
                <w:rFonts w:eastAsia="Calibri"/>
                <w:sz w:val="22"/>
                <w:szCs w:val="22"/>
              </w:rPr>
              <w:t>-</w:t>
            </w:r>
            <w:r w:rsidR="00334834" w:rsidRPr="00E40055">
              <w:rPr>
                <w:rFonts w:eastAsia="Calibri"/>
                <w:sz w:val="22"/>
                <w:szCs w:val="22"/>
              </w:rPr>
              <w:t>22</w:t>
            </w:r>
          </w:p>
        </w:tc>
        <w:tc>
          <w:tcPr>
            <w:tcW w:w="5098" w:type="dxa"/>
          </w:tcPr>
          <w:p w14:paraId="00D26128" w14:textId="0F7C6147" w:rsidR="007E4EB1" w:rsidRPr="00334834" w:rsidRDefault="00E40055" w:rsidP="0003772B">
            <w:pPr>
              <w:tabs>
                <w:tab w:val="left" w:pos="6804"/>
              </w:tabs>
              <w:ind w:left="142"/>
              <w:jc w:val="right"/>
              <w:rPr>
                <w:rFonts w:eastAsia="Calibri"/>
                <w:sz w:val="22"/>
                <w:szCs w:val="22"/>
              </w:rPr>
            </w:pPr>
            <w:r>
              <w:rPr>
                <w:rFonts w:eastAsia="Calibri"/>
                <w:sz w:val="22"/>
                <w:szCs w:val="22"/>
              </w:rPr>
              <w:t>Пилатович А.М.</w:t>
            </w:r>
          </w:p>
        </w:tc>
      </w:tr>
    </w:tbl>
    <w:p w14:paraId="3185E18E" w14:textId="77777777" w:rsidR="00313E57" w:rsidRDefault="00DC0C32" w:rsidP="00313E57">
      <w:pPr>
        <w:spacing w:line="276" w:lineRule="auto"/>
        <w:ind w:left="5664" w:firstLine="708"/>
        <w:jc w:val="right"/>
        <w:rPr>
          <w:rFonts w:eastAsia="Calibri"/>
          <w:sz w:val="20"/>
          <w:szCs w:val="20"/>
        </w:rPr>
      </w:pPr>
      <w:r w:rsidRPr="0069708B">
        <w:rPr>
          <w:rFonts w:eastAsia="Calibri"/>
          <w:sz w:val="20"/>
          <w:szCs w:val="20"/>
        </w:rPr>
        <w:tab/>
      </w:r>
      <w:bookmarkEnd w:id="2"/>
    </w:p>
    <w:p w14:paraId="37D05F79" w14:textId="77777777" w:rsidR="009F7A54" w:rsidRPr="009F7A54" w:rsidRDefault="009F7A54" w:rsidP="009F7A54">
      <w:pPr>
        <w:jc w:val="right"/>
        <w:rPr>
          <w:rFonts w:eastAsia="Times New Roman"/>
          <w:b/>
          <w:sz w:val="22"/>
          <w:szCs w:val="22"/>
          <w:lang w:eastAsia="ru-RU"/>
        </w:rPr>
      </w:pPr>
      <w:r w:rsidRPr="009F7A54">
        <w:rPr>
          <w:rFonts w:eastAsia="Times New Roman"/>
          <w:b/>
          <w:sz w:val="22"/>
          <w:szCs w:val="22"/>
          <w:lang w:eastAsia="ru-RU"/>
        </w:rPr>
        <w:t>Приложение 3 к лоту</w:t>
      </w:r>
    </w:p>
    <w:p w14:paraId="4FEB73EE" w14:textId="77777777" w:rsidR="009F7A54" w:rsidRPr="009F7A54" w:rsidRDefault="009F7A54" w:rsidP="009F7A54">
      <w:pPr>
        <w:jc w:val="center"/>
        <w:rPr>
          <w:rFonts w:eastAsia="Times New Roman"/>
          <w:b/>
          <w:bCs/>
          <w:sz w:val="22"/>
          <w:szCs w:val="22"/>
          <w:lang w:eastAsia="ru-RU"/>
        </w:rPr>
      </w:pPr>
      <w:r w:rsidRPr="009F7A54">
        <w:rPr>
          <w:rFonts w:eastAsia="Times New Roman"/>
          <w:b/>
          <w:sz w:val="22"/>
          <w:szCs w:val="22"/>
          <w:lang w:eastAsia="ru-RU"/>
        </w:rPr>
        <w:t>Технические характеристики (описание)</w:t>
      </w:r>
    </w:p>
    <w:p w14:paraId="16CB5C89" w14:textId="77777777" w:rsidR="009F7A54" w:rsidRPr="009F7A54" w:rsidRDefault="009F7A54" w:rsidP="009F7A54">
      <w:pPr>
        <w:rPr>
          <w:rFonts w:eastAsia="Times New Roman"/>
          <w:b/>
          <w:sz w:val="22"/>
          <w:szCs w:val="22"/>
          <w:lang w:eastAsia="ru-RU"/>
        </w:rPr>
      </w:pPr>
    </w:p>
    <w:p w14:paraId="12A9BCE7" w14:textId="77777777" w:rsidR="009F7A54" w:rsidRPr="009F7A54" w:rsidRDefault="009F7A54" w:rsidP="00DE1033">
      <w:pPr>
        <w:numPr>
          <w:ilvl w:val="0"/>
          <w:numId w:val="8"/>
        </w:numPr>
        <w:spacing w:line="259" w:lineRule="auto"/>
        <w:jc w:val="both"/>
        <w:rPr>
          <w:rFonts w:eastAsia="Times New Roman"/>
          <w:sz w:val="22"/>
          <w:szCs w:val="22"/>
          <w:lang w:eastAsia="ru-RU"/>
        </w:rPr>
      </w:pPr>
      <w:r w:rsidRPr="009F7A54">
        <w:rPr>
          <w:rFonts w:eastAsia="Times New Roman"/>
          <w:sz w:val="22"/>
          <w:szCs w:val="22"/>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70"/>
        <w:gridCol w:w="6724"/>
        <w:gridCol w:w="1447"/>
        <w:gridCol w:w="1086"/>
      </w:tblGrid>
      <w:tr w:rsidR="009F7A54" w:rsidRPr="009F7A54" w14:paraId="2281964B" w14:textId="77777777" w:rsidTr="005F0ACF">
        <w:trPr>
          <w:trHeight w:val="240"/>
        </w:trPr>
        <w:tc>
          <w:tcPr>
            <w:tcW w:w="697" w:type="dxa"/>
            <w:tcBorders>
              <w:top w:val="single" w:sz="8" w:space="0" w:color="auto"/>
              <w:left w:val="single" w:sz="8" w:space="0" w:color="auto"/>
              <w:bottom w:val="single" w:sz="8" w:space="0" w:color="auto"/>
              <w:right w:val="single" w:sz="8" w:space="0" w:color="auto"/>
            </w:tcBorders>
            <w:vAlign w:val="center"/>
            <w:hideMark/>
          </w:tcPr>
          <w:p w14:paraId="14C0A830" w14:textId="77777777" w:rsidR="009F7A54" w:rsidRPr="009F7A54" w:rsidRDefault="009F7A54" w:rsidP="009F7A54">
            <w:pPr>
              <w:rPr>
                <w:rFonts w:eastAsia="Times New Roman"/>
                <w:sz w:val="22"/>
                <w:szCs w:val="22"/>
                <w:lang w:eastAsia="ru-RU"/>
              </w:rPr>
            </w:pPr>
            <w:r w:rsidRPr="009F7A54">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3E00EABE" w14:textId="77777777" w:rsidR="009F7A54" w:rsidRPr="009F7A54" w:rsidRDefault="009F7A54" w:rsidP="009F7A54">
            <w:pPr>
              <w:jc w:val="center"/>
              <w:rPr>
                <w:rFonts w:eastAsia="Times New Roman"/>
                <w:sz w:val="22"/>
                <w:szCs w:val="22"/>
                <w:lang w:eastAsia="ru-RU"/>
              </w:rPr>
            </w:pPr>
            <w:r w:rsidRPr="009F7A54">
              <w:rPr>
                <w:rFonts w:eastAsia="Times New Roman"/>
                <w:sz w:val="22"/>
                <w:szCs w:val="22"/>
                <w:lang w:eastAsia="ru-RU"/>
              </w:rPr>
              <w:t>Наименование</w:t>
            </w:r>
          </w:p>
        </w:tc>
        <w:tc>
          <w:tcPr>
            <w:tcW w:w="1522" w:type="dxa"/>
            <w:tcBorders>
              <w:top w:val="single" w:sz="8" w:space="0" w:color="auto"/>
              <w:left w:val="single" w:sz="4" w:space="0" w:color="auto"/>
              <w:bottom w:val="single" w:sz="8" w:space="0" w:color="auto"/>
              <w:right w:val="single" w:sz="4" w:space="0" w:color="auto"/>
            </w:tcBorders>
            <w:vAlign w:val="center"/>
            <w:hideMark/>
          </w:tcPr>
          <w:p w14:paraId="443A426E" w14:textId="77777777" w:rsidR="009F7A54" w:rsidRPr="009F7A54" w:rsidRDefault="009F7A54" w:rsidP="009F7A54">
            <w:pPr>
              <w:rPr>
                <w:rFonts w:eastAsia="Times New Roman"/>
                <w:sz w:val="22"/>
                <w:szCs w:val="22"/>
                <w:lang w:eastAsia="ru-RU"/>
              </w:rPr>
            </w:pPr>
            <w:r w:rsidRPr="009F7A54">
              <w:rPr>
                <w:rFonts w:eastAsia="Times New Roman"/>
                <w:sz w:val="22"/>
                <w:szCs w:val="22"/>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0A1353C6" w14:textId="77777777" w:rsidR="009F7A54" w:rsidRPr="009F7A54" w:rsidRDefault="009F7A54" w:rsidP="009F7A54">
            <w:pPr>
              <w:rPr>
                <w:rFonts w:eastAsia="Times New Roman"/>
                <w:sz w:val="22"/>
                <w:szCs w:val="22"/>
                <w:lang w:eastAsia="ru-RU"/>
              </w:rPr>
            </w:pPr>
            <w:r w:rsidRPr="009F7A54">
              <w:rPr>
                <w:rFonts w:eastAsia="Times New Roman"/>
                <w:sz w:val="22"/>
                <w:szCs w:val="22"/>
                <w:lang w:eastAsia="ru-RU"/>
              </w:rPr>
              <w:t>Кол-во</w:t>
            </w:r>
          </w:p>
        </w:tc>
      </w:tr>
      <w:tr w:rsidR="009F7A54" w:rsidRPr="009F7A54" w14:paraId="25592B74" w14:textId="77777777" w:rsidTr="005F0ACF">
        <w:trPr>
          <w:trHeight w:val="300"/>
        </w:trPr>
        <w:tc>
          <w:tcPr>
            <w:tcW w:w="697" w:type="dxa"/>
            <w:tcBorders>
              <w:top w:val="single" w:sz="4" w:space="0" w:color="auto"/>
              <w:left w:val="single" w:sz="8" w:space="0" w:color="auto"/>
              <w:bottom w:val="single" w:sz="4" w:space="0" w:color="auto"/>
              <w:right w:val="single" w:sz="4" w:space="0" w:color="auto"/>
            </w:tcBorders>
            <w:vAlign w:val="center"/>
            <w:hideMark/>
          </w:tcPr>
          <w:p w14:paraId="606F7A09" w14:textId="77777777" w:rsidR="009F7A54" w:rsidRPr="009F7A54" w:rsidRDefault="009F7A54" w:rsidP="009F7A54">
            <w:pPr>
              <w:rPr>
                <w:rFonts w:eastAsia="Times New Roman"/>
                <w:sz w:val="22"/>
                <w:szCs w:val="22"/>
                <w:lang w:eastAsia="ru-RU"/>
              </w:rPr>
            </w:pPr>
            <w:r w:rsidRPr="009F7A54">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2FA98D5A" w14:textId="77777777" w:rsidR="009F7A54" w:rsidRPr="009F7A54" w:rsidRDefault="009F7A54" w:rsidP="009F7A54">
            <w:pPr>
              <w:jc w:val="both"/>
              <w:rPr>
                <w:rFonts w:eastAsia="Times New Roman"/>
                <w:sz w:val="22"/>
                <w:szCs w:val="22"/>
                <w:lang w:eastAsia="ru-RU"/>
              </w:rPr>
            </w:pPr>
            <w:r w:rsidRPr="009F7A54">
              <w:rPr>
                <w:rFonts w:eastAsia="Times New Roman"/>
                <w:bCs/>
                <w:sz w:val="22"/>
                <w:szCs w:val="22"/>
                <w:lang w:eastAsia="ru-RU"/>
              </w:rPr>
              <w:t>Набор для положительной иммуномагнитной сепарации С</w:t>
            </w:r>
            <w:r w:rsidRPr="009F7A54">
              <w:rPr>
                <w:rFonts w:eastAsia="Times New Roman"/>
                <w:bCs/>
                <w:sz w:val="22"/>
                <w:szCs w:val="22"/>
                <w:lang w:val="en-US" w:eastAsia="ru-RU"/>
              </w:rPr>
              <w:t>D</w:t>
            </w:r>
            <w:r w:rsidRPr="009F7A54">
              <w:rPr>
                <w:rFonts w:eastAsia="Times New Roman"/>
                <w:bCs/>
                <w:sz w:val="22"/>
                <w:szCs w:val="22"/>
                <w:lang w:eastAsia="ru-RU"/>
              </w:rPr>
              <w:t>3 клеток</w:t>
            </w:r>
          </w:p>
        </w:tc>
        <w:tc>
          <w:tcPr>
            <w:tcW w:w="1522" w:type="dxa"/>
            <w:tcBorders>
              <w:top w:val="single" w:sz="4" w:space="0" w:color="auto"/>
              <w:left w:val="nil"/>
              <w:bottom w:val="single" w:sz="4" w:space="0" w:color="auto"/>
              <w:right w:val="single" w:sz="4" w:space="0" w:color="auto"/>
            </w:tcBorders>
            <w:vAlign w:val="center"/>
            <w:hideMark/>
          </w:tcPr>
          <w:p w14:paraId="16A0869F" w14:textId="77777777" w:rsidR="009F7A54" w:rsidRPr="009F7A54" w:rsidRDefault="009F7A54" w:rsidP="009F7A54">
            <w:pPr>
              <w:jc w:val="center"/>
              <w:rPr>
                <w:rFonts w:eastAsia="Times New Roman"/>
                <w:sz w:val="22"/>
                <w:szCs w:val="22"/>
                <w:lang w:eastAsia="ru-RU"/>
              </w:rPr>
            </w:pPr>
            <w:r w:rsidRPr="009F7A54">
              <w:rPr>
                <w:rFonts w:eastAsia="Times New Roman"/>
                <w:sz w:val="22"/>
                <w:szCs w:val="22"/>
                <w:lang w:eastAsia="ru-RU"/>
              </w:rPr>
              <w:t>шт.</w:t>
            </w:r>
          </w:p>
        </w:tc>
        <w:tc>
          <w:tcPr>
            <w:tcW w:w="1138" w:type="dxa"/>
            <w:tcBorders>
              <w:top w:val="single" w:sz="4" w:space="0" w:color="auto"/>
              <w:left w:val="single" w:sz="4" w:space="0" w:color="auto"/>
              <w:bottom w:val="single" w:sz="4" w:space="0" w:color="auto"/>
              <w:right w:val="single" w:sz="4" w:space="0" w:color="auto"/>
            </w:tcBorders>
            <w:vAlign w:val="center"/>
            <w:hideMark/>
          </w:tcPr>
          <w:p w14:paraId="27593BD5" w14:textId="77777777" w:rsidR="009F7A54" w:rsidRPr="009F7A54" w:rsidRDefault="009F7A54" w:rsidP="009F7A54">
            <w:pPr>
              <w:jc w:val="center"/>
              <w:rPr>
                <w:rFonts w:eastAsia="Times New Roman"/>
                <w:sz w:val="22"/>
                <w:szCs w:val="22"/>
                <w:lang w:eastAsia="ru-RU"/>
              </w:rPr>
            </w:pPr>
            <w:r w:rsidRPr="009F7A54">
              <w:rPr>
                <w:rFonts w:eastAsia="Times New Roman"/>
                <w:sz w:val="22"/>
                <w:szCs w:val="22"/>
                <w:lang w:eastAsia="ru-RU"/>
              </w:rPr>
              <w:t>1</w:t>
            </w:r>
          </w:p>
        </w:tc>
      </w:tr>
      <w:tr w:rsidR="009F7A54" w:rsidRPr="009F7A54" w14:paraId="129DD8CC" w14:textId="77777777" w:rsidTr="005F0ACF">
        <w:trPr>
          <w:trHeight w:val="300"/>
        </w:trPr>
        <w:tc>
          <w:tcPr>
            <w:tcW w:w="697" w:type="dxa"/>
            <w:tcBorders>
              <w:top w:val="single" w:sz="4" w:space="0" w:color="auto"/>
              <w:left w:val="single" w:sz="8" w:space="0" w:color="auto"/>
              <w:bottom w:val="single" w:sz="4" w:space="0" w:color="auto"/>
              <w:right w:val="single" w:sz="4" w:space="0" w:color="auto"/>
            </w:tcBorders>
            <w:vAlign w:val="center"/>
          </w:tcPr>
          <w:p w14:paraId="68E4C925" w14:textId="77777777" w:rsidR="009F7A54" w:rsidRPr="009F7A54" w:rsidRDefault="009F7A54" w:rsidP="009F7A54">
            <w:pPr>
              <w:rPr>
                <w:rFonts w:eastAsia="Times New Roman"/>
                <w:sz w:val="22"/>
                <w:szCs w:val="22"/>
                <w:lang w:eastAsia="ru-RU"/>
              </w:rPr>
            </w:pPr>
            <w:r w:rsidRPr="009F7A54">
              <w:rPr>
                <w:rFonts w:eastAsia="Times New Roman"/>
                <w:sz w:val="22"/>
                <w:szCs w:val="22"/>
                <w:lang w:eastAsia="ru-RU"/>
              </w:rPr>
              <w:t>2</w:t>
            </w:r>
          </w:p>
        </w:tc>
        <w:tc>
          <w:tcPr>
            <w:tcW w:w="7123" w:type="dxa"/>
            <w:tcBorders>
              <w:top w:val="single" w:sz="4" w:space="0" w:color="auto"/>
              <w:left w:val="nil"/>
              <w:bottom w:val="single" w:sz="4" w:space="0" w:color="auto"/>
              <w:right w:val="single" w:sz="4" w:space="0" w:color="auto"/>
            </w:tcBorders>
            <w:vAlign w:val="center"/>
          </w:tcPr>
          <w:p w14:paraId="2C057FA3" w14:textId="77777777" w:rsidR="009F7A54" w:rsidRPr="009F7A54" w:rsidRDefault="009F7A54" w:rsidP="009F7A54">
            <w:pPr>
              <w:jc w:val="both"/>
              <w:rPr>
                <w:rFonts w:eastAsia="Times New Roman"/>
                <w:bCs/>
                <w:sz w:val="22"/>
                <w:szCs w:val="22"/>
                <w:lang w:eastAsia="ru-RU"/>
              </w:rPr>
            </w:pPr>
            <w:r w:rsidRPr="009F7A54">
              <w:rPr>
                <w:rFonts w:eastAsia="Times New Roman"/>
                <w:bCs/>
                <w:sz w:val="22"/>
                <w:szCs w:val="22"/>
                <w:lang w:eastAsia="ru-RU"/>
              </w:rPr>
              <w:t>Набор для положительной иммуномагнитной сепарации С</w:t>
            </w:r>
            <w:r w:rsidRPr="009F7A54">
              <w:rPr>
                <w:rFonts w:eastAsia="Times New Roman"/>
                <w:bCs/>
                <w:sz w:val="22"/>
                <w:szCs w:val="22"/>
                <w:lang w:val="en-US" w:eastAsia="ru-RU"/>
              </w:rPr>
              <w:t>D</w:t>
            </w:r>
            <w:r w:rsidRPr="009F7A54">
              <w:rPr>
                <w:rFonts w:eastAsia="Times New Roman"/>
                <w:bCs/>
                <w:sz w:val="22"/>
                <w:szCs w:val="22"/>
                <w:lang w:eastAsia="ru-RU"/>
              </w:rPr>
              <w:t>8 клеток</w:t>
            </w:r>
          </w:p>
        </w:tc>
        <w:tc>
          <w:tcPr>
            <w:tcW w:w="1522" w:type="dxa"/>
            <w:tcBorders>
              <w:top w:val="single" w:sz="4" w:space="0" w:color="auto"/>
              <w:left w:val="nil"/>
              <w:bottom w:val="single" w:sz="4" w:space="0" w:color="auto"/>
              <w:right w:val="single" w:sz="4" w:space="0" w:color="auto"/>
            </w:tcBorders>
            <w:vAlign w:val="center"/>
          </w:tcPr>
          <w:p w14:paraId="69FE58F8" w14:textId="77777777" w:rsidR="009F7A54" w:rsidRPr="009F7A54" w:rsidRDefault="009F7A54" w:rsidP="009F7A54">
            <w:pPr>
              <w:jc w:val="center"/>
              <w:rPr>
                <w:rFonts w:eastAsia="Times New Roman"/>
                <w:sz w:val="22"/>
                <w:szCs w:val="22"/>
                <w:lang w:eastAsia="ru-RU"/>
              </w:rPr>
            </w:pPr>
            <w:r w:rsidRPr="009F7A54">
              <w:rPr>
                <w:rFonts w:eastAsia="Times New Roman"/>
                <w:sz w:val="22"/>
                <w:szCs w:val="22"/>
                <w:lang w:eastAsia="ru-RU"/>
              </w:rPr>
              <w:t>шт</w:t>
            </w:r>
          </w:p>
        </w:tc>
        <w:tc>
          <w:tcPr>
            <w:tcW w:w="1138" w:type="dxa"/>
            <w:tcBorders>
              <w:top w:val="single" w:sz="4" w:space="0" w:color="auto"/>
              <w:left w:val="single" w:sz="4" w:space="0" w:color="auto"/>
              <w:bottom w:val="single" w:sz="4" w:space="0" w:color="auto"/>
              <w:right w:val="single" w:sz="4" w:space="0" w:color="auto"/>
            </w:tcBorders>
            <w:vAlign w:val="center"/>
          </w:tcPr>
          <w:p w14:paraId="5DA80A3E" w14:textId="77777777" w:rsidR="009F7A54" w:rsidRPr="009F7A54" w:rsidRDefault="009F7A54" w:rsidP="009F7A54">
            <w:pPr>
              <w:jc w:val="center"/>
              <w:rPr>
                <w:rFonts w:eastAsia="Times New Roman"/>
                <w:sz w:val="22"/>
                <w:szCs w:val="22"/>
                <w:lang w:eastAsia="ru-RU"/>
              </w:rPr>
            </w:pPr>
            <w:r w:rsidRPr="009F7A54">
              <w:rPr>
                <w:rFonts w:eastAsia="Times New Roman"/>
                <w:sz w:val="22"/>
                <w:szCs w:val="22"/>
                <w:lang w:eastAsia="ru-RU"/>
              </w:rPr>
              <w:t>1</w:t>
            </w:r>
          </w:p>
        </w:tc>
      </w:tr>
    </w:tbl>
    <w:p w14:paraId="4C92CFA4" w14:textId="77777777" w:rsidR="009F7A54" w:rsidRPr="009F7A54" w:rsidRDefault="009F7A54" w:rsidP="009F7A54">
      <w:pPr>
        <w:autoSpaceDE w:val="0"/>
        <w:autoSpaceDN w:val="0"/>
        <w:adjustRightInd w:val="0"/>
        <w:spacing w:before="120"/>
        <w:jc w:val="both"/>
        <w:rPr>
          <w:rFonts w:eastAsia="Times New Roman"/>
          <w:sz w:val="22"/>
          <w:szCs w:val="22"/>
          <w:lang w:eastAsia="ru-RU"/>
        </w:rPr>
      </w:pPr>
      <w:r w:rsidRPr="009F7A54">
        <w:rPr>
          <w:rFonts w:eastAsia="Times New Roman"/>
          <w:sz w:val="22"/>
          <w:szCs w:val="22"/>
          <w:lang w:eastAsia="ru-RU"/>
        </w:rPr>
        <w:t>2. Технические требования:</w:t>
      </w:r>
    </w:p>
    <w:p w14:paraId="3734B5FF" w14:textId="77777777" w:rsidR="009F7A54" w:rsidRPr="009F7A54" w:rsidRDefault="009F7A54" w:rsidP="009F7A54">
      <w:pPr>
        <w:jc w:val="both"/>
        <w:rPr>
          <w:rFonts w:eastAsia="Times New Roman"/>
          <w:sz w:val="22"/>
          <w:szCs w:val="22"/>
          <w:lang w:eastAsia="ru-RU"/>
        </w:rPr>
      </w:pPr>
      <w:r w:rsidRPr="009F7A54">
        <w:rPr>
          <w:rFonts w:eastAsia="Times New Roman"/>
          <w:sz w:val="22"/>
          <w:szCs w:val="22"/>
          <w:lang w:eastAsia="ru-RU"/>
        </w:rPr>
        <w:t>2.1. Емкость одного набора: не менее 10</w:t>
      </w:r>
      <w:r w:rsidRPr="009F7A54">
        <w:rPr>
          <w:rFonts w:eastAsia="Times New Roman"/>
          <w:sz w:val="22"/>
          <w:szCs w:val="22"/>
          <w:vertAlign w:val="superscript"/>
          <w:lang w:eastAsia="ru-RU"/>
        </w:rPr>
        <w:t>9</w:t>
      </w:r>
      <w:r w:rsidRPr="009F7A54">
        <w:rPr>
          <w:rFonts w:eastAsia="Times New Roman"/>
          <w:sz w:val="22"/>
          <w:szCs w:val="22"/>
          <w:lang w:eastAsia="ru-RU"/>
        </w:rPr>
        <w:t xml:space="preserve"> клеток.</w:t>
      </w:r>
    </w:p>
    <w:p w14:paraId="7C36D54B" w14:textId="77777777" w:rsidR="009F7A54" w:rsidRPr="009F7A54" w:rsidRDefault="009F7A54" w:rsidP="009F7A54">
      <w:pPr>
        <w:jc w:val="both"/>
        <w:rPr>
          <w:rFonts w:eastAsia="Times New Roman"/>
          <w:sz w:val="22"/>
          <w:szCs w:val="22"/>
          <w:lang w:eastAsia="ru-RU"/>
        </w:rPr>
      </w:pPr>
      <w:r w:rsidRPr="009F7A54">
        <w:rPr>
          <w:rFonts w:eastAsia="Times New Roman"/>
          <w:sz w:val="22"/>
          <w:szCs w:val="22"/>
          <w:lang w:eastAsia="ru-RU"/>
        </w:rPr>
        <w:t>2.2. Реагент для удаления частиц с выделенных клеток в комплекте.</w:t>
      </w:r>
    </w:p>
    <w:p w14:paraId="5EA1A065" w14:textId="77777777" w:rsidR="009F7A54" w:rsidRPr="009F7A54" w:rsidRDefault="009F7A54" w:rsidP="009F7A54">
      <w:pPr>
        <w:jc w:val="both"/>
        <w:rPr>
          <w:rFonts w:eastAsia="Times New Roman"/>
          <w:sz w:val="22"/>
          <w:szCs w:val="22"/>
          <w:lang w:eastAsia="ru-RU"/>
        </w:rPr>
      </w:pPr>
      <w:r w:rsidRPr="009F7A54">
        <w:rPr>
          <w:rFonts w:eastAsia="Times New Roman"/>
          <w:sz w:val="22"/>
          <w:szCs w:val="22"/>
          <w:lang w:eastAsia="ru-RU"/>
        </w:rPr>
        <w:t xml:space="preserve">2.3. Предназначен для выделения лимфоцитов из мононуклеарной фракции клеток крови человека. </w:t>
      </w:r>
    </w:p>
    <w:p w14:paraId="26EA22FC" w14:textId="77777777" w:rsidR="009F7A54" w:rsidRPr="00313E57" w:rsidRDefault="009F7A54" w:rsidP="009F7A54">
      <w:pPr>
        <w:jc w:val="both"/>
        <w:rPr>
          <w:rFonts w:eastAsia="Times New Roman"/>
          <w:sz w:val="22"/>
          <w:szCs w:val="22"/>
          <w:lang w:eastAsia="ru-RU"/>
        </w:rPr>
      </w:pPr>
      <w:r w:rsidRPr="00313E57">
        <w:rPr>
          <w:rFonts w:eastAsia="Times New Roman"/>
          <w:sz w:val="22"/>
          <w:szCs w:val="22"/>
          <w:lang w:eastAsia="ru-RU"/>
        </w:rPr>
        <w:t xml:space="preserve">3. Требования, предъявляемые к качеству товара, гарантийному сроку (годности, стерильности): согласно документам </w:t>
      </w:r>
      <w:r>
        <w:rPr>
          <w:rFonts w:eastAsia="Times New Roman"/>
          <w:sz w:val="22"/>
          <w:szCs w:val="22"/>
          <w:lang w:eastAsia="ru-RU"/>
        </w:rPr>
        <w:t>заявки на покупку</w:t>
      </w:r>
    </w:p>
    <w:p w14:paraId="5C721018" w14:textId="77777777" w:rsidR="00DE1033" w:rsidRPr="009F7A54" w:rsidRDefault="00DE1033" w:rsidP="00DE1033">
      <w:pPr>
        <w:jc w:val="right"/>
        <w:rPr>
          <w:rFonts w:eastAsia="Times New Roman"/>
          <w:b/>
          <w:sz w:val="22"/>
          <w:szCs w:val="22"/>
          <w:lang w:eastAsia="ru-RU"/>
        </w:rPr>
      </w:pPr>
      <w:r w:rsidRPr="009F7A54">
        <w:rPr>
          <w:rFonts w:eastAsia="Times New Roman"/>
          <w:b/>
          <w:sz w:val="22"/>
          <w:szCs w:val="22"/>
          <w:lang w:eastAsia="ru-RU"/>
        </w:rPr>
        <w:lastRenderedPageBreak/>
        <w:t>Приложение 16 к лоту</w:t>
      </w:r>
    </w:p>
    <w:p w14:paraId="1EE06088" w14:textId="77777777" w:rsidR="00DE1033" w:rsidRPr="009F7A54" w:rsidRDefault="00DE1033" w:rsidP="00DE1033">
      <w:pPr>
        <w:jc w:val="center"/>
        <w:rPr>
          <w:rFonts w:eastAsia="Times New Roman"/>
          <w:b/>
          <w:bCs/>
          <w:sz w:val="22"/>
          <w:szCs w:val="22"/>
          <w:lang w:eastAsia="ru-RU"/>
        </w:rPr>
      </w:pPr>
      <w:r w:rsidRPr="009F7A54">
        <w:rPr>
          <w:rFonts w:eastAsia="Times New Roman"/>
          <w:b/>
          <w:sz w:val="22"/>
          <w:szCs w:val="22"/>
          <w:lang w:eastAsia="ru-RU"/>
        </w:rPr>
        <w:t>Технические характеристики (описание)</w:t>
      </w:r>
    </w:p>
    <w:p w14:paraId="20E405E5" w14:textId="77777777" w:rsidR="00DE1033" w:rsidRPr="009F7A54" w:rsidRDefault="00DE1033" w:rsidP="00DE1033">
      <w:pPr>
        <w:autoSpaceDE w:val="0"/>
        <w:autoSpaceDN w:val="0"/>
        <w:adjustRightInd w:val="0"/>
        <w:jc w:val="both"/>
        <w:rPr>
          <w:rFonts w:eastAsia="Times New Roman"/>
          <w:b/>
          <w:sz w:val="22"/>
          <w:szCs w:val="22"/>
          <w:lang w:eastAsia="ru-RU"/>
        </w:rPr>
      </w:pPr>
      <w:r w:rsidRPr="009F7A54">
        <w:rPr>
          <w:rFonts w:eastAsia="Times New Roman"/>
          <w:bCs/>
          <w:sz w:val="22"/>
          <w:szCs w:val="22"/>
          <w:lang w:eastAsia="ru-RU"/>
        </w:rPr>
        <w:t xml:space="preserve">                                                              </w:t>
      </w:r>
    </w:p>
    <w:p w14:paraId="66C2D66A" w14:textId="77777777" w:rsidR="00DE1033" w:rsidRPr="009F7A54" w:rsidRDefault="00DE1033" w:rsidP="00DE1033">
      <w:pPr>
        <w:ind w:firstLine="708"/>
        <w:jc w:val="both"/>
        <w:rPr>
          <w:rFonts w:eastAsia="Times New Roman"/>
          <w:sz w:val="22"/>
          <w:szCs w:val="22"/>
          <w:lang w:eastAsia="ru-RU"/>
        </w:rPr>
      </w:pPr>
      <w:r w:rsidRPr="009F7A54">
        <w:rPr>
          <w:rFonts w:eastAsia="Times New Roman"/>
          <w:sz w:val="22"/>
          <w:szCs w:val="22"/>
          <w:lang w:eastAsia="ru-RU"/>
        </w:rPr>
        <w:t>1.Состав (комплектация) медицинских изделий:</w:t>
      </w:r>
    </w:p>
    <w:tbl>
      <w:tblPr>
        <w:tblW w:w="4871" w:type="pct"/>
        <w:tblLayout w:type="fixed"/>
        <w:tblLook w:val="04A0" w:firstRow="1" w:lastRow="0" w:firstColumn="1" w:lastColumn="0" w:noHBand="0" w:noVBand="1"/>
      </w:tblPr>
      <w:tblGrid>
        <w:gridCol w:w="669"/>
        <w:gridCol w:w="6724"/>
        <w:gridCol w:w="1448"/>
        <w:gridCol w:w="1086"/>
      </w:tblGrid>
      <w:tr w:rsidR="00DE1033" w:rsidRPr="009F7A54" w14:paraId="0DE3B51F" w14:textId="77777777" w:rsidTr="005F0ACF">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5BA89180" w14:textId="77777777" w:rsidR="00DE1033" w:rsidRPr="009F7A54" w:rsidRDefault="00DE1033" w:rsidP="005F0ACF">
            <w:pPr>
              <w:rPr>
                <w:rFonts w:eastAsia="Times New Roman"/>
                <w:sz w:val="22"/>
                <w:szCs w:val="22"/>
                <w:lang w:eastAsia="ru-RU"/>
              </w:rPr>
            </w:pPr>
            <w:r w:rsidRPr="009F7A54">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6CE2B20A" w14:textId="77777777" w:rsidR="00DE1033" w:rsidRPr="009F7A54" w:rsidRDefault="00DE1033" w:rsidP="005F0ACF">
            <w:pPr>
              <w:jc w:val="center"/>
              <w:rPr>
                <w:rFonts w:eastAsia="Times New Roman"/>
                <w:sz w:val="22"/>
                <w:szCs w:val="22"/>
                <w:lang w:eastAsia="ru-RU"/>
              </w:rPr>
            </w:pPr>
            <w:r w:rsidRPr="009F7A54">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4FD521F8" w14:textId="77777777" w:rsidR="00DE1033" w:rsidRPr="009F7A54" w:rsidRDefault="00DE1033" w:rsidP="005F0ACF">
            <w:pPr>
              <w:rPr>
                <w:rFonts w:eastAsia="Times New Roman"/>
                <w:sz w:val="22"/>
                <w:szCs w:val="22"/>
                <w:lang w:eastAsia="ru-RU"/>
              </w:rPr>
            </w:pPr>
            <w:r w:rsidRPr="009F7A54">
              <w:rPr>
                <w:rFonts w:eastAsia="Times New Roman"/>
                <w:sz w:val="22"/>
                <w:szCs w:val="22"/>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3E84F625" w14:textId="77777777" w:rsidR="00DE1033" w:rsidRPr="009F7A54" w:rsidRDefault="00DE1033" w:rsidP="005F0ACF">
            <w:pPr>
              <w:rPr>
                <w:rFonts w:eastAsia="Times New Roman"/>
                <w:sz w:val="22"/>
                <w:szCs w:val="22"/>
                <w:lang w:eastAsia="ru-RU"/>
              </w:rPr>
            </w:pPr>
            <w:r w:rsidRPr="009F7A54">
              <w:rPr>
                <w:rFonts w:eastAsia="Times New Roman"/>
                <w:sz w:val="22"/>
                <w:szCs w:val="22"/>
                <w:lang w:eastAsia="ru-RU"/>
              </w:rPr>
              <w:t>Кол-во</w:t>
            </w:r>
          </w:p>
        </w:tc>
      </w:tr>
      <w:tr w:rsidR="00DE1033" w:rsidRPr="009F7A54" w14:paraId="0C11397F" w14:textId="77777777" w:rsidTr="005F0ACF">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73A82B45" w14:textId="77777777" w:rsidR="00DE1033" w:rsidRPr="009F7A54" w:rsidRDefault="00DE1033" w:rsidP="005F0ACF">
            <w:pPr>
              <w:rPr>
                <w:rFonts w:eastAsia="Times New Roman"/>
                <w:sz w:val="22"/>
                <w:szCs w:val="22"/>
                <w:lang w:eastAsia="ru-RU"/>
              </w:rPr>
            </w:pPr>
            <w:r w:rsidRPr="009F7A54">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1590DB13" w14:textId="77777777" w:rsidR="00DE1033" w:rsidRPr="009F7A54" w:rsidRDefault="00DE1033" w:rsidP="005F0ACF">
            <w:pPr>
              <w:rPr>
                <w:rFonts w:eastAsia="Times New Roman"/>
                <w:color w:val="000000"/>
                <w:sz w:val="22"/>
                <w:szCs w:val="22"/>
                <w:lang w:eastAsia="ru-RU"/>
              </w:rPr>
            </w:pPr>
            <w:r w:rsidRPr="009F7A54">
              <w:rPr>
                <w:rFonts w:eastAsia="Times New Roman"/>
                <w:bCs/>
                <w:sz w:val="22"/>
                <w:szCs w:val="22"/>
                <w:lang w:eastAsia="ru-RU"/>
              </w:rPr>
              <w:t>ХТТ натриевая соль</w:t>
            </w:r>
            <w:r w:rsidRPr="009F7A54">
              <w:rPr>
                <w:rFonts w:eastAsia="Times New Roman"/>
                <w:sz w:val="22"/>
                <w:szCs w:val="22"/>
                <w:lang w:eastAsia="ru-RU"/>
              </w:rPr>
              <w:t xml:space="preserve"> (2,3-бис(2-метокси-4-нитро-5-сульфофенил)-2H-тетразолий-5-карбоксанилид)</w:t>
            </w:r>
          </w:p>
        </w:tc>
        <w:tc>
          <w:tcPr>
            <w:tcW w:w="1523" w:type="dxa"/>
            <w:tcBorders>
              <w:top w:val="single" w:sz="4" w:space="0" w:color="auto"/>
              <w:left w:val="nil"/>
              <w:bottom w:val="single" w:sz="4" w:space="0" w:color="auto"/>
              <w:right w:val="single" w:sz="4" w:space="0" w:color="auto"/>
            </w:tcBorders>
            <w:vAlign w:val="center"/>
            <w:hideMark/>
          </w:tcPr>
          <w:p w14:paraId="713115AE" w14:textId="77777777" w:rsidR="00DE1033" w:rsidRPr="009F7A54" w:rsidRDefault="00DE1033" w:rsidP="005F0ACF">
            <w:pPr>
              <w:rPr>
                <w:rFonts w:eastAsia="Times New Roman"/>
                <w:sz w:val="22"/>
                <w:szCs w:val="22"/>
                <w:lang w:eastAsia="ru-RU"/>
              </w:rPr>
            </w:pPr>
            <w:r w:rsidRPr="009F7A54">
              <w:rPr>
                <w:rFonts w:eastAsia="Times New Roman"/>
                <w:sz w:val="22"/>
                <w:szCs w:val="22"/>
                <w:lang w:eastAsia="ru-RU"/>
              </w:rPr>
              <w:t>г</w:t>
            </w:r>
          </w:p>
        </w:tc>
        <w:tc>
          <w:tcPr>
            <w:tcW w:w="1138" w:type="dxa"/>
            <w:tcBorders>
              <w:top w:val="single" w:sz="4" w:space="0" w:color="auto"/>
              <w:left w:val="single" w:sz="4" w:space="0" w:color="auto"/>
              <w:bottom w:val="single" w:sz="4" w:space="0" w:color="auto"/>
              <w:right w:val="single" w:sz="4" w:space="0" w:color="auto"/>
            </w:tcBorders>
            <w:vAlign w:val="center"/>
            <w:hideMark/>
          </w:tcPr>
          <w:p w14:paraId="0319B3BE" w14:textId="77777777" w:rsidR="00DE1033" w:rsidRPr="009F7A54" w:rsidRDefault="00DE1033" w:rsidP="005F0ACF">
            <w:pPr>
              <w:jc w:val="center"/>
              <w:rPr>
                <w:rFonts w:eastAsia="Times New Roman"/>
                <w:sz w:val="22"/>
                <w:szCs w:val="22"/>
                <w:lang w:eastAsia="ru-RU"/>
              </w:rPr>
            </w:pPr>
            <w:r w:rsidRPr="009F7A54">
              <w:rPr>
                <w:rFonts w:eastAsia="Times New Roman"/>
                <w:sz w:val="22"/>
                <w:szCs w:val="22"/>
                <w:lang w:eastAsia="ru-RU"/>
              </w:rPr>
              <w:t>0,1</w:t>
            </w:r>
          </w:p>
        </w:tc>
      </w:tr>
      <w:tr w:rsidR="00DE1033" w:rsidRPr="009F7A54" w14:paraId="702A8B3A" w14:textId="77777777" w:rsidTr="005F0ACF">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0BD77CD5" w14:textId="77777777" w:rsidR="00DE1033" w:rsidRPr="009F7A54" w:rsidRDefault="00DE1033" w:rsidP="005F0ACF">
            <w:pPr>
              <w:rPr>
                <w:rFonts w:eastAsia="Times New Roman"/>
                <w:sz w:val="22"/>
                <w:szCs w:val="22"/>
                <w:lang w:eastAsia="ru-RU"/>
              </w:rPr>
            </w:pPr>
            <w:r w:rsidRPr="009F7A54">
              <w:rPr>
                <w:rFonts w:eastAsia="Times New Roman"/>
                <w:sz w:val="22"/>
                <w:szCs w:val="22"/>
                <w:lang w:eastAsia="ru-RU"/>
              </w:rPr>
              <w:t>2.</w:t>
            </w:r>
          </w:p>
        </w:tc>
        <w:tc>
          <w:tcPr>
            <w:tcW w:w="7123" w:type="dxa"/>
            <w:tcBorders>
              <w:top w:val="single" w:sz="4" w:space="0" w:color="auto"/>
              <w:left w:val="nil"/>
              <w:bottom w:val="single" w:sz="4" w:space="0" w:color="auto"/>
              <w:right w:val="single" w:sz="4" w:space="0" w:color="auto"/>
            </w:tcBorders>
            <w:vAlign w:val="center"/>
          </w:tcPr>
          <w:p w14:paraId="64DCAA9E" w14:textId="77777777" w:rsidR="00DE1033" w:rsidRPr="009F7A54" w:rsidRDefault="00DE1033" w:rsidP="005F0ACF">
            <w:pPr>
              <w:rPr>
                <w:rFonts w:eastAsia="Times New Roman"/>
                <w:bCs/>
                <w:sz w:val="22"/>
                <w:szCs w:val="22"/>
                <w:lang w:eastAsia="ru-RU"/>
              </w:rPr>
            </w:pPr>
            <w:r w:rsidRPr="009F7A54">
              <w:rPr>
                <w:rFonts w:eastAsia="Times New Roman"/>
                <w:color w:val="000000"/>
                <w:sz w:val="22"/>
                <w:szCs w:val="22"/>
                <w:lang w:eastAsia="ru-RU"/>
              </w:rPr>
              <w:t>Феназин метосульфат</w:t>
            </w:r>
          </w:p>
        </w:tc>
        <w:tc>
          <w:tcPr>
            <w:tcW w:w="1523" w:type="dxa"/>
            <w:tcBorders>
              <w:top w:val="single" w:sz="4" w:space="0" w:color="auto"/>
              <w:left w:val="nil"/>
              <w:bottom w:val="single" w:sz="4" w:space="0" w:color="auto"/>
              <w:right w:val="single" w:sz="4" w:space="0" w:color="auto"/>
            </w:tcBorders>
            <w:vAlign w:val="center"/>
          </w:tcPr>
          <w:p w14:paraId="008A69A4" w14:textId="77777777" w:rsidR="00DE1033" w:rsidRPr="009F7A54" w:rsidRDefault="00DE1033" w:rsidP="005F0ACF">
            <w:pPr>
              <w:rPr>
                <w:rFonts w:eastAsia="Times New Roman"/>
                <w:sz w:val="22"/>
                <w:szCs w:val="22"/>
                <w:lang w:eastAsia="ru-RU"/>
              </w:rPr>
            </w:pPr>
            <w:r w:rsidRPr="009F7A54">
              <w:rPr>
                <w:rFonts w:eastAsia="Times New Roman"/>
                <w:sz w:val="22"/>
                <w:szCs w:val="22"/>
                <w:lang w:eastAsia="ru-RU"/>
              </w:rPr>
              <w:t>г</w:t>
            </w:r>
          </w:p>
        </w:tc>
        <w:tc>
          <w:tcPr>
            <w:tcW w:w="1138" w:type="dxa"/>
            <w:tcBorders>
              <w:top w:val="single" w:sz="4" w:space="0" w:color="auto"/>
              <w:left w:val="single" w:sz="4" w:space="0" w:color="auto"/>
              <w:bottom w:val="single" w:sz="4" w:space="0" w:color="auto"/>
              <w:right w:val="single" w:sz="4" w:space="0" w:color="auto"/>
            </w:tcBorders>
            <w:vAlign w:val="center"/>
          </w:tcPr>
          <w:p w14:paraId="590356EC" w14:textId="77777777" w:rsidR="00DE1033" w:rsidRPr="009F7A54" w:rsidRDefault="00DE1033" w:rsidP="005F0ACF">
            <w:pPr>
              <w:jc w:val="center"/>
              <w:rPr>
                <w:rFonts w:eastAsia="Times New Roman"/>
                <w:sz w:val="22"/>
                <w:szCs w:val="22"/>
                <w:lang w:eastAsia="ru-RU"/>
              </w:rPr>
            </w:pPr>
            <w:r w:rsidRPr="009F7A54">
              <w:rPr>
                <w:rFonts w:eastAsia="Times New Roman"/>
                <w:sz w:val="22"/>
                <w:szCs w:val="22"/>
                <w:lang w:eastAsia="ru-RU"/>
              </w:rPr>
              <w:t>1</w:t>
            </w:r>
          </w:p>
        </w:tc>
      </w:tr>
    </w:tbl>
    <w:p w14:paraId="2B2C202A" w14:textId="77777777" w:rsidR="00DE1033" w:rsidRPr="009F7A54" w:rsidRDefault="00DE1033" w:rsidP="00DE1033">
      <w:pPr>
        <w:autoSpaceDE w:val="0"/>
        <w:autoSpaceDN w:val="0"/>
        <w:adjustRightInd w:val="0"/>
        <w:spacing w:before="120"/>
        <w:jc w:val="both"/>
        <w:rPr>
          <w:rFonts w:eastAsia="Times New Roman"/>
          <w:color w:val="000000"/>
          <w:sz w:val="22"/>
          <w:szCs w:val="22"/>
          <w:lang w:eastAsia="ru-RU"/>
        </w:rPr>
      </w:pPr>
      <w:r w:rsidRPr="009F7A54">
        <w:rPr>
          <w:rFonts w:eastAsia="Times New Roman"/>
          <w:color w:val="000000"/>
          <w:sz w:val="22"/>
          <w:szCs w:val="22"/>
          <w:lang w:eastAsia="ru-RU"/>
        </w:rPr>
        <w:t>2. Технические требования:</w:t>
      </w:r>
    </w:p>
    <w:p w14:paraId="56DABAE8" w14:textId="77777777" w:rsidR="00DE1033" w:rsidRPr="009F7A54" w:rsidRDefault="00DE1033" w:rsidP="00DE1033">
      <w:pPr>
        <w:jc w:val="both"/>
        <w:rPr>
          <w:rFonts w:eastAsia="Times New Roman"/>
          <w:sz w:val="22"/>
          <w:szCs w:val="22"/>
          <w:lang w:eastAsia="ru-RU"/>
        </w:rPr>
      </w:pPr>
      <w:r w:rsidRPr="009F7A54">
        <w:rPr>
          <w:rFonts w:eastAsia="Times New Roman"/>
          <w:sz w:val="22"/>
          <w:szCs w:val="22"/>
          <w:lang w:eastAsia="ru-RU"/>
        </w:rPr>
        <w:t xml:space="preserve"> П.1</w:t>
      </w:r>
    </w:p>
    <w:p w14:paraId="20413358" w14:textId="77777777" w:rsidR="00DE1033" w:rsidRPr="009F7A54" w:rsidRDefault="00DE1033" w:rsidP="00DE1033">
      <w:pPr>
        <w:jc w:val="both"/>
        <w:rPr>
          <w:rFonts w:eastAsia="Times New Roman"/>
          <w:sz w:val="22"/>
          <w:szCs w:val="22"/>
          <w:lang w:eastAsia="ru-RU"/>
        </w:rPr>
      </w:pPr>
      <w:r w:rsidRPr="009F7A54">
        <w:rPr>
          <w:rFonts w:eastAsia="Times New Roman"/>
          <w:sz w:val="22"/>
          <w:szCs w:val="22"/>
          <w:lang w:eastAsia="ru-RU"/>
        </w:rPr>
        <w:t>1.1. Форма поставки- порошок.</w:t>
      </w:r>
    </w:p>
    <w:p w14:paraId="005B8160" w14:textId="77777777" w:rsidR="00DE1033" w:rsidRPr="009F7A54" w:rsidRDefault="00DE1033" w:rsidP="00DE1033">
      <w:pPr>
        <w:jc w:val="both"/>
        <w:rPr>
          <w:rFonts w:eastAsia="Times New Roman"/>
          <w:sz w:val="22"/>
          <w:szCs w:val="22"/>
          <w:lang w:eastAsia="ru-RU"/>
        </w:rPr>
      </w:pPr>
      <w:r w:rsidRPr="009F7A54">
        <w:rPr>
          <w:rFonts w:eastAsia="Times New Roman"/>
          <w:sz w:val="22"/>
          <w:szCs w:val="22"/>
          <w:lang w:eastAsia="ru-RU"/>
        </w:rPr>
        <w:t>1.2. Чистота ≥ 90%.</w:t>
      </w:r>
    </w:p>
    <w:p w14:paraId="517F0183" w14:textId="77777777" w:rsidR="00DE1033" w:rsidRPr="009F7A54" w:rsidRDefault="00DE1033" w:rsidP="00DE1033">
      <w:pPr>
        <w:jc w:val="both"/>
        <w:rPr>
          <w:rFonts w:eastAsia="Times New Roman"/>
          <w:sz w:val="22"/>
          <w:szCs w:val="22"/>
          <w:lang w:eastAsia="ru-RU"/>
        </w:rPr>
      </w:pPr>
      <w:r w:rsidRPr="009F7A54">
        <w:rPr>
          <w:rFonts w:eastAsia="Times New Roman"/>
          <w:sz w:val="22"/>
          <w:szCs w:val="22"/>
          <w:lang w:eastAsia="ru-RU"/>
        </w:rPr>
        <w:t>П.2:</w:t>
      </w:r>
    </w:p>
    <w:p w14:paraId="1069DCEE" w14:textId="77777777" w:rsidR="00DE1033" w:rsidRPr="009F7A54" w:rsidRDefault="00DE1033" w:rsidP="00DE1033">
      <w:pPr>
        <w:jc w:val="both"/>
        <w:rPr>
          <w:rFonts w:eastAsia="Times New Roman"/>
          <w:sz w:val="22"/>
          <w:szCs w:val="22"/>
          <w:lang w:eastAsia="ru-RU"/>
        </w:rPr>
      </w:pPr>
      <w:r w:rsidRPr="009F7A54">
        <w:rPr>
          <w:rFonts w:eastAsia="Times New Roman"/>
          <w:sz w:val="22"/>
          <w:szCs w:val="22"/>
          <w:lang w:eastAsia="ru-RU"/>
        </w:rPr>
        <w:t>2.1. Форма поставки- порошок.</w:t>
      </w:r>
    </w:p>
    <w:p w14:paraId="484D4C42" w14:textId="77777777" w:rsidR="00DE1033" w:rsidRPr="009F7A54" w:rsidRDefault="00DE1033" w:rsidP="00DE1033">
      <w:pPr>
        <w:jc w:val="both"/>
        <w:rPr>
          <w:rFonts w:eastAsia="Times New Roman"/>
          <w:sz w:val="22"/>
          <w:szCs w:val="22"/>
          <w:lang w:eastAsia="ru-RU"/>
        </w:rPr>
      </w:pPr>
      <w:r w:rsidRPr="009F7A54">
        <w:rPr>
          <w:rFonts w:eastAsia="Times New Roman"/>
          <w:sz w:val="22"/>
          <w:szCs w:val="22"/>
          <w:lang w:eastAsia="ru-RU"/>
        </w:rPr>
        <w:t>2..2. Чистота ≥ 98%.</w:t>
      </w:r>
    </w:p>
    <w:p w14:paraId="587369D9" w14:textId="77777777" w:rsidR="00DE1033" w:rsidRDefault="00DE1033" w:rsidP="00DE1033">
      <w:pPr>
        <w:jc w:val="both"/>
        <w:rPr>
          <w:rFonts w:eastAsia="Times New Roman"/>
          <w:sz w:val="22"/>
          <w:szCs w:val="22"/>
          <w:lang w:eastAsia="ru-RU"/>
        </w:rPr>
      </w:pPr>
      <w:r w:rsidRPr="00313E57">
        <w:rPr>
          <w:rFonts w:eastAsia="Times New Roman"/>
          <w:sz w:val="22"/>
          <w:szCs w:val="22"/>
          <w:lang w:eastAsia="ru-RU"/>
        </w:rPr>
        <w:t xml:space="preserve">3. Требования, предъявляемые к качеству товара, гарантийному сроку (годности, стерильности): согласно документам </w:t>
      </w:r>
      <w:r>
        <w:rPr>
          <w:rFonts w:eastAsia="Times New Roman"/>
          <w:sz w:val="22"/>
          <w:szCs w:val="22"/>
          <w:lang w:eastAsia="ru-RU"/>
        </w:rPr>
        <w:t>заявки на покупку</w:t>
      </w:r>
    </w:p>
    <w:p w14:paraId="45DA259C" w14:textId="77777777" w:rsidR="00313E57" w:rsidRDefault="00313E57" w:rsidP="00313E57">
      <w:pPr>
        <w:jc w:val="right"/>
        <w:rPr>
          <w:rFonts w:eastAsia="Times New Roman"/>
          <w:b/>
          <w:sz w:val="22"/>
          <w:szCs w:val="22"/>
          <w:lang w:eastAsia="ru-RU"/>
        </w:rPr>
      </w:pPr>
    </w:p>
    <w:p w14:paraId="155683EA" w14:textId="70FA1A91" w:rsidR="00313E57" w:rsidRPr="00313E57" w:rsidRDefault="00313E57" w:rsidP="00313E57">
      <w:pPr>
        <w:jc w:val="right"/>
        <w:rPr>
          <w:rFonts w:eastAsia="Times New Roman"/>
          <w:b/>
          <w:sz w:val="22"/>
          <w:szCs w:val="22"/>
          <w:lang w:eastAsia="ru-RU"/>
        </w:rPr>
      </w:pPr>
      <w:r w:rsidRPr="00313E57">
        <w:rPr>
          <w:rFonts w:eastAsia="Times New Roman"/>
          <w:b/>
          <w:sz w:val="22"/>
          <w:szCs w:val="22"/>
          <w:lang w:eastAsia="ru-RU"/>
        </w:rPr>
        <w:t>Приложение 22 к лоту</w:t>
      </w:r>
    </w:p>
    <w:p w14:paraId="330F6347" w14:textId="77777777" w:rsidR="00313E57" w:rsidRPr="00313E57" w:rsidRDefault="00313E57" w:rsidP="00313E57">
      <w:pPr>
        <w:rPr>
          <w:rFonts w:eastAsia="Times New Roman"/>
          <w:b/>
          <w:sz w:val="22"/>
          <w:szCs w:val="22"/>
          <w:lang w:eastAsia="ru-RU"/>
        </w:rPr>
      </w:pPr>
    </w:p>
    <w:p w14:paraId="70606844" w14:textId="77777777" w:rsidR="00313E57" w:rsidRPr="00313E57" w:rsidRDefault="00313E57" w:rsidP="00313E57">
      <w:pPr>
        <w:jc w:val="center"/>
        <w:rPr>
          <w:rFonts w:eastAsia="Times New Roman"/>
          <w:b/>
          <w:bCs/>
          <w:sz w:val="22"/>
          <w:szCs w:val="22"/>
          <w:lang w:eastAsia="ru-RU"/>
        </w:rPr>
      </w:pPr>
      <w:r w:rsidRPr="00313E57">
        <w:rPr>
          <w:rFonts w:eastAsia="Times New Roman"/>
          <w:b/>
          <w:sz w:val="22"/>
          <w:szCs w:val="22"/>
          <w:lang w:eastAsia="ru-RU"/>
        </w:rPr>
        <w:t>Технические характеристики (описание)</w:t>
      </w:r>
    </w:p>
    <w:p w14:paraId="3D8CF1DD" w14:textId="77777777" w:rsidR="00313E57" w:rsidRPr="00313E57" w:rsidRDefault="00313E57" w:rsidP="00313E57">
      <w:pPr>
        <w:jc w:val="center"/>
        <w:rPr>
          <w:rFonts w:eastAsia="Times New Roman"/>
          <w:b/>
          <w:sz w:val="22"/>
          <w:szCs w:val="22"/>
          <w:lang w:eastAsia="ru-RU"/>
        </w:rPr>
      </w:pPr>
    </w:p>
    <w:p w14:paraId="63277A2F"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 xml:space="preserve"> Состав (комплектация) медицинских изделий:</w:t>
      </w:r>
    </w:p>
    <w:tbl>
      <w:tblPr>
        <w:tblW w:w="4937" w:type="pct"/>
        <w:tblLayout w:type="fixed"/>
        <w:tblLook w:val="04A0" w:firstRow="1" w:lastRow="0" w:firstColumn="1" w:lastColumn="0" w:noHBand="0" w:noVBand="1"/>
      </w:tblPr>
      <w:tblGrid>
        <w:gridCol w:w="669"/>
        <w:gridCol w:w="6724"/>
        <w:gridCol w:w="1449"/>
        <w:gridCol w:w="1220"/>
      </w:tblGrid>
      <w:tr w:rsidR="00313E57" w:rsidRPr="00313E57" w14:paraId="6E6CD51F" w14:textId="77777777" w:rsidTr="00793429">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7C87412D"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6BDC4EF6" w14:textId="77777777" w:rsidR="00313E57" w:rsidRPr="00313E57" w:rsidRDefault="00313E57" w:rsidP="00313E57">
            <w:pPr>
              <w:jc w:val="center"/>
              <w:rPr>
                <w:rFonts w:eastAsia="Times New Roman"/>
                <w:sz w:val="22"/>
                <w:szCs w:val="22"/>
                <w:lang w:eastAsia="ru-RU"/>
              </w:rPr>
            </w:pPr>
            <w:r w:rsidRPr="00313E57">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7DCE17B1"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Ед. изм.</w:t>
            </w:r>
          </w:p>
        </w:tc>
        <w:tc>
          <w:tcPr>
            <w:tcW w:w="1280" w:type="dxa"/>
            <w:tcBorders>
              <w:top w:val="single" w:sz="8" w:space="0" w:color="auto"/>
              <w:left w:val="single" w:sz="4" w:space="0" w:color="auto"/>
              <w:bottom w:val="single" w:sz="8" w:space="0" w:color="auto"/>
              <w:right w:val="single" w:sz="4" w:space="0" w:color="auto"/>
            </w:tcBorders>
            <w:vAlign w:val="center"/>
            <w:hideMark/>
          </w:tcPr>
          <w:p w14:paraId="666FE9E5"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Кол-во</w:t>
            </w:r>
          </w:p>
        </w:tc>
      </w:tr>
      <w:tr w:rsidR="00313E57" w:rsidRPr="00313E57" w14:paraId="3010D275" w14:textId="77777777" w:rsidTr="00793429">
        <w:trPr>
          <w:trHeight w:val="614"/>
        </w:trPr>
        <w:tc>
          <w:tcPr>
            <w:tcW w:w="696" w:type="dxa"/>
            <w:tcBorders>
              <w:top w:val="single" w:sz="4" w:space="0" w:color="auto"/>
              <w:left w:val="single" w:sz="8" w:space="0" w:color="auto"/>
              <w:bottom w:val="single" w:sz="4" w:space="0" w:color="auto"/>
              <w:right w:val="single" w:sz="4" w:space="0" w:color="auto"/>
            </w:tcBorders>
            <w:vAlign w:val="center"/>
            <w:hideMark/>
          </w:tcPr>
          <w:p w14:paraId="60390BC8"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0785EBE0" w14:textId="77777777" w:rsidR="00313E57" w:rsidRPr="00313E57" w:rsidRDefault="00313E57" w:rsidP="00313E57">
            <w:pPr>
              <w:rPr>
                <w:rFonts w:eastAsia="Times New Roman"/>
                <w:color w:val="000000"/>
                <w:sz w:val="22"/>
                <w:szCs w:val="22"/>
                <w:lang w:eastAsia="ru-RU"/>
              </w:rPr>
            </w:pPr>
            <w:r w:rsidRPr="00313E57">
              <w:rPr>
                <w:rFonts w:eastAsia="Times New Roman"/>
                <w:color w:val="000000"/>
                <w:sz w:val="22"/>
                <w:szCs w:val="22"/>
                <w:lang w:eastAsia="ru-RU"/>
              </w:rPr>
              <w:t>Моноклональное золбетуксимаб-подобное антитело против клаудина-18.2 человека (</w:t>
            </w:r>
            <w:r w:rsidRPr="00313E57">
              <w:rPr>
                <w:rFonts w:eastAsia="Times New Roman"/>
                <w:color w:val="000000"/>
                <w:sz w:val="22"/>
                <w:szCs w:val="22"/>
                <w:lang w:val="en-US" w:eastAsia="ru-RU"/>
              </w:rPr>
              <w:t>Bioxcell</w:t>
            </w:r>
            <w:r w:rsidRPr="00313E57">
              <w:rPr>
                <w:rFonts w:eastAsia="Times New Roman"/>
                <w:color w:val="000000"/>
                <w:sz w:val="22"/>
                <w:szCs w:val="22"/>
                <w:lang w:eastAsia="ru-RU"/>
              </w:rPr>
              <w:t xml:space="preserve"> </w:t>
            </w:r>
            <w:r w:rsidRPr="00313E57">
              <w:rPr>
                <w:rFonts w:eastAsia="Times New Roman"/>
                <w:sz w:val="22"/>
                <w:szCs w:val="22"/>
                <w:lang w:eastAsia="ru-RU"/>
              </w:rPr>
              <w:t xml:space="preserve">#SIM0026 или </w:t>
            </w:r>
            <w:r w:rsidRPr="00313E57">
              <w:rPr>
                <w:rFonts w:eastAsia="Times New Roman"/>
                <w:color w:val="000000"/>
                <w:sz w:val="22"/>
                <w:szCs w:val="22"/>
                <w:lang w:eastAsia="ru-RU"/>
              </w:rPr>
              <w:t>Thermo № Ma5-42158 или аналог)</w:t>
            </w:r>
          </w:p>
        </w:tc>
        <w:tc>
          <w:tcPr>
            <w:tcW w:w="1523" w:type="dxa"/>
            <w:tcBorders>
              <w:top w:val="single" w:sz="4" w:space="0" w:color="auto"/>
              <w:left w:val="nil"/>
              <w:bottom w:val="single" w:sz="4" w:space="0" w:color="auto"/>
              <w:right w:val="single" w:sz="4" w:space="0" w:color="auto"/>
            </w:tcBorders>
            <w:vAlign w:val="center"/>
            <w:hideMark/>
          </w:tcPr>
          <w:p w14:paraId="37B69949"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тест</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3236619"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не менее 50</w:t>
            </w:r>
          </w:p>
        </w:tc>
      </w:tr>
    </w:tbl>
    <w:p w14:paraId="10669245" w14:textId="77777777" w:rsidR="00313E57" w:rsidRPr="00313E57" w:rsidRDefault="00313E57" w:rsidP="00313E57">
      <w:pPr>
        <w:autoSpaceDE w:val="0"/>
        <w:autoSpaceDN w:val="0"/>
        <w:adjustRightInd w:val="0"/>
        <w:spacing w:before="120"/>
        <w:jc w:val="both"/>
        <w:rPr>
          <w:rFonts w:eastAsia="Times New Roman"/>
          <w:color w:val="000000"/>
          <w:sz w:val="22"/>
          <w:szCs w:val="22"/>
          <w:lang w:eastAsia="ru-RU"/>
        </w:rPr>
      </w:pPr>
      <w:r w:rsidRPr="00313E57">
        <w:rPr>
          <w:rFonts w:eastAsia="Times New Roman"/>
          <w:color w:val="000000"/>
          <w:sz w:val="22"/>
          <w:szCs w:val="22"/>
          <w:lang w:eastAsia="ru-RU"/>
        </w:rPr>
        <w:t>2. Технические требования:</w:t>
      </w:r>
    </w:p>
    <w:p w14:paraId="4A062AA5"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2.1. Специфичность: человек.</w:t>
      </w:r>
    </w:p>
    <w:p w14:paraId="699EE404"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2.2. Область применения: проточная цитометрия.</w:t>
      </w:r>
    </w:p>
    <w:p w14:paraId="0F9E52C2"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2.3. Форма поставки: раствор антитела.</w:t>
      </w:r>
    </w:p>
    <w:p w14:paraId="20DEE6B6" w14:textId="77777777" w:rsid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3. Требования, предъявляемые к качеству товара, гарантийному сроку (годности, стерильности): согласно документам </w:t>
      </w:r>
      <w:r>
        <w:rPr>
          <w:rFonts w:eastAsia="Times New Roman"/>
          <w:sz w:val="22"/>
          <w:szCs w:val="22"/>
          <w:lang w:eastAsia="ru-RU"/>
        </w:rPr>
        <w:t>заявки на покупку</w:t>
      </w:r>
    </w:p>
    <w:p w14:paraId="22B2DB66" w14:textId="77777777" w:rsidR="009F7A54" w:rsidRDefault="009F7A54" w:rsidP="00313E57">
      <w:pPr>
        <w:jc w:val="both"/>
        <w:rPr>
          <w:rFonts w:eastAsia="Times New Roman"/>
          <w:sz w:val="22"/>
          <w:szCs w:val="22"/>
          <w:lang w:eastAsia="ru-RU"/>
        </w:rPr>
      </w:pPr>
    </w:p>
    <w:p w14:paraId="4E9F263C" w14:textId="77777777" w:rsidR="009F7A54" w:rsidRDefault="009F7A54" w:rsidP="00313E57">
      <w:pPr>
        <w:jc w:val="both"/>
        <w:rPr>
          <w:rFonts w:eastAsia="Times New Roman"/>
          <w:sz w:val="22"/>
          <w:szCs w:val="22"/>
          <w:lang w:eastAsia="ru-RU"/>
        </w:rPr>
      </w:pPr>
    </w:p>
    <w:p w14:paraId="6AFBF603" w14:textId="00A338F4"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lastRenderedPageBreak/>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C74B5DA" w14:textId="77777777" w:rsidR="00D54DDC" w:rsidRDefault="00D54DDC" w:rsidP="00B11FAE">
      <w:pPr>
        <w:ind w:left="-567"/>
        <w:jc w:val="both"/>
        <w:rPr>
          <w:b/>
          <w:sz w:val="20"/>
          <w:szCs w:val="20"/>
        </w:rPr>
      </w:pPr>
    </w:p>
    <w:p w14:paraId="6A4AA569" w14:textId="77777777" w:rsidR="00D54DDC" w:rsidRDefault="00D54DDC" w:rsidP="00B11FAE">
      <w:pPr>
        <w:ind w:left="-567"/>
        <w:jc w:val="both"/>
        <w:rPr>
          <w:b/>
          <w:sz w:val="20"/>
          <w:szCs w:val="20"/>
        </w:rPr>
      </w:pPr>
    </w:p>
    <w:p w14:paraId="6288F064" w14:textId="77777777" w:rsidR="00D54DDC" w:rsidRDefault="00D54DDC" w:rsidP="00B11FAE">
      <w:pPr>
        <w:ind w:left="-567"/>
        <w:jc w:val="both"/>
        <w:rPr>
          <w:b/>
          <w:sz w:val="20"/>
          <w:szCs w:val="20"/>
        </w:rPr>
      </w:pPr>
    </w:p>
    <w:p w14:paraId="2117DE36" w14:textId="77777777" w:rsidR="00D54DDC" w:rsidRDefault="00D54DDC" w:rsidP="00B11FAE">
      <w:pPr>
        <w:ind w:left="-567"/>
        <w:jc w:val="both"/>
        <w:rPr>
          <w:b/>
          <w:sz w:val="20"/>
          <w:szCs w:val="20"/>
        </w:rPr>
      </w:pPr>
    </w:p>
    <w:p w14:paraId="4796B288" w14:textId="77777777" w:rsidR="00D54DDC" w:rsidRDefault="00D54DDC" w:rsidP="00B11FAE">
      <w:pPr>
        <w:ind w:left="-567"/>
        <w:jc w:val="both"/>
        <w:rPr>
          <w:b/>
          <w:sz w:val="20"/>
          <w:szCs w:val="20"/>
        </w:rPr>
      </w:pPr>
    </w:p>
    <w:p w14:paraId="2BCB7ADC" w14:textId="77777777" w:rsidR="00D54DDC" w:rsidRDefault="00D54DDC" w:rsidP="00B11FAE">
      <w:pPr>
        <w:ind w:left="-567"/>
        <w:jc w:val="both"/>
        <w:rPr>
          <w:b/>
          <w:sz w:val="20"/>
          <w:szCs w:val="20"/>
        </w:rPr>
      </w:pPr>
    </w:p>
    <w:p w14:paraId="66A1A46D" w14:textId="77777777" w:rsidR="00D54DDC" w:rsidRDefault="00D54DDC" w:rsidP="00B11FAE">
      <w:pPr>
        <w:ind w:left="-567"/>
        <w:jc w:val="both"/>
        <w:rPr>
          <w:b/>
          <w:sz w:val="20"/>
          <w:szCs w:val="20"/>
        </w:rPr>
      </w:pPr>
    </w:p>
    <w:p w14:paraId="1663AFAA" w14:textId="77777777" w:rsidR="00D54DDC" w:rsidRDefault="00D54DDC" w:rsidP="00B11FAE">
      <w:pPr>
        <w:ind w:left="-567"/>
        <w:jc w:val="both"/>
        <w:rPr>
          <w:b/>
          <w:sz w:val="20"/>
          <w:szCs w:val="20"/>
        </w:rPr>
      </w:pPr>
    </w:p>
    <w:p w14:paraId="6280B3CB" w14:textId="77777777" w:rsidR="00D54DDC" w:rsidRDefault="00D54DDC" w:rsidP="00B11FAE">
      <w:pPr>
        <w:ind w:left="-567"/>
        <w:jc w:val="both"/>
        <w:rPr>
          <w:b/>
          <w:sz w:val="20"/>
          <w:szCs w:val="20"/>
        </w:rPr>
      </w:pPr>
    </w:p>
    <w:p w14:paraId="4E4CE82A" w14:textId="77777777" w:rsidR="00D54DDC" w:rsidRDefault="00D54DDC" w:rsidP="00B11FAE">
      <w:pPr>
        <w:ind w:left="-567"/>
        <w:jc w:val="both"/>
        <w:rPr>
          <w:b/>
          <w:sz w:val="20"/>
          <w:szCs w:val="20"/>
        </w:rPr>
      </w:pPr>
    </w:p>
    <w:p w14:paraId="2221AA46" w14:textId="77777777" w:rsidR="00D54DDC" w:rsidRDefault="00D54DDC" w:rsidP="00B11FAE">
      <w:pPr>
        <w:ind w:left="-567"/>
        <w:jc w:val="both"/>
        <w:rPr>
          <w:b/>
          <w:sz w:val="20"/>
          <w:szCs w:val="20"/>
        </w:rPr>
      </w:pPr>
    </w:p>
    <w:p w14:paraId="34417473" w14:textId="5B607A05"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39236" w14:textId="77777777" w:rsidR="00072985" w:rsidRDefault="00072985" w:rsidP="00A73865">
      <w:r>
        <w:separator/>
      </w:r>
    </w:p>
  </w:endnote>
  <w:endnote w:type="continuationSeparator" w:id="0">
    <w:p w14:paraId="0CCF3C56" w14:textId="77777777" w:rsidR="00072985" w:rsidRDefault="00072985"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07298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072985"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7B91A" w14:textId="77777777" w:rsidR="00072985" w:rsidRDefault="00072985" w:rsidP="00A73865">
      <w:r>
        <w:separator/>
      </w:r>
    </w:p>
  </w:footnote>
  <w:footnote w:type="continuationSeparator" w:id="0">
    <w:p w14:paraId="7CE13353" w14:textId="77777777" w:rsidR="00072985" w:rsidRDefault="00072985"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4742"/>
    <w:multiLevelType w:val="hybridMultilevel"/>
    <w:tmpl w:val="22D6E07E"/>
    <w:lvl w:ilvl="0" w:tplc="1BC0F0F2">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E44991"/>
    <w:multiLevelType w:val="hybridMultilevel"/>
    <w:tmpl w:val="A98CD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842C6C"/>
    <w:multiLevelType w:val="hybridMultilevel"/>
    <w:tmpl w:val="A98CD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6576C2"/>
    <w:multiLevelType w:val="hybridMultilevel"/>
    <w:tmpl w:val="1ED679E8"/>
    <w:lvl w:ilvl="0" w:tplc="3A7E5C3E">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6" w15:restartNumberingAfterBreak="0">
    <w:nsid w:val="36E07ACD"/>
    <w:multiLevelType w:val="hybridMultilevel"/>
    <w:tmpl w:val="3CAAB37C"/>
    <w:lvl w:ilvl="0" w:tplc="177429EA">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7" w15:restartNumberingAfterBreak="0">
    <w:nsid w:val="372539B4"/>
    <w:multiLevelType w:val="hybridMultilevel"/>
    <w:tmpl w:val="36304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FFA0C6C"/>
    <w:multiLevelType w:val="hybridMultilevel"/>
    <w:tmpl w:val="224C3A2C"/>
    <w:lvl w:ilvl="0" w:tplc="EFBC86F6">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9"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2E102AC"/>
    <w:multiLevelType w:val="hybridMultilevel"/>
    <w:tmpl w:val="496E8C8E"/>
    <w:lvl w:ilvl="0" w:tplc="E514CEDC">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1"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F912303"/>
    <w:multiLevelType w:val="hybridMultilevel"/>
    <w:tmpl w:val="69509FAA"/>
    <w:lvl w:ilvl="0" w:tplc="8AA45DAE">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4" w15:restartNumberingAfterBreak="0">
    <w:nsid w:val="6080687C"/>
    <w:multiLevelType w:val="hybridMultilevel"/>
    <w:tmpl w:val="89808006"/>
    <w:lvl w:ilvl="0" w:tplc="F1061420">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E15426"/>
    <w:multiLevelType w:val="hybridMultilevel"/>
    <w:tmpl w:val="153AB59A"/>
    <w:lvl w:ilvl="0" w:tplc="9C24BDF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7" w15:restartNumberingAfterBreak="0">
    <w:nsid w:val="72881067"/>
    <w:multiLevelType w:val="hybridMultilevel"/>
    <w:tmpl w:val="7884DC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5481845"/>
    <w:multiLevelType w:val="hybridMultilevel"/>
    <w:tmpl w:val="0B66C0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59F20B6"/>
    <w:multiLevelType w:val="hybridMultilevel"/>
    <w:tmpl w:val="DE0ABA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89424858">
    <w:abstractNumId w:val="15"/>
  </w:num>
  <w:num w:numId="2" w16cid:durableId="1203248527">
    <w:abstractNumId w:val="3"/>
  </w:num>
  <w:num w:numId="3" w16cid:durableId="1167789812">
    <w:abstractNumId w:val="1"/>
  </w:num>
  <w:num w:numId="4" w16cid:durableId="692655301">
    <w:abstractNumId w:val="11"/>
  </w:num>
  <w:num w:numId="5" w16cid:durableId="1836022975">
    <w:abstractNumId w:val="9"/>
  </w:num>
  <w:num w:numId="6" w16cid:durableId="9400654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8516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82465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3362487">
    <w:abstractNumId w:val="19"/>
  </w:num>
  <w:num w:numId="10" w16cid:durableId="853805146">
    <w:abstractNumId w:val="18"/>
  </w:num>
  <w:num w:numId="11" w16cid:durableId="211042308">
    <w:abstractNumId w:val="6"/>
  </w:num>
  <w:num w:numId="12" w16cid:durableId="1635018967">
    <w:abstractNumId w:val="17"/>
  </w:num>
  <w:num w:numId="13" w16cid:durableId="1058479157">
    <w:abstractNumId w:val="16"/>
  </w:num>
  <w:num w:numId="14" w16cid:durableId="1201241166">
    <w:abstractNumId w:val="5"/>
  </w:num>
  <w:num w:numId="15" w16cid:durableId="1403523436">
    <w:abstractNumId w:val="0"/>
  </w:num>
  <w:num w:numId="16" w16cid:durableId="18704477">
    <w:abstractNumId w:val="8"/>
  </w:num>
  <w:num w:numId="17" w16cid:durableId="1583950286">
    <w:abstractNumId w:val="10"/>
  </w:num>
  <w:num w:numId="18" w16cid:durableId="7505455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0116808">
    <w:abstractNumId w:val="13"/>
  </w:num>
  <w:num w:numId="20" w16cid:durableId="19695841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5242B"/>
    <w:rsid w:val="0006531E"/>
    <w:rsid w:val="00072985"/>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3E57"/>
    <w:rsid w:val="00316907"/>
    <w:rsid w:val="00325D2F"/>
    <w:rsid w:val="00334834"/>
    <w:rsid w:val="003502E4"/>
    <w:rsid w:val="00350C32"/>
    <w:rsid w:val="00362D21"/>
    <w:rsid w:val="0036660E"/>
    <w:rsid w:val="00371C72"/>
    <w:rsid w:val="003759FF"/>
    <w:rsid w:val="00393F03"/>
    <w:rsid w:val="00395FF1"/>
    <w:rsid w:val="003A7298"/>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6D51C9"/>
    <w:rsid w:val="0070652D"/>
    <w:rsid w:val="00712258"/>
    <w:rsid w:val="00754BEB"/>
    <w:rsid w:val="007653B8"/>
    <w:rsid w:val="00775C6D"/>
    <w:rsid w:val="00776C27"/>
    <w:rsid w:val="00782A30"/>
    <w:rsid w:val="00791B58"/>
    <w:rsid w:val="00795035"/>
    <w:rsid w:val="007B691A"/>
    <w:rsid w:val="007C5B8D"/>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3479"/>
    <w:rsid w:val="008C430B"/>
    <w:rsid w:val="008D7C83"/>
    <w:rsid w:val="008F2380"/>
    <w:rsid w:val="008F23BB"/>
    <w:rsid w:val="008F53D0"/>
    <w:rsid w:val="008F7B0B"/>
    <w:rsid w:val="00925C24"/>
    <w:rsid w:val="009337EB"/>
    <w:rsid w:val="00940B92"/>
    <w:rsid w:val="00942256"/>
    <w:rsid w:val="009746DE"/>
    <w:rsid w:val="009C3684"/>
    <w:rsid w:val="009D00F5"/>
    <w:rsid w:val="009E4DF6"/>
    <w:rsid w:val="009F7A54"/>
    <w:rsid w:val="00A06180"/>
    <w:rsid w:val="00A13CFC"/>
    <w:rsid w:val="00A23324"/>
    <w:rsid w:val="00A25A58"/>
    <w:rsid w:val="00A272AB"/>
    <w:rsid w:val="00A4581B"/>
    <w:rsid w:val="00A73865"/>
    <w:rsid w:val="00A8171C"/>
    <w:rsid w:val="00A81CD2"/>
    <w:rsid w:val="00A90ADF"/>
    <w:rsid w:val="00AA743B"/>
    <w:rsid w:val="00AC639E"/>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513FD"/>
    <w:rsid w:val="00CB515C"/>
    <w:rsid w:val="00CC51C3"/>
    <w:rsid w:val="00CD1C59"/>
    <w:rsid w:val="00CE1D3F"/>
    <w:rsid w:val="00CF4CEE"/>
    <w:rsid w:val="00D057DC"/>
    <w:rsid w:val="00D07C42"/>
    <w:rsid w:val="00D128B4"/>
    <w:rsid w:val="00D13C51"/>
    <w:rsid w:val="00D23BC4"/>
    <w:rsid w:val="00D26161"/>
    <w:rsid w:val="00D26EA7"/>
    <w:rsid w:val="00D36300"/>
    <w:rsid w:val="00D54DDC"/>
    <w:rsid w:val="00D55689"/>
    <w:rsid w:val="00D62475"/>
    <w:rsid w:val="00D632FD"/>
    <w:rsid w:val="00D67D5D"/>
    <w:rsid w:val="00D74C72"/>
    <w:rsid w:val="00D870F4"/>
    <w:rsid w:val="00D9650E"/>
    <w:rsid w:val="00DA0BB9"/>
    <w:rsid w:val="00DA4947"/>
    <w:rsid w:val="00DB1679"/>
    <w:rsid w:val="00DC0C32"/>
    <w:rsid w:val="00DD0B60"/>
    <w:rsid w:val="00DE0B4B"/>
    <w:rsid w:val="00DE1033"/>
    <w:rsid w:val="00DE6BF4"/>
    <w:rsid w:val="00DE711B"/>
    <w:rsid w:val="00E011A0"/>
    <w:rsid w:val="00E149AC"/>
    <w:rsid w:val="00E237D8"/>
    <w:rsid w:val="00E248F1"/>
    <w:rsid w:val="00E40055"/>
    <w:rsid w:val="00E453A4"/>
    <w:rsid w:val="00E46853"/>
    <w:rsid w:val="00ED401D"/>
    <w:rsid w:val="00EF2A4F"/>
    <w:rsid w:val="00F045CA"/>
    <w:rsid w:val="00F134A3"/>
    <w:rsid w:val="00F1423B"/>
    <w:rsid w:val="00F3554E"/>
    <w:rsid w:val="00F37D4F"/>
    <w:rsid w:val="00F57B30"/>
    <w:rsid w:val="00F61188"/>
    <w:rsid w:val="00F6741C"/>
    <w:rsid w:val="00F81764"/>
    <w:rsid w:val="00F82139"/>
    <w:rsid w:val="00FA44D4"/>
    <w:rsid w:val="00FA5BB0"/>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14</Pages>
  <Words>7433</Words>
  <Characters>42370</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29</cp:revision>
  <dcterms:created xsi:type="dcterms:W3CDTF">2026-02-11T07:32:00Z</dcterms:created>
  <dcterms:modified xsi:type="dcterms:W3CDTF">2026-08-19T11:41:00Z</dcterms:modified>
</cp:coreProperties>
</file>