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EZ20260814387727 «Услуги по проведению замеров содержания вредных веществ в воздухе рабочей зоны»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