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C6619" w14:textId="0E9EF1F1" w:rsidR="00EC4DB1" w:rsidRPr="00CA643B" w:rsidRDefault="00EC4DB1" w:rsidP="00CA643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A643B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 w:rsidR="00CA643B" w:rsidRPr="00CA643B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1075ACEB" w14:textId="77777777" w:rsidR="00EC4DB1" w:rsidRPr="00CA643B" w:rsidRDefault="00EC4DB1" w:rsidP="00CA643B">
      <w:pPr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CA643B">
        <w:rPr>
          <w:rFonts w:ascii="Times New Roman" w:hAnsi="Times New Roman" w:cs="Times New Roman"/>
          <w:b/>
          <w:bCs/>
          <w:caps/>
          <w:sz w:val="24"/>
          <w:szCs w:val="24"/>
        </w:rPr>
        <w:t>ТЕХНИЧЕСКИЕ характеристики</w:t>
      </w:r>
    </w:p>
    <w:p w14:paraId="0D777310" w14:textId="77777777" w:rsidR="00EC4DB1" w:rsidRPr="00CA643B" w:rsidRDefault="00EC4DB1" w:rsidP="00CA643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7AA29E" w14:textId="77777777" w:rsidR="00EC4DB1" w:rsidRPr="00CA643B" w:rsidRDefault="00EC4DB1" w:rsidP="00CA643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643B">
        <w:rPr>
          <w:rFonts w:ascii="Times New Roman" w:hAnsi="Times New Roman" w:cs="Times New Roman"/>
          <w:b/>
          <w:bCs/>
          <w:sz w:val="24"/>
          <w:szCs w:val="24"/>
        </w:rPr>
        <w:t>5. ТАРЕЛКА НА ПОДСТАВКЕ (МИШЕНЬ)</w:t>
      </w:r>
    </w:p>
    <w:p w14:paraId="4ABD55C6" w14:textId="77777777" w:rsidR="00EC4DB1" w:rsidRPr="00CA643B" w:rsidRDefault="00EC4DB1" w:rsidP="00CA643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A643B">
        <w:rPr>
          <w:rFonts w:ascii="Times New Roman" w:hAnsi="Times New Roman" w:cs="Times New Roman"/>
          <w:b/>
          <w:bCs/>
          <w:sz w:val="24"/>
          <w:szCs w:val="24"/>
        </w:rPr>
        <w:t>Количество:</w:t>
      </w:r>
      <w:r w:rsidRPr="00CA643B">
        <w:rPr>
          <w:rFonts w:ascii="Times New Roman" w:hAnsi="Times New Roman" w:cs="Times New Roman"/>
          <w:sz w:val="24"/>
          <w:szCs w:val="24"/>
        </w:rPr>
        <w:t xml:space="preserve"> 100 шт.</w:t>
      </w:r>
    </w:p>
    <w:p w14:paraId="5C90669E" w14:textId="77777777" w:rsidR="00EC4DB1" w:rsidRPr="00CA643B" w:rsidRDefault="00EC4DB1" w:rsidP="00CA643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643B">
        <w:rPr>
          <w:rFonts w:ascii="Times New Roman" w:hAnsi="Times New Roman" w:cs="Times New Roman"/>
          <w:b/>
          <w:bCs/>
          <w:sz w:val="24"/>
          <w:szCs w:val="24"/>
        </w:rPr>
        <w:t>5.1. Общие требования</w:t>
      </w:r>
    </w:p>
    <w:p w14:paraId="2ABDA580" w14:textId="77777777" w:rsidR="00EC4DB1" w:rsidRPr="00CA643B" w:rsidRDefault="00EC4DB1" w:rsidP="00CA643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A643B">
        <w:rPr>
          <w:rFonts w:ascii="Times New Roman" w:hAnsi="Times New Roman" w:cs="Times New Roman"/>
          <w:sz w:val="24"/>
          <w:szCs w:val="24"/>
        </w:rPr>
        <w:t>Мишени должны строго соответствовать правилам соревнований IPSC Action Air и обеспечивать чёткое падение при поражении шаром пластиковым (BB) калибра 6 мм.</w:t>
      </w:r>
    </w:p>
    <w:p w14:paraId="4882DAC5" w14:textId="77777777" w:rsidR="00EC4DB1" w:rsidRPr="00CA643B" w:rsidRDefault="00EC4DB1" w:rsidP="00CA643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643B">
        <w:rPr>
          <w:rFonts w:ascii="Times New Roman" w:hAnsi="Times New Roman" w:cs="Times New Roman"/>
          <w:b/>
          <w:bCs/>
          <w:sz w:val="24"/>
          <w:szCs w:val="24"/>
        </w:rPr>
        <w:t>5.2. Конструкция и размеры</w:t>
      </w:r>
    </w:p>
    <w:p w14:paraId="5F0F850A" w14:textId="77777777" w:rsidR="00EC4DB1" w:rsidRPr="00CA643B" w:rsidRDefault="00EC4DB1" w:rsidP="00CA643B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A643B">
        <w:rPr>
          <w:rFonts w:ascii="Times New Roman" w:hAnsi="Times New Roman" w:cs="Times New Roman"/>
          <w:sz w:val="24"/>
          <w:szCs w:val="24"/>
        </w:rPr>
        <w:t>Тип мишени: падающая (при точном попадании должна опрокидываться назад)</w:t>
      </w:r>
    </w:p>
    <w:p w14:paraId="716FC9CA" w14:textId="77777777" w:rsidR="00EC4DB1" w:rsidRPr="00CA643B" w:rsidRDefault="00EC4DB1" w:rsidP="00CA643B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A643B">
        <w:rPr>
          <w:rFonts w:ascii="Times New Roman" w:hAnsi="Times New Roman" w:cs="Times New Roman"/>
          <w:sz w:val="24"/>
          <w:szCs w:val="24"/>
        </w:rPr>
        <w:t>Форма рабочей части (геометрия):</w:t>
      </w:r>
    </w:p>
    <w:p w14:paraId="689D3F92" w14:textId="77777777" w:rsidR="00EC4DB1" w:rsidRPr="00CA643B" w:rsidRDefault="00EC4DB1" w:rsidP="00CA643B">
      <w:pPr>
        <w:numPr>
          <w:ilvl w:val="1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A643B">
        <w:rPr>
          <w:rFonts w:ascii="Times New Roman" w:hAnsi="Times New Roman" w:cs="Times New Roman"/>
          <w:sz w:val="24"/>
          <w:szCs w:val="24"/>
        </w:rPr>
        <w:t>Круглая тарелка диаметром 150 мм (или 120 мм — указать точный нужный размер) ИЛИ силуэтная (мини-поппер высотой 300 мм)</w:t>
      </w:r>
    </w:p>
    <w:p w14:paraId="739CA12C" w14:textId="77777777" w:rsidR="00EC4DB1" w:rsidRPr="00CA643B" w:rsidRDefault="00EC4DB1" w:rsidP="00CA643B">
      <w:pPr>
        <w:numPr>
          <w:ilvl w:val="1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A643B">
        <w:rPr>
          <w:rFonts w:ascii="Times New Roman" w:hAnsi="Times New Roman" w:cs="Times New Roman"/>
          <w:sz w:val="24"/>
          <w:szCs w:val="24"/>
        </w:rPr>
        <w:t>Толщина рабочей пластины: сталь толщиной от 2 до 3 мм (обеспечивает жёсткость и исключает деформацию от пластиковых шаров)</w:t>
      </w:r>
    </w:p>
    <w:p w14:paraId="5AE00CB8" w14:textId="77777777" w:rsidR="00EC4DB1" w:rsidRPr="00CA643B" w:rsidRDefault="00EC4DB1" w:rsidP="00CA643B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A643B">
        <w:rPr>
          <w:rFonts w:ascii="Times New Roman" w:hAnsi="Times New Roman" w:cs="Times New Roman"/>
          <w:sz w:val="24"/>
          <w:szCs w:val="24"/>
        </w:rPr>
        <w:t>Подставка (основание):</w:t>
      </w:r>
    </w:p>
    <w:p w14:paraId="6054D2DF" w14:textId="77777777" w:rsidR="00EC4DB1" w:rsidRPr="00CA643B" w:rsidRDefault="00EC4DB1" w:rsidP="00CA643B">
      <w:pPr>
        <w:numPr>
          <w:ilvl w:val="1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A643B">
        <w:rPr>
          <w:rFonts w:ascii="Times New Roman" w:hAnsi="Times New Roman" w:cs="Times New Roman"/>
          <w:sz w:val="24"/>
          <w:szCs w:val="24"/>
        </w:rPr>
        <w:t>Устойчивая конструкция для размещения на полу или на стрелковых декорациях</w:t>
      </w:r>
    </w:p>
    <w:p w14:paraId="312AA1A9" w14:textId="77777777" w:rsidR="00EC4DB1" w:rsidRPr="00CA643B" w:rsidRDefault="00EC4DB1" w:rsidP="00CA643B">
      <w:pPr>
        <w:numPr>
          <w:ilvl w:val="1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A643B">
        <w:rPr>
          <w:rFonts w:ascii="Times New Roman" w:hAnsi="Times New Roman" w:cs="Times New Roman"/>
          <w:sz w:val="24"/>
          <w:szCs w:val="24"/>
        </w:rPr>
        <w:t>Наличие регулировочного винта для настройки угла наклона мишени (чувствительности к падению)</w:t>
      </w:r>
    </w:p>
    <w:p w14:paraId="4B889268" w14:textId="77777777" w:rsidR="00EC4DB1" w:rsidRPr="00CA643B" w:rsidRDefault="00EC4DB1" w:rsidP="00CA643B">
      <w:pPr>
        <w:numPr>
          <w:ilvl w:val="1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A643B">
        <w:rPr>
          <w:rFonts w:ascii="Times New Roman" w:hAnsi="Times New Roman" w:cs="Times New Roman"/>
          <w:sz w:val="24"/>
          <w:szCs w:val="24"/>
        </w:rPr>
        <w:t>Наличие отверстий в основании для фиксации к грунту/поверхности шпильками или саморезами</w:t>
      </w:r>
    </w:p>
    <w:p w14:paraId="51657A98" w14:textId="77777777" w:rsidR="00EC4DB1" w:rsidRPr="00CA643B" w:rsidRDefault="00EC4DB1" w:rsidP="00CA643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643B">
        <w:rPr>
          <w:rFonts w:ascii="Times New Roman" w:hAnsi="Times New Roman" w:cs="Times New Roman"/>
          <w:b/>
          <w:bCs/>
          <w:sz w:val="24"/>
          <w:szCs w:val="24"/>
        </w:rPr>
        <w:t>5.3. Материалы и покрытие</w:t>
      </w:r>
    </w:p>
    <w:p w14:paraId="3D1CF8C1" w14:textId="77777777" w:rsidR="00EC4DB1" w:rsidRPr="00CA643B" w:rsidRDefault="00EC4DB1" w:rsidP="00CA643B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A643B">
        <w:rPr>
          <w:rFonts w:ascii="Times New Roman" w:hAnsi="Times New Roman" w:cs="Times New Roman"/>
          <w:sz w:val="24"/>
          <w:szCs w:val="24"/>
        </w:rPr>
        <w:t>Материал: листовая сталь (марка не ниже Ст3)</w:t>
      </w:r>
    </w:p>
    <w:p w14:paraId="1B7FCE4B" w14:textId="77777777" w:rsidR="00EC4DB1" w:rsidRPr="00CA643B" w:rsidRDefault="00EC4DB1" w:rsidP="00CA643B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A643B">
        <w:rPr>
          <w:rFonts w:ascii="Times New Roman" w:hAnsi="Times New Roman" w:cs="Times New Roman"/>
          <w:sz w:val="24"/>
          <w:szCs w:val="24"/>
        </w:rPr>
        <w:t>Покрытие: порошковая краска</w:t>
      </w:r>
    </w:p>
    <w:p w14:paraId="1119E658" w14:textId="77777777" w:rsidR="00EC4DB1" w:rsidRPr="00CA643B" w:rsidRDefault="00EC4DB1" w:rsidP="00CA643B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A643B">
        <w:rPr>
          <w:rFonts w:ascii="Times New Roman" w:hAnsi="Times New Roman" w:cs="Times New Roman"/>
          <w:sz w:val="24"/>
          <w:szCs w:val="24"/>
        </w:rPr>
        <w:t>Цвет: белый матовый (согласно правилам Action Air для зачётных мишеней) или жёлтый, покрытие должно быть стойким к сколам от попаданий пластиковых шаров</w:t>
      </w:r>
    </w:p>
    <w:p w14:paraId="36031C8E" w14:textId="77777777" w:rsidR="00F9133F" w:rsidRPr="00CA643B" w:rsidRDefault="00F9133F" w:rsidP="00CA643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F9133F" w:rsidRPr="00CA643B" w:rsidSect="007A669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4555B"/>
    <w:multiLevelType w:val="multilevel"/>
    <w:tmpl w:val="ADA8A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10967EF"/>
    <w:multiLevelType w:val="multilevel"/>
    <w:tmpl w:val="ED52F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51598765">
    <w:abstractNumId w:val="0"/>
  </w:num>
  <w:num w:numId="2" w16cid:durableId="1377465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F5D"/>
    <w:rsid w:val="00646E55"/>
    <w:rsid w:val="006A1F5D"/>
    <w:rsid w:val="007115B3"/>
    <w:rsid w:val="0075675A"/>
    <w:rsid w:val="007A6697"/>
    <w:rsid w:val="00AB7B8B"/>
    <w:rsid w:val="00CA643B"/>
    <w:rsid w:val="00EC4DB1"/>
    <w:rsid w:val="00F9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AA06"/>
  <w15:chartTrackingRefBased/>
  <w15:docId w15:val="{0E78DB15-DD1D-4EA8-BE28-9AD2F454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DB1"/>
    <w:pPr>
      <w:spacing w:after="200" w:line="276" w:lineRule="auto"/>
    </w:pPr>
    <w:rPr>
      <w:rFonts w:asciiTheme="minorHAnsi" w:hAnsiTheme="minorHAnsi"/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1F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F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1F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1F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1F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1F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1F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1F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1F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1F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1F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1F5D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1F5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1F5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1F5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1F5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1F5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1F5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1F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A1F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1F5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1F5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6A1F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1F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1F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1F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1F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1F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A1F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Маркевич</dc:creator>
  <cp:keywords/>
  <dc:description/>
  <cp:lastModifiedBy>Виктор Маркевич</cp:lastModifiedBy>
  <cp:revision>3</cp:revision>
  <dcterms:created xsi:type="dcterms:W3CDTF">2026-08-19T07:04:00Z</dcterms:created>
  <dcterms:modified xsi:type="dcterms:W3CDTF">2026-08-19T07:14:00Z</dcterms:modified>
</cp:coreProperties>
</file>