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67" w:rsidRDefault="00F33E67" w:rsidP="00F33E67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F33E67" w:rsidRDefault="00F33E67" w:rsidP="00F33E67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F33E67" w:rsidRDefault="00F33E67" w:rsidP="00F33E67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F33E67" w:rsidRDefault="00F33E67" w:rsidP="00F33E67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F33E67" w:rsidRDefault="00F33E67" w:rsidP="00F33E67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F33E67" w:rsidRDefault="00F33E67" w:rsidP="00F33E67">
      <w:pPr>
        <w:spacing w:line="160" w:lineRule="exact"/>
        <w:rPr>
          <w:b/>
          <w:sz w:val="20"/>
          <w:szCs w:val="20"/>
          <w:lang w:val="be-BY"/>
        </w:rPr>
      </w:pPr>
    </w:p>
    <w:p w:rsidR="00F33E67" w:rsidRDefault="00F33E67" w:rsidP="00F33E67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F33E67" w:rsidRDefault="00F33E67" w:rsidP="00F33E67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F33E67" w:rsidRDefault="00F33E67" w:rsidP="00F33E67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F33E67" w:rsidRDefault="00F33E67" w:rsidP="00F33E67">
      <w:pPr>
        <w:spacing w:line="160" w:lineRule="exact"/>
        <w:rPr>
          <w:b/>
          <w:lang w:val="be-BY"/>
        </w:rPr>
      </w:pPr>
    </w:p>
    <w:p w:rsidR="00F33E67" w:rsidRPr="00CA53D6" w:rsidRDefault="00F33E67" w:rsidP="00F33E67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F33E67" w:rsidRDefault="00F33E67" w:rsidP="00F33E67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F33E67" w:rsidRPr="00CA53D6" w:rsidRDefault="00F33E67" w:rsidP="00F33E67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F33E67" w:rsidRPr="00CA53D6" w:rsidRDefault="00F33E67" w:rsidP="00F33E67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F33E67" w:rsidRDefault="00F33E67" w:rsidP="00F33E67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F33E67" w:rsidRDefault="00F33E67" w:rsidP="00F33E67">
      <w:pPr>
        <w:rPr>
          <w:sz w:val="16"/>
          <w:szCs w:val="16"/>
          <w:lang w:val="be-BY"/>
        </w:rPr>
      </w:pPr>
    </w:p>
    <w:p w:rsidR="00F33E67" w:rsidRPr="00AB267A" w:rsidRDefault="00F33E67" w:rsidP="00F33E67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F33E67" w:rsidRPr="00AB267A" w:rsidRDefault="00F33E67" w:rsidP="00F33E67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F33E67" w:rsidRDefault="00F33E67" w:rsidP="00F33E67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 xml:space="preserve">ЦЕНАХ НА ТОВАРЫ </w:t>
      </w:r>
    </w:p>
    <w:p w:rsidR="00F33E67" w:rsidRPr="00AB267A" w:rsidRDefault="00F33E67" w:rsidP="00F33E6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F33E67" w:rsidRPr="005604DD" w:rsidRDefault="00901F54" w:rsidP="00F33E67">
      <w:pPr>
        <w:rPr>
          <w:b/>
          <w:u w:val="single"/>
        </w:rPr>
      </w:pPr>
      <w:r>
        <w:rPr>
          <w:b/>
          <w:u w:val="single"/>
          <w:lang w:val="be-BY"/>
        </w:rPr>
        <w:t>от</w:t>
      </w:r>
      <w:r w:rsidR="00F33E67" w:rsidRPr="00AA0117">
        <w:rPr>
          <w:b/>
          <w:u w:val="single"/>
          <w:lang w:val="be-BY"/>
        </w:rPr>
        <w:t xml:space="preserve"> </w:t>
      </w:r>
      <w:r w:rsidR="00770CE7">
        <w:rPr>
          <w:b/>
          <w:u w:val="single"/>
        </w:rPr>
        <w:t>19</w:t>
      </w:r>
      <w:r w:rsidR="00B32267">
        <w:rPr>
          <w:b/>
          <w:u w:val="single"/>
        </w:rPr>
        <w:t>.08</w:t>
      </w:r>
      <w:r w:rsidR="004420F4">
        <w:rPr>
          <w:b/>
          <w:u w:val="single"/>
          <w:lang w:val="be-BY"/>
        </w:rPr>
        <w:t>.2026</w:t>
      </w:r>
      <w:r w:rsidR="008962D8">
        <w:rPr>
          <w:b/>
          <w:u w:val="single"/>
          <w:lang w:val="be-BY"/>
        </w:rPr>
        <w:t xml:space="preserve"> </w:t>
      </w:r>
      <w:r w:rsidR="00F33E67" w:rsidRPr="00AA0117">
        <w:rPr>
          <w:b/>
          <w:u w:val="single"/>
          <w:lang w:val="be-BY"/>
        </w:rPr>
        <w:t xml:space="preserve">г. №б/н     </w:t>
      </w:r>
    </w:p>
    <w:p w:rsidR="00F33E67" w:rsidRDefault="00F33E67" w:rsidP="00F33E67">
      <w:pPr>
        <w:spacing w:line="180" w:lineRule="exact"/>
        <w:rPr>
          <w:sz w:val="30"/>
          <w:szCs w:val="30"/>
          <w:lang w:val="be-BY"/>
        </w:rPr>
      </w:pPr>
    </w:p>
    <w:p w:rsidR="00F33E67" w:rsidRPr="004254DE" w:rsidRDefault="00F33E67" w:rsidP="00F33E67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Pr="00FB7C1C">
        <w:rPr>
          <w:color w:val="000000"/>
        </w:rPr>
        <w:t>Для целей определения предельной стоимости предмета госзакупки УЗ "Новополоцкая</w:t>
      </w:r>
      <w:r>
        <w:rPr>
          <w:color w:val="000000"/>
        </w:rPr>
        <w:t xml:space="preserve"> центральная городская больница</w:t>
      </w:r>
      <w:r w:rsidRPr="00FB7C1C">
        <w:rPr>
          <w:color w:val="000000"/>
        </w:rPr>
        <w:t>" проводит изучение конъюнктуры рынка в отношении следующих товаров:</w:t>
      </w:r>
      <w:r w:rsidR="00B32267">
        <w:rPr>
          <w:b/>
          <w:color w:val="000000"/>
          <w:sz w:val="22"/>
          <w:szCs w:val="22"/>
        </w:rPr>
        <w:t xml:space="preserve"> Жалюзи</w:t>
      </w:r>
      <w:r w:rsidR="00F20C27">
        <w:rPr>
          <w:b/>
          <w:color w:val="000000"/>
          <w:sz w:val="22"/>
          <w:szCs w:val="22"/>
        </w:rPr>
        <w:t>.</w:t>
      </w:r>
    </w:p>
    <w:p w:rsidR="00F33E67" w:rsidRDefault="00F33E67" w:rsidP="00F33E67">
      <w:pPr>
        <w:jc w:val="both"/>
        <w:rPr>
          <w:color w:val="000000"/>
          <w:lang w:val="be-BY"/>
        </w:rPr>
      </w:pPr>
    </w:p>
    <w:p w:rsidR="00F33E67" w:rsidRDefault="00F33E67" w:rsidP="00F33E67">
      <w:pPr>
        <w:jc w:val="both"/>
        <w:rPr>
          <w:rStyle w:val="header-title"/>
          <w:b/>
        </w:rPr>
      </w:pPr>
      <w:r>
        <w:rPr>
          <w:color w:val="000000"/>
          <w:lang w:val="be-BY"/>
        </w:rPr>
        <w:t xml:space="preserve">            </w:t>
      </w:r>
      <w:r w:rsidRPr="00FB7C1C">
        <w:rPr>
          <w:color w:val="000000"/>
          <w:lang w:val="be-BY"/>
        </w:rPr>
        <w:t>П</w:t>
      </w:r>
      <w:r w:rsidRPr="00FB7C1C">
        <w:rPr>
          <w:color w:val="000000"/>
        </w:rPr>
        <w:t xml:space="preserve">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до </w:t>
      </w:r>
      <w:r w:rsidR="00770CE7">
        <w:rPr>
          <w:b/>
          <w:color w:val="000000"/>
        </w:rPr>
        <w:t>20</w:t>
      </w:r>
      <w:r w:rsidR="00B32267">
        <w:rPr>
          <w:b/>
          <w:color w:val="000000"/>
        </w:rPr>
        <w:t>.08</w:t>
      </w:r>
      <w:r>
        <w:rPr>
          <w:b/>
          <w:color w:val="000000"/>
        </w:rPr>
        <w:t>.</w:t>
      </w:r>
      <w:r w:rsidR="004420F4">
        <w:rPr>
          <w:b/>
          <w:color w:val="000000"/>
        </w:rPr>
        <w:t>2026</w:t>
      </w:r>
      <w:r w:rsidR="003D0B98">
        <w:rPr>
          <w:b/>
          <w:color w:val="000000"/>
        </w:rPr>
        <w:t xml:space="preserve"> г. до 17</w:t>
      </w:r>
      <w:r>
        <w:rPr>
          <w:b/>
          <w:color w:val="000000"/>
        </w:rPr>
        <w:t>.00</w:t>
      </w:r>
      <w:r w:rsidRPr="00FB7C1C">
        <w:rPr>
          <w:color w:val="000000"/>
        </w:rPr>
        <w:t xml:space="preserve"> на электронную почту </w:t>
      </w:r>
      <w:r w:rsidR="00B319C3">
        <w:rPr>
          <w:rStyle w:val="header-title"/>
          <w:b/>
        </w:rPr>
        <w:t>agentomts1</w:t>
      </w:r>
      <w:r w:rsidRPr="00933137">
        <w:rPr>
          <w:rStyle w:val="header-title"/>
          <w:b/>
        </w:rPr>
        <w:t>@ncgb.by</w:t>
      </w:r>
    </w:p>
    <w:p w:rsidR="00F33E67" w:rsidRDefault="00F33E67" w:rsidP="00F33E67">
      <w:pPr>
        <w:widowControl w:val="0"/>
        <w:autoSpaceDE w:val="0"/>
        <w:autoSpaceDN w:val="0"/>
        <w:adjustRightInd w:val="0"/>
        <w:jc w:val="both"/>
      </w:pPr>
    </w:p>
    <w:p w:rsidR="00F33E67" w:rsidRPr="000C1DF7" w:rsidRDefault="00F33E67" w:rsidP="00F33E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B7C1C">
        <w:t xml:space="preserve">     </w:t>
      </w:r>
      <w:bookmarkStart w:id="2" w:name="23"/>
      <w:bookmarkEnd w:id="2"/>
      <w:r>
        <w:t xml:space="preserve">       </w:t>
      </w:r>
      <w:r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>
        <w:rPr>
          <w:color w:val="000000"/>
        </w:rPr>
        <w:t xml:space="preserve"> производителя (производителей); </w:t>
      </w:r>
      <w:r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F33E67" w:rsidRPr="000C1DF7" w:rsidRDefault="00F33E67" w:rsidP="00F33E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F33E67" w:rsidRDefault="00F33E67" w:rsidP="00F33E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F33E67" w:rsidRPr="00FB7C1C" w:rsidRDefault="00F33E67" w:rsidP="00F33E67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F33E67" w:rsidRPr="000C44D7" w:rsidRDefault="00F33E67" w:rsidP="00F33E67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</w:p>
    <w:p w:rsidR="00F33E67" w:rsidRPr="00952763" w:rsidRDefault="00F33E67" w:rsidP="00952763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  <w:bookmarkStart w:id="3" w:name="26"/>
      <w:bookmarkEnd w:id="3"/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5386"/>
        <w:gridCol w:w="1701"/>
      </w:tblGrid>
      <w:tr w:rsidR="00F33E67" w:rsidTr="00AA10F3">
        <w:tc>
          <w:tcPr>
            <w:tcW w:w="255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AB267A" w:rsidRDefault="00F33E67" w:rsidP="008E0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Наименование</w:t>
            </w:r>
          </w:p>
          <w:p w:rsidR="00F33E67" w:rsidRPr="00AB267A" w:rsidRDefault="00F33E67" w:rsidP="008E0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</w:t>
            </w:r>
            <w:r w:rsidRPr="00AB267A">
              <w:rPr>
                <w:b/>
                <w:color w:val="000000"/>
                <w:sz w:val="20"/>
                <w:szCs w:val="20"/>
              </w:rPr>
              <w:t>овара (работ/услуг)</w:t>
            </w:r>
          </w:p>
        </w:tc>
        <w:tc>
          <w:tcPr>
            <w:tcW w:w="53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AB267A" w:rsidRDefault="00F33E67" w:rsidP="008E0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Характеристики, требования к качеству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AB267A" w:rsidRDefault="00F33E67" w:rsidP="008E0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Количество,</w:t>
            </w:r>
          </w:p>
          <w:p w:rsidR="00F33E67" w:rsidRPr="00AB267A" w:rsidRDefault="00F33E67" w:rsidP="008E0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шт.</w:t>
            </w:r>
          </w:p>
        </w:tc>
      </w:tr>
      <w:tr w:rsidR="001C451D" w:rsidTr="00AA10F3">
        <w:tc>
          <w:tcPr>
            <w:tcW w:w="9639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451D" w:rsidRPr="00F808F1" w:rsidRDefault="001C451D" w:rsidP="008E0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808F1">
              <w:rPr>
                <w:b/>
                <w:color w:val="000000"/>
                <w:sz w:val="22"/>
                <w:szCs w:val="22"/>
              </w:rPr>
              <w:t>Часть (лот) №1</w:t>
            </w:r>
          </w:p>
        </w:tc>
      </w:tr>
      <w:tr w:rsidR="00F33E67" w:rsidTr="00B32267">
        <w:tc>
          <w:tcPr>
            <w:tcW w:w="255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3E67" w:rsidRPr="00D4591B" w:rsidRDefault="00B32267" w:rsidP="00B3226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Жалюзи</w:t>
            </w:r>
          </w:p>
        </w:tc>
        <w:tc>
          <w:tcPr>
            <w:tcW w:w="53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64E55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Жалюзи горизонтальные (цвет – голубой) с размерами:</w:t>
            </w:r>
          </w:p>
          <w:p w:rsidR="00B32267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см. * 170 см. – 8 шт.;</w:t>
            </w:r>
          </w:p>
          <w:p w:rsidR="00B32267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см. * 170 см. – 4 шт.</w:t>
            </w:r>
          </w:p>
          <w:p w:rsidR="00B32267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32267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Жалюзи вертикальные (расцветка – серые тона; ламели - пластиковые) с размерами проемов каждых из окон: 180 см. * 180 см.; кол-во окон – 3 шт. Жалюзи должны иметь гигиеническое покрытие, подвергающееся многократной обработке дезинфицирующих средств.</w:t>
            </w:r>
          </w:p>
          <w:p w:rsidR="00B32267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32267" w:rsidRDefault="00B32267" w:rsidP="00CD432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Объём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</w:t>
            </w:r>
            <w:r w:rsidR="00952763">
              <w:rPr>
                <w:rFonts w:ascii="Times New Roman" w:hAnsi="Times New Roman" w:cs="Times New Roman"/>
              </w:rPr>
              <w:t>изготовителем.</w:t>
            </w:r>
          </w:p>
          <w:p w:rsidR="00952763" w:rsidRDefault="00952763" w:rsidP="00CD432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участника должно соответствовать описанию предмета закупки:</w:t>
            </w:r>
          </w:p>
          <w:p w:rsidR="00952763" w:rsidRDefault="00952763" w:rsidP="009527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 100% по составу, объёму (количеству) товара, в части описания технических показателей и характеристик предмета государственной закупки. </w:t>
            </w:r>
          </w:p>
          <w:p w:rsidR="00952763" w:rsidRDefault="00952763" w:rsidP="009527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Поставляемые товары должны быть новыми (товарами, которые не были в употреблении).</w:t>
            </w:r>
          </w:p>
          <w:p w:rsidR="00952763" w:rsidRDefault="00952763" w:rsidP="009527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Допускается отклонение объёма (количества) товара от установленных показателей объёма (количества</w:t>
            </w:r>
            <w:r w:rsidR="008717BB">
              <w:rPr>
                <w:rFonts w:ascii="Times New Roman" w:hAnsi="Times New Roman" w:cs="Times New Roman"/>
              </w:rPr>
              <w:t xml:space="preserve">) в сторону </w:t>
            </w:r>
            <w:r>
              <w:rPr>
                <w:rFonts w:ascii="Times New Roman" w:hAnsi="Times New Roman" w:cs="Times New Roman"/>
              </w:rPr>
              <w:t xml:space="preserve"> увеличения, но не более чем на 10%.</w:t>
            </w:r>
          </w:p>
          <w:p w:rsidR="00952763" w:rsidRDefault="00952763" w:rsidP="00952763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52763" w:rsidRPr="00952763" w:rsidRDefault="00952763" w:rsidP="00952763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 w:rsidRPr="00952763">
              <w:rPr>
                <w:rFonts w:ascii="Times New Roman" w:hAnsi="Times New Roman" w:cs="Times New Roman"/>
                <w:b/>
                <w:u w:val="single"/>
              </w:rPr>
              <w:t>С выездом специалиста на замеры!</w:t>
            </w:r>
          </w:p>
          <w:p w:rsidR="00952763" w:rsidRPr="00952763" w:rsidRDefault="00952763" w:rsidP="00952763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</w:p>
          <w:p w:rsidR="00952763" w:rsidRPr="00952763" w:rsidRDefault="00952763" w:rsidP="00952763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 w:rsidRPr="00952763">
              <w:rPr>
                <w:rFonts w:ascii="Times New Roman" w:hAnsi="Times New Roman" w:cs="Times New Roman"/>
                <w:b/>
                <w:u w:val="single"/>
              </w:rPr>
              <w:t>Стоимость услуг по выезду замерщика и установки жалюзи должна быть включена в стоимость продукции.</w:t>
            </w:r>
          </w:p>
          <w:p w:rsidR="00952763" w:rsidRPr="00952763" w:rsidRDefault="00952763" w:rsidP="00952763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</w:p>
          <w:p w:rsidR="00952763" w:rsidRPr="004420F4" w:rsidRDefault="00952763" w:rsidP="00952763">
            <w:pPr>
              <w:pStyle w:val="ConsPlusNormal"/>
              <w:rPr>
                <w:rFonts w:ascii="Times New Roman" w:hAnsi="Times New Roman" w:cs="Times New Roman"/>
              </w:rPr>
            </w:pPr>
            <w:r w:rsidRPr="00952763">
              <w:rPr>
                <w:rFonts w:ascii="Times New Roman" w:hAnsi="Times New Roman" w:cs="Times New Roman"/>
                <w:b/>
                <w:u w:val="single"/>
              </w:rPr>
              <w:t>Жалюзи горизонтальные и вертикальные должны быть устойчивы к мытью и дезинфекции.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3E67" w:rsidRPr="00A534B0" w:rsidRDefault="00F33E67" w:rsidP="005604DD"/>
          <w:p w:rsidR="00F33E67" w:rsidRPr="00A534B0" w:rsidRDefault="00B32267" w:rsidP="00626BDD">
            <w:pPr>
              <w:jc w:val="center"/>
            </w:pPr>
            <w:r>
              <w:t>15</w:t>
            </w:r>
            <w:r w:rsidR="00F20C27">
              <w:t xml:space="preserve"> шт.</w:t>
            </w:r>
          </w:p>
        </w:tc>
      </w:tr>
    </w:tbl>
    <w:p w:rsidR="00DA5995" w:rsidRPr="008962D8" w:rsidRDefault="00DA5995" w:rsidP="008962D8">
      <w:pPr>
        <w:tabs>
          <w:tab w:val="left" w:pos="3336"/>
        </w:tabs>
      </w:pPr>
    </w:p>
    <w:p w:rsidR="00F33E67" w:rsidRDefault="00F33E67" w:rsidP="008962D8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1B6400">
        <w:rPr>
          <w:b/>
          <w:bCs/>
          <w:color w:val="000000"/>
        </w:rPr>
        <w:t>Условия поставки и оплаты</w:t>
      </w:r>
      <w:bookmarkStart w:id="4" w:name="30"/>
      <w:bookmarkEnd w:id="4"/>
    </w:p>
    <w:p w:rsidR="008962D8" w:rsidRPr="008962D8" w:rsidRDefault="008962D8" w:rsidP="008962D8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F33E67" w:rsidRPr="000C44D7" w:rsidTr="008E04EF">
        <w:trPr>
          <w:trHeight w:val="642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Место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21</w:t>
            </w:r>
            <w:r w:rsidR="001C451D">
              <w:t>1440, г. Новополоцк, ул. Молодёжная, д.2 Г</w:t>
            </w:r>
            <w:r w:rsidRPr="000C44D7">
              <w:t xml:space="preserve"> (центральный склад)</w:t>
            </w:r>
          </w:p>
        </w:tc>
      </w:tr>
      <w:tr w:rsidR="00F33E67" w:rsidRPr="000C44D7" w:rsidTr="008E04EF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Порядок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  <w:rPr>
                <w:rFonts w:eastAsiaTheme="minorHAnsi"/>
                <w:lang w:eastAsia="en-US"/>
              </w:rPr>
            </w:pPr>
            <w:r w:rsidRPr="000C44D7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F33E67" w:rsidRPr="000C44D7" w:rsidRDefault="00F33E67" w:rsidP="008E04EF">
            <w:pPr>
              <w:pStyle w:val="2"/>
            </w:pPr>
            <w:r w:rsidRPr="000C44D7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F33E67" w:rsidRPr="000C44D7" w:rsidTr="008E04EF">
        <w:trPr>
          <w:trHeight w:val="246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Предполагаемые сроки поставки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Default="00952763" w:rsidP="003961D3">
            <w:pPr>
              <w:pStyle w:val="2"/>
            </w:pPr>
            <w:r>
              <w:t>В случае оплаты по факту – 15 (пятнадцать) рабочих дней с момента подписания договора.</w:t>
            </w:r>
          </w:p>
          <w:p w:rsidR="00952763" w:rsidRPr="00952763" w:rsidRDefault="00952763" w:rsidP="00952763">
            <w:r>
              <w:t>В случае предоплаты – 5 (пять) рабочих дней с момента получения предоплаты.</w:t>
            </w:r>
          </w:p>
        </w:tc>
      </w:tr>
      <w:tr w:rsidR="00F33E67" w:rsidRPr="000C44D7" w:rsidTr="008E04EF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Городской бюджет</w:t>
            </w:r>
          </w:p>
        </w:tc>
      </w:tr>
      <w:tr w:rsidR="00F33E67" w:rsidRPr="000C44D7" w:rsidTr="008E04EF">
        <w:trPr>
          <w:trHeight w:val="2275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33E67" w:rsidRPr="000C44D7" w:rsidRDefault="00F33E67" w:rsidP="008E04EF">
            <w:pPr>
              <w:pStyle w:val="2"/>
              <w:rPr>
                <w:rFonts w:eastAsiaTheme="minorHAnsi"/>
                <w:lang w:eastAsia="en-US"/>
              </w:rPr>
            </w:pPr>
            <w:r w:rsidRPr="000C44D7">
              <w:rPr>
                <w:rFonts w:eastAsiaTheme="minorHAnsi"/>
                <w:lang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F33E67" w:rsidRPr="000C44D7" w:rsidRDefault="00F33E67" w:rsidP="008E04EF">
            <w:pPr>
              <w:pStyle w:val="2"/>
            </w:pPr>
            <w:r w:rsidRPr="000C44D7">
              <w:rPr>
                <w:rFonts w:eastAsiaTheme="minorHAnsi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F33E67" w:rsidRPr="00720E5A" w:rsidRDefault="00F33E67" w:rsidP="00F33E67">
      <w:pPr>
        <w:jc w:val="both"/>
      </w:pPr>
    </w:p>
    <w:p w:rsidR="00F33E67" w:rsidRPr="00720E5A" w:rsidRDefault="00F33E67" w:rsidP="00F33E67">
      <w:pPr>
        <w:jc w:val="both"/>
      </w:pPr>
    </w:p>
    <w:p w:rsidR="00F33E67" w:rsidRPr="00781AF3" w:rsidRDefault="00B319C3" w:rsidP="00781AF3">
      <w:r>
        <w:t>Агент по снабжению отдела МТС</w:t>
      </w:r>
      <w:r w:rsidR="00F33E67" w:rsidRPr="00165E83">
        <w:t>: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</w:t>
      </w:r>
      <w:r w:rsidR="00952763">
        <w:t>Серпуть А.И</w:t>
      </w:r>
      <w:r w:rsidR="00277FD4">
        <w:t>.</w:t>
      </w:r>
      <w:r w:rsidR="00F33E67">
        <w:t xml:space="preserve"> </w:t>
      </w:r>
    </w:p>
    <w:p w:rsidR="00F33E67" w:rsidRPr="005E2341" w:rsidRDefault="00F33E67" w:rsidP="00F33E67">
      <w:pPr>
        <w:jc w:val="both"/>
        <w:rPr>
          <w:sz w:val="16"/>
          <w:szCs w:val="16"/>
        </w:rPr>
      </w:pPr>
      <w:r>
        <w:rPr>
          <w:sz w:val="16"/>
          <w:szCs w:val="16"/>
        </w:rPr>
        <w:t>8-0214-50-15-69</w:t>
      </w:r>
    </w:p>
    <w:p w:rsidR="00F33E67" w:rsidRPr="007063E3" w:rsidRDefault="00F33E67" w:rsidP="00F33E67">
      <w:pPr>
        <w:jc w:val="both"/>
        <w:rPr>
          <w:sz w:val="18"/>
          <w:szCs w:val="18"/>
        </w:rPr>
      </w:pPr>
      <w:r w:rsidRPr="007D4F87">
        <w:rPr>
          <w:b/>
          <w:sz w:val="16"/>
          <w:szCs w:val="16"/>
        </w:rPr>
        <w:t>почта</w:t>
      </w:r>
      <w:r w:rsidRPr="007063E3">
        <w:rPr>
          <w:b/>
          <w:sz w:val="18"/>
          <w:szCs w:val="18"/>
        </w:rPr>
        <w:t xml:space="preserve">: </w:t>
      </w:r>
      <w:hyperlink r:id="rId8" w:history="1">
        <w:r w:rsidR="00FE0A6D" w:rsidRPr="008342D2">
          <w:rPr>
            <w:rStyle w:val="a6"/>
            <w:sz w:val="18"/>
            <w:szCs w:val="18"/>
          </w:rPr>
          <w:t>agentomts1@ncgb.by</w:t>
        </w:r>
      </w:hyperlink>
    </w:p>
    <w:p w:rsidR="00F33E67" w:rsidRDefault="00F33E67" w:rsidP="00F33E67">
      <w:pPr>
        <w:jc w:val="both"/>
        <w:rPr>
          <w:rStyle w:val="header-title"/>
          <w:b/>
        </w:rPr>
      </w:pPr>
    </w:p>
    <w:p w:rsidR="00F33E67" w:rsidRPr="000A2D1D" w:rsidRDefault="00F33E67" w:rsidP="00F33E67">
      <w:pPr>
        <w:jc w:val="both"/>
        <w:rPr>
          <w:lang w:val="be-BY"/>
        </w:rPr>
      </w:pPr>
    </w:p>
    <w:p w:rsidR="009D759E" w:rsidRPr="00F33E67" w:rsidRDefault="009D759E" w:rsidP="00F33E67"/>
    <w:sectPr w:rsidR="009D759E" w:rsidRPr="00F33E67" w:rsidSect="008E04EF">
      <w:headerReference w:type="default" r:id="rId9"/>
      <w:headerReference w:type="first" r:id="rId10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573" w:rsidRDefault="00FD3573" w:rsidP="00510247">
      <w:r>
        <w:separator/>
      </w:r>
    </w:p>
  </w:endnote>
  <w:endnote w:type="continuationSeparator" w:id="0">
    <w:p w:rsidR="00FD3573" w:rsidRDefault="00FD3573" w:rsidP="00510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573" w:rsidRDefault="00FD3573" w:rsidP="00510247">
      <w:r>
        <w:separator/>
      </w:r>
    </w:p>
  </w:footnote>
  <w:footnote w:type="continuationSeparator" w:id="0">
    <w:p w:rsidR="00FD3573" w:rsidRDefault="00FD3573" w:rsidP="00510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E04EF" w:rsidRDefault="002C0010">
        <w:pPr>
          <w:pStyle w:val="a4"/>
          <w:jc w:val="center"/>
        </w:pPr>
        <w:fldSimple w:instr=" PAGE   \* MERGEFORMAT ">
          <w:r w:rsidR="00770CE7">
            <w:rPr>
              <w:noProof/>
            </w:rPr>
            <w:t>3</w:t>
          </w:r>
        </w:fldSimple>
      </w:p>
    </w:sdtContent>
  </w:sdt>
  <w:p w:rsidR="008E04EF" w:rsidRDefault="008E04E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EF" w:rsidRDefault="008E04EF">
    <w:pPr>
      <w:pStyle w:val="a4"/>
      <w:jc w:val="center"/>
    </w:pPr>
  </w:p>
  <w:p w:rsidR="008E04EF" w:rsidRDefault="008E04E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523"/>
    <w:multiLevelType w:val="multilevel"/>
    <w:tmpl w:val="0150A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E67"/>
    <w:rsid w:val="000072E0"/>
    <w:rsid w:val="00071AFD"/>
    <w:rsid w:val="000746E3"/>
    <w:rsid w:val="000A05D7"/>
    <w:rsid w:val="000A71E9"/>
    <w:rsid w:val="000B0807"/>
    <w:rsid w:val="000B7196"/>
    <w:rsid w:val="00125B0E"/>
    <w:rsid w:val="00127F31"/>
    <w:rsid w:val="0015047E"/>
    <w:rsid w:val="00152CE5"/>
    <w:rsid w:val="00187417"/>
    <w:rsid w:val="001B7EEF"/>
    <w:rsid w:val="001C451D"/>
    <w:rsid w:val="001F4D64"/>
    <w:rsid w:val="00207E57"/>
    <w:rsid w:val="00207E97"/>
    <w:rsid w:val="00261876"/>
    <w:rsid w:val="00277FD4"/>
    <w:rsid w:val="00291C88"/>
    <w:rsid w:val="002A0B5D"/>
    <w:rsid w:val="002C0010"/>
    <w:rsid w:val="002C566E"/>
    <w:rsid w:val="002D7231"/>
    <w:rsid w:val="00305AF2"/>
    <w:rsid w:val="003204BC"/>
    <w:rsid w:val="00334FBE"/>
    <w:rsid w:val="0037675A"/>
    <w:rsid w:val="003961D3"/>
    <w:rsid w:val="003D0B98"/>
    <w:rsid w:val="003E6DCA"/>
    <w:rsid w:val="004263EE"/>
    <w:rsid w:val="004339DF"/>
    <w:rsid w:val="004420F4"/>
    <w:rsid w:val="004520B5"/>
    <w:rsid w:val="00453FF7"/>
    <w:rsid w:val="004602AB"/>
    <w:rsid w:val="00460644"/>
    <w:rsid w:val="00464E55"/>
    <w:rsid w:val="004653FF"/>
    <w:rsid w:val="004928BA"/>
    <w:rsid w:val="005073A9"/>
    <w:rsid w:val="00510247"/>
    <w:rsid w:val="00513BAE"/>
    <w:rsid w:val="00524FBF"/>
    <w:rsid w:val="005604DD"/>
    <w:rsid w:val="00560A7D"/>
    <w:rsid w:val="00577ACB"/>
    <w:rsid w:val="00596ACA"/>
    <w:rsid w:val="005A2F60"/>
    <w:rsid w:val="005D3352"/>
    <w:rsid w:val="005F28E3"/>
    <w:rsid w:val="00613CBD"/>
    <w:rsid w:val="00625614"/>
    <w:rsid w:val="00626BDD"/>
    <w:rsid w:val="006B7305"/>
    <w:rsid w:val="006C0D7D"/>
    <w:rsid w:val="006C51D8"/>
    <w:rsid w:val="006F4D00"/>
    <w:rsid w:val="006F54DD"/>
    <w:rsid w:val="007110BE"/>
    <w:rsid w:val="00721B04"/>
    <w:rsid w:val="00770CE7"/>
    <w:rsid w:val="00781AF3"/>
    <w:rsid w:val="007B758F"/>
    <w:rsid w:val="007D498B"/>
    <w:rsid w:val="008717BB"/>
    <w:rsid w:val="008962D8"/>
    <w:rsid w:val="008E04EF"/>
    <w:rsid w:val="008E0ECE"/>
    <w:rsid w:val="00901F54"/>
    <w:rsid w:val="00921E02"/>
    <w:rsid w:val="00952763"/>
    <w:rsid w:val="00995A71"/>
    <w:rsid w:val="009A6F2B"/>
    <w:rsid w:val="009C123A"/>
    <w:rsid w:val="009C142E"/>
    <w:rsid w:val="009C7856"/>
    <w:rsid w:val="009D2B38"/>
    <w:rsid w:val="009D4D62"/>
    <w:rsid w:val="009D759E"/>
    <w:rsid w:val="00A02518"/>
    <w:rsid w:val="00A362F5"/>
    <w:rsid w:val="00AA10F3"/>
    <w:rsid w:val="00AA2373"/>
    <w:rsid w:val="00AB48B6"/>
    <w:rsid w:val="00B319C3"/>
    <w:rsid w:val="00B32267"/>
    <w:rsid w:val="00B441F6"/>
    <w:rsid w:val="00BA680D"/>
    <w:rsid w:val="00BE3209"/>
    <w:rsid w:val="00C65D13"/>
    <w:rsid w:val="00C84213"/>
    <w:rsid w:val="00C877E7"/>
    <w:rsid w:val="00CA10A3"/>
    <w:rsid w:val="00CD4328"/>
    <w:rsid w:val="00D011D1"/>
    <w:rsid w:val="00D13F51"/>
    <w:rsid w:val="00D4236A"/>
    <w:rsid w:val="00DA5995"/>
    <w:rsid w:val="00DC1187"/>
    <w:rsid w:val="00E1162D"/>
    <w:rsid w:val="00E47EBB"/>
    <w:rsid w:val="00F20C27"/>
    <w:rsid w:val="00F33E67"/>
    <w:rsid w:val="00F55A91"/>
    <w:rsid w:val="00F808F1"/>
    <w:rsid w:val="00F8108F"/>
    <w:rsid w:val="00FA4517"/>
    <w:rsid w:val="00FD3573"/>
    <w:rsid w:val="00FD6A18"/>
    <w:rsid w:val="00FD7B96"/>
    <w:rsid w:val="00FE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34F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33E67"/>
    <w:pPr>
      <w:keepNext/>
      <w:outlineLvl w:val="1"/>
    </w:pPr>
    <w:rPr>
      <w:szCs w:val="20"/>
    </w:rPr>
  </w:style>
  <w:style w:type="paragraph" w:styleId="3">
    <w:name w:val="heading 3"/>
    <w:basedOn w:val="a"/>
    <w:link w:val="30"/>
    <w:uiPriority w:val="9"/>
    <w:qFormat/>
    <w:rsid w:val="00334F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F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4FBE"/>
    <w:rPr>
      <w:b/>
      <w:bCs/>
    </w:rPr>
  </w:style>
  <w:style w:type="character" w:customStyle="1" w:styleId="20">
    <w:name w:val="Заголовок 2 Знак"/>
    <w:basedOn w:val="a0"/>
    <w:link w:val="2"/>
    <w:rsid w:val="00F33E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33E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3E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title">
    <w:name w:val="header-title"/>
    <w:basedOn w:val="a0"/>
    <w:rsid w:val="00F33E67"/>
  </w:style>
  <w:style w:type="character" w:styleId="a6">
    <w:name w:val="Hyperlink"/>
    <w:basedOn w:val="a0"/>
    <w:uiPriority w:val="99"/>
    <w:unhideWhenUsed/>
    <w:rsid w:val="00F33E6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33E6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33E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3E6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1C451D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1C45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C45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tomts1@ncgb.b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markagent1</dc:creator>
  <cp:lastModifiedBy>seai</cp:lastModifiedBy>
  <cp:revision>5</cp:revision>
  <cp:lastPrinted>2026-04-06T05:40:00Z</cp:lastPrinted>
  <dcterms:created xsi:type="dcterms:W3CDTF">2026-08-17T07:21:00Z</dcterms:created>
  <dcterms:modified xsi:type="dcterms:W3CDTF">2026-08-19T05:17:00Z</dcterms:modified>
</cp:coreProperties>
</file>