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EZ20260716383946 «ГродМТ № 368/26-ЗОИ «Реагенты и расходные материалы для определения гликированного гемоглобина при помощи анализатора HLC-723G8 производства Tosoh Corporation (Япония), реагенты и расходные материалы для анализатора гликированного гемоглобина Tosoh HLC-723 GX для УЗ «Городская клиническая больница скорой медицинской помощи г. Гродно», УЗ «Гродненский областной эндокринологический диспансер»».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102 465,00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закупку.Предложение , согласно инструкциям к реагентам и расходным материалам, предназначено для анализатора гликированного гемоглобина Lifotronic.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116 511,54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116 511,54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30 142,56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31 053,00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закупку.Предложение , согласно инструкциям к реагентам и расходным материалам, предназначено для анализатора гликированного гемоглобина Lifotronic.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30 142,56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