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176230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Тютерев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Евгений Васильевич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176230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80225-79-12-14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CF7EA7" w:rsidRDefault="00CF7EA7" w:rsidP="00CF7EA7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Ремонт </w:t>
            </w:r>
            <w:r w:rsidR="00176230">
              <w:rPr>
                <w:i/>
                <w:sz w:val="22"/>
                <w:szCs w:val="22"/>
              </w:rPr>
              <w:t xml:space="preserve">воздушного компрессора </w:t>
            </w:r>
            <w:r>
              <w:rPr>
                <w:i/>
                <w:sz w:val="22"/>
                <w:szCs w:val="22"/>
                <w:lang w:val="en-US"/>
              </w:rPr>
              <w:t>COLTRI MCH-18</w:t>
            </w:r>
            <w:r>
              <w:rPr>
                <w:i/>
                <w:sz w:val="22"/>
                <w:szCs w:val="22"/>
              </w:rPr>
              <w:t>/</w:t>
            </w:r>
            <w:r>
              <w:rPr>
                <w:i/>
                <w:sz w:val="22"/>
                <w:szCs w:val="22"/>
                <w:lang w:val="en-US"/>
              </w:rPr>
              <w:t xml:space="preserve">ET </w:t>
            </w:r>
            <w:r w:rsidR="00176230">
              <w:rPr>
                <w:i/>
                <w:sz w:val="22"/>
                <w:szCs w:val="22"/>
                <w:lang w:val="en-US"/>
              </w:rPr>
              <w:t>MARK</w:t>
            </w:r>
            <w:r>
              <w:rPr>
                <w:i/>
                <w:sz w:val="22"/>
                <w:szCs w:val="22"/>
                <w:lang w:val="en-US"/>
              </w:rPr>
              <w:t xml:space="preserve"> </w:t>
            </w:r>
            <w:r w:rsidR="00176230"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>,</w:t>
            </w:r>
            <w:r w:rsidR="00176230">
              <w:rPr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2013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г.в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23C10" w:rsidRDefault="00A861AF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CF7EA7" w:rsidRDefault="00CF7EA7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Август-сентябрь 2026 г.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4165FB" w:rsidRDefault="004165FB" w:rsidP="00176230">
            <w:pPr>
              <w:pStyle w:val="table10"/>
              <w:rPr>
                <w:i/>
                <w:sz w:val="16"/>
                <w:szCs w:val="16"/>
              </w:rPr>
            </w:pPr>
            <w:r w:rsidRPr="004165FB">
              <w:rPr>
                <w:i/>
                <w:sz w:val="16"/>
                <w:szCs w:val="16"/>
              </w:rPr>
              <w:t>г.</w:t>
            </w:r>
            <w:r w:rsidR="00176230">
              <w:rPr>
                <w:i/>
                <w:sz w:val="16"/>
                <w:szCs w:val="16"/>
              </w:rPr>
              <w:t xml:space="preserve"> Бобруйск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 w:rsidR="005D4845"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4104A" w:rsidP="0017623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CE578A">
              <w:rPr>
                <w:i/>
                <w:sz w:val="22"/>
                <w:szCs w:val="22"/>
              </w:rPr>
              <w:t xml:space="preserve"> бюджет</w:t>
            </w:r>
          </w:p>
        </w:tc>
      </w:tr>
      <w:tr w:rsidR="00CE578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578A" w:rsidRPr="00AF4246" w:rsidRDefault="00CE578A" w:rsidP="00D21E16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578A" w:rsidRDefault="00CF7EA7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Обслуживание и ремонт компрессора </w:t>
            </w:r>
            <w:r w:rsidRPr="00CF7EA7">
              <w:rPr>
                <w:i/>
                <w:sz w:val="22"/>
                <w:szCs w:val="22"/>
              </w:rPr>
              <w:t xml:space="preserve">COLTRI MCH-18/ET MARK I, 2013 </w:t>
            </w:r>
            <w:proofErr w:type="spellStart"/>
            <w:r w:rsidRPr="00CF7EA7">
              <w:rPr>
                <w:i/>
                <w:sz w:val="22"/>
                <w:szCs w:val="22"/>
              </w:rPr>
              <w:t>г.в</w:t>
            </w:r>
            <w:proofErr w:type="spellEnd"/>
            <w:r w:rsidRPr="00CF7EA7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, включающий в себя : замену клапана окончательного предохранительного, замену впускного и выпускного клапана третьей ступени сжатия, восстановление герметичности резьбового соединения на корпусе цилиндра третьей ступени, ремонт заправочных вентилей с заменой </w:t>
            </w:r>
            <w:proofErr w:type="spellStart"/>
            <w:r>
              <w:rPr>
                <w:i/>
                <w:sz w:val="22"/>
                <w:szCs w:val="22"/>
              </w:rPr>
              <w:t>ремкомплектов</w:t>
            </w:r>
            <w:proofErr w:type="spellEnd"/>
            <w:r>
              <w:rPr>
                <w:i/>
                <w:sz w:val="22"/>
                <w:szCs w:val="22"/>
              </w:rPr>
              <w:t xml:space="preserve"> (4 шт.), замена шлангов заправочных (2 шт.), проведение  регламентных работ по замене фильтров, масла компрессорного.</w:t>
            </w:r>
          </w:p>
          <w:p w:rsidR="00CF7EA7" w:rsidRDefault="00CF7EA7" w:rsidP="006715BB">
            <w:pPr>
              <w:pStyle w:val="table10"/>
              <w:rPr>
                <w:i/>
                <w:sz w:val="22"/>
                <w:szCs w:val="22"/>
              </w:rPr>
            </w:pPr>
          </w:p>
          <w:p w:rsidR="00CF7EA7" w:rsidRDefault="00CF7EA7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Ремонт проводится с применением материалов Исполнителя работ, информация о стоимости долдона включать в себя: все расходы в том числе на материалы, транспортные и другие расходы. Гарантия на ремонт должна составлять не менее 6 (шести) месяцев.</w:t>
            </w:r>
          </w:p>
        </w:tc>
      </w:tr>
      <w:tr w:rsidR="00F4104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104A" w:rsidRPr="00AF4246" w:rsidRDefault="00F4104A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 w:rsidR="00270C70"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F4104A" w:rsidRPr="0021367B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Цена предложения должна быть сформирована с предельным нормативом рентабельности (предельной максимальной </w:t>
            </w: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lastRenderedPageBreak/>
              <w:t>надбавкой)</w:t>
            </w:r>
            <w:r w:rsidR="00270C70"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F4104A" w:rsidRPr="00387E4D" w:rsidRDefault="00270C70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</w:t>
            </w:r>
            <w:r w:rsidR="0062541D">
              <w:rPr>
                <w:rFonts w:eastAsiaTheme="minorEastAsia"/>
                <w:b/>
                <w:i/>
                <w:sz w:val="22"/>
                <w:szCs w:val="22"/>
              </w:rPr>
              <w:t xml:space="preserve"> с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F4104A" w:rsidRDefault="00EA6C0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F4104A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</w:p>
          <w:p w:rsidR="00F4104A" w:rsidRPr="00344605" w:rsidRDefault="00F4104A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C1300" w:rsidRDefault="00CC1300" w:rsidP="00E86316">
      <w:pPr>
        <w:rPr>
          <w:b/>
          <w:i/>
          <w:sz w:val="28"/>
          <w:szCs w:val="28"/>
        </w:rPr>
      </w:pPr>
    </w:p>
    <w:p w:rsidR="00270C70" w:rsidRDefault="00270C70" w:rsidP="00CC1300">
      <w:pPr>
        <w:jc w:val="right"/>
        <w:rPr>
          <w:b/>
          <w:i/>
          <w:sz w:val="28"/>
          <w:szCs w:val="28"/>
        </w:rPr>
      </w:pPr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104CE7">
        <w:rPr>
          <w:b/>
          <w:i/>
          <w:sz w:val="28"/>
          <w:szCs w:val="28"/>
        </w:rPr>
        <w:t>20</w:t>
      </w:r>
      <w:bookmarkStart w:id="0" w:name="_GoBack"/>
      <w:bookmarkEnd w:id="0"/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</w:t>
      </w:r>
      <w:r w:rsidR="00116FC8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270C70">
      <w:pPr>
        <w:rPr>
          <w:b/>
          <w:i/>
          <w:sz w:val="28"/>
          <w:szCs w:val="28"/>
        </w:rPr>
      </w:pP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196" w:rsidRDefault="00112196" w:rsidP="005C40FF">
      <w:r>
        <w:separator/>
      </w:r>
    </w:p>
  </w:endnote>
  <w:endnote w:type="continuationSeparator" w:id="0">
    <w:p w:rsidR="00112196" w:rsidRDefault="0011219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196" w:rsidRDefault="00112196" w:rsidP="005C40FF">
      <w:r>
        <w:separator/>
      </w:r>
    </w:p>
  </w:footnote>
  <w:footnote w:type="continuationSeparator" w:id="0">
    <w:p w:rsidR="00112196" w:rsidRDefault="0011219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CE7"/>
    <w:rsid w:val="0011146A"/>
    <w:rsid w:val="00112196"/>
    <w:rsid w:val="00116FC8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6230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652C0"/>
    <w:rsid w:val="0037135A"/>
    <w:rsid w:val="00371411"/>
    <w:rsid w:val="00373C00"/>
    <w:rsid w:val="0038068C"/>
    <w:rsid w:val="00387E4D"/>
    <w:rsid w:val="003900E7"/>
    <w:rsid w:val="00396029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5950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4A04"/>
    <w:rsid w:val="00A861AF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1D64"/>
    <w:rsid w:val="00BB5C1B"/>
    <w:rsid w:val="00BC47F3"/>
    <w:rsid w:val="00BD33ED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CF7EA7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A6C01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22D8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566B-70F9-43F2-89E2-01E2F73A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9</cp:revision>
  <cp:lastPrinted>2026-03-09T12:02:00Z</cp:lastPrinted>
  <dcterms:created xsi:type="dcterms:W3CDTF">2026-03-09T13:27:00Z</dcterms:created>
  <dcterms:modified xsi:type="dcterms:W3CDTF">2026-08-19T06:33:00Z</dcterms:modified>
</cp:coreProperties>
</file>