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1F" w:rsidRPr="00E23335" w:rsidRDefault="00602721">
      <w:pPr>
        <w:pStyle w:val="a00"/>
        <w:rPr>
          <w:rFonts w:ascii="Times New Roman" w:hAnsi="Times New Roman" w:cs="Times New Roman"/>
        </w:rPr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E0601F" w:rsidRPr="00E233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Ректор УО ВГАВМ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________Горлова О.С.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E1962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.08.2026 г.</w:t>
            </w:r>
          </w:p>
        </w:tc>
      </w:tr>
    </w:tbl>
    <w:p w:rsidR="00E0601F" w:rsidRPr="00E23335" w:rsidRDefault="00815979" w:rsidP="00815979">
      <w:pPr>
        <w:pStyle w:val="margt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</w:t>
      </w:r>
      <w:r w:rsidR="00602721" w:rsidRPr="00E23335">
        <w:rPr>
          <w:rFonts w:eastAsia="Times New Roman"/>
        </w:rPr>
        <w:t>ЗАЯВКА</w:t>
      </w:r>
      <w:r w:rsidR="00602721" w:rsidRPr="00E23335">
        <w:rPr>
          <w:rFonts w:eastAsia="Times New Roman"/>
        </w:rPr>
        <w:br/>
      </w:r>
      <w:r>
        <w:rPr>
          <w:rFonts w:eastAsia="Times New Roman"/>
        </w:rPr>
        <w:t xml:space="preserve">                                                                           </w:t>
      </w:r>
      <w:r w:rsidR="00602721" w:rsidRPr="00E23335">
        <w:rPr>
          <w:rFonts w:eastAsia="Times New Roman"/>
        </w:rPr>
        <w:t>на покупку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E0601F" w:rsidRPr="00E23335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A15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9. Приобретение товаров (работ, услуг), ориентировочная стоимость годовой (общей) потребности государственной закупки которых составляет не более 500 базовых величин.</w:t>
            </w:r>
          </w:p>
        </w:tc>
      </w:tr>
      <w:tr w:rsidR="00E0601F" w:rsidRPr="00E2333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 о заказчике (организаторе)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(фамилия, собственное имя, отчество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9E1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9E1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210026, Витебская область, Витебск, ул. 1-я </w:t>
            </w:r>
            <w:proofErr w:type="spell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, 7/11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9E1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300002681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 w:rsidP="00A15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Красочко</w:t>
            </w:r>
            <w:proofErr w:type="spellEnd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 Петрович</w:t>
            </w:r>
            <w:r w:rsidR="00A1530D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1530D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+37533-613-14-15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1530D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факс 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8-0212-64-75-18</w:t>
            </w:r>
          </w:p>
        </w:tc>
      </w:tr>
      <w:tr w:rsidR="00E0601F" w:rsidRPr="00E2333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Гомогенизатор 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A153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28.99.39.650</w:t>
            </w:r>
          </w:p>
        </w:tc>
      </w:tr>
      <w:tr w:rsidR="00E0601F" w:rsidRPr="00E23335" w:rsidTr="00815979">
        <w:trPr>
          <w:trHeight w:val="151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815979" w:rsidP="0081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15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Машины и механические приспособления специального назначения для смешивания, перемешивания, дробления, размалывания, </w:t>
            </w:r>
            <w:proofErr w:type="spellStart"/>
            <w:r w:rsidRPr="00815979">
              <w:rPr>
                <w:rFonts w:ascii="Times New Roman" w:eastAsia="Times New Roman" w:hAnsi="Times New Roman" w:cs="Times New Roman"/>
                <w:sz w:val="24"/>
                <w:szCs w:val="24"/>
              </w:rPr>
              <w:t>грохочения</w:t>
            </w:r>
            <w:proofErr w:type="spellEnd"/>
            <w:r w:rsidRPr="00815979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просеивания, гомогенизации, эмульгирования или размешивания</w:t>
            </w:r>
          </w:p>
        </w:tc>
      </w:tr>
      <w:tr w:rsidR="00E0601F" w:rsidRPr="00E23335" w:rsidTr="00815979">
        <w:trPr>
          <w:trHeight w:val="1257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 w:rsidP="009E19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9E1962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90 рабочих дней, но не позднее 18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.12.2026г 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210026, Витебская область, Витебск, ул. 1-я </w:t>
            </w:r>
            <w:proofErr w:type="spell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, 7/11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по факту поставки, путем размещения платежных поручений на счетах органов государственного казначейства в течение 10 рабочих дней после ввода в эксплуатацию. 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21251</w:t>
            </w:r>
            <w:r w:rsidR="009E1962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</w:t>
            </w: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D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Белорусский рубль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E06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республиканского бюджета (счет казначейства)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E060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601F" w:rsidRPr="00E23335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E0601F" w:rsidRPr="00E23335" w:rsidTr="00A1530D">
        <w:trPr>
          <w:trHeight w:val="831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DE2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02721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.08.2026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21251</w:t>
            </w:r>
            <w:r w:rsidR="00A1530D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</w:t>
            </w: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530D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DE2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02721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.08.2026 до 12.00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DE2292" w:rsidP="00CE62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02721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.08.2026 до 1</w:t>
            </w:r>
            <w:r w:rsidR="00CE62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02721"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E0601F" w:rsidRPr="00E23335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E0601F" w:rsidRPr="00E23335" w:rsidRDefault="00602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335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E0601F" w:rsidRPr="00E23335" w:rsidRDefault="00602721">
      <w:pPr>
        <w:pStyle w:val="margt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 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  <w:u w:val="single"/>
        </w:rPr>
      </w:pPr>
      <w:r w:rsidRPr="00E23335">
        <w:rPr>
          <w:rStyle w:val="a3"/>
          <w:rFonts w:ascii="Times New Roman" w:hAnsi="Times New Roman" w:cs="Times New Roman"/>
        </w:rPr>
        <w:t>Описание предмета государственной закупки</w:t>
      </w:r>
      <w:r w:rsidRPr="00E23335">
        <w:rPr>
          <w:rFonts w:ascii="Times New Roman" w:hAnsi="Times New Roman" w:cs="Times New Roman"/>
        </w:rP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государственной закупки и требованиям к п</w:t>
      </w:r>
      <w:r w:rsidR="009E1962" w:rsidRPr="00E23335">
        <w:rPr>
          <w:rFonts w:ascii="Times New Roman" w:hAnsi="Times New Roman" w:cs="Times New Roman"/>
        </w:rPr>
        <w:t xml:space="preserve">редмету государственной закупки -     </w:t>
      </w:r>
      <w:r w:rsidRPr="00E23335">
        <w:rPr>
          <w:rFonts w:ascii="Times New Roman" w:hAnsi="Times New Roman" w:cs="Times New Roman"/>
          <w:u w:val="single"/>
        </w:rPr>
        <w:t xml:space="preserve">см. техническое задание 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lastRenderedPageBreak/>
        <w:t> 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Style w:val="a3"/>
          <w:rFonts w:ascii="Times New Roman" w:hAnsi="Times New Roman" w:cs="Times New Roman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2) соответствие дополнительным требованиям к участникам (если такие требования установлены).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 xml:space="preserve"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  <w:proofErr w:type="gramStart"/>
      <w:r w:rsidRPr="00E23335">
        <w:rPr>
          <w:rFonts w:ascii="Times New Roman" w:hAnsi="Times New Roman" w:cs="Times New Roman"/>
        </w:rPr>
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</w:r>
      <w:proofErr w:type="gramEnd"/>
      <w:r w:rsidRPr="00E23335">
        <w:rPr>
          <w:rFonts w:ascii="Times New Roman" w:hAnsi="Times New Roman" w:cs="Times New Roman"/>
        </w:rPr>
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Соответствие требованию подтверждается: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 xml:space="preserve"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proofErr w:type="gramStart"/>
      <w:r w:rsidRPr="00E23335">
        <w:rPr>
          <w:rFonts w:ascii="Times New Roman" w:hAnsi="Times New Roman" w:cs="Times New Roman"/>
        </w:rPr>
        <w:t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proofErr w:type="gramEnd"/>
      <w:r w:rsidRPr="00E23335">
        <w:rPr>
          <w:rFonts w:ascii="Times New Roman" w:hAnsi="Times New Roman" w:cs="Times New Roman"/>
        </w:rPr>
        <w:t xml:space="preserve"> </w:t>
      </w:r>
      <w:proofErr w:type="gramStart"/>
      <w:r w:rsidRPr="00E23335">
        <w:rPr>
          <w:rFonts w:ascii="Times New Roman" w:hAnsi="Times New Roman" w:cs="Times New Roman"/>
        </w:rPr>
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</w:r>
      <w:proofErr w:type="gramEnd"/>
      <w:r w:rsidRPr="00E23335">
        <w:rPr>
          <w:rFonts w:ascii="Times New Roman" w:hAnsi="Times New Roman" w:cs="Times New Roman"/>
        </w:rPr>
        <w:t xml:space="preserve"> такого мероприятия, при приобретении работ (услуг) по реализации этого мероприятия. 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lastRenderedPageBreak/>
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Соответствие указанным в пп.4-12 требованиям подтверждается заявлением участника в письменной форме, подписанным не ранее чем за 5 рабочих дней до даты заключения договора.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 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Style w:val="a3"/>
          <w:rFonts w:ascii="Times New Roman" w:hAnsi="Times New Roman" w:cs="Times New Roman"/>
        </w:rPr>
        <w:t>Дополнительные требования к поставщику (подрядчику, исполнителю)</w:t>
      </w:r>
      <w:r w:rsidRPr="00E23335">
        <w:rPr>
          <w:rFonts w:ascii="Times New Roman" w:hAnsi="Times New Roman" w:cs="Times New Roman"/>
        </w:rPr>
        <w:t>: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proofErr w:type="gramStart"/>
      <w:r w:rsidRPr="00E23335">
        <w:rPr>
          <w:rFonts w:ascii="Times New Roman" w:hAnsi="Times New Roman" w:cs="Times New Roman"/>
        </w:rPr>
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</w:r>
      <w:proofErr w:type="gramEnd"/>
      <w:r w:rsidRPr="00E23335">
        <w:rPr>
          <w:rFonts w:ascii="Times New Roman" w:hAnsi="Times New Roman" w:cs="Times New Roman"/>
        </w:rPr>
        <w:t xml:space="preserve"> статьи 14.4, </w:t>
      </w:r>
      <w:proofErr w:type="gramStart"/>
      <w:r w:rsidRPr="00E23335">
        <w:rPr>
          <w:rFonts w:ascii="Times New Roman" w:hAnsi="Times New Roman" w:cs="Times New Roman"/>
        </w:rPr>
        <w:t>частях</w:t>
      </w:r>
      <w:proofErr w:type="gramEnd"/>
      <w:r w:rsidRPr="00E23335">
        <w:rPr>
          <w:rFonts w:ascii="Times New Roman" w:hAnsi="Times New Roman" w:cs="Times New Roman"/>
        </w:rPr>
        <w:t xml:space="preserve"> 4 и 5 статьи 14.5 Кодекса Республики Беларусь об административных правонарушениях (далее – КоАП).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 209 - 212, 216, 235, 243 - 243</w:t>
      </w:r>
      <w:r w:rsidRPr="00E23335">
        <w:rPr>
          <w:rFonts w:ascii="Times New Roman" w:hAnsi="Times New Roman" w:cs="Times New Roman"/>
          <w:vertAlign w:val="superscript"/>
        </w:rPr>
        <w:t>3</w:t>
      </w:r>
      <w:r w:rsidRPr="00E23335">
        <w:rPr>
          <w:rFonts w:ascii="Times New Roman" w:hAnsi="Times New Roman" w:cs="Times New Roman"/>
        </w:rPr>
        <w:t>, 424 - 426, 429 - 432 и 455 Уголовного кодекса Республики Беларусь (далее – УК).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proofErr w:type="gramStart"/>
      <w:r w:rsidRPr="00E23335">
        <w:rPr>
          <w:rFonts w:ascii="Times New Roman" w:hAnsi="Times New Roman" w:cs="Times New Roman"/>
        </w:rPr>
        <w:t>3) отсутствие у лица, осуществляющего полномочия единоличного исполнительного органа юридического лица 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 209 - 212, 216, 235, 243 - 243</w:t>
      </w:r>
      <w:r w:rsidRPr="00E23335">
        <w:rPr>
          <w:rFonts w:ascii="Times New Roman" w:hAnsi="Times New Roman" w:cs="Times New Roman"/>
          <w:vertAlign w:val="superscript"/>
        </w:rPr>
        <w:t>3</w:t>
      </w:r>
      <w:r w:rsidRPr="00E23335">
        <w:rPr>
          <w:rFonts w:ascii="Times New Roman" w:hAnsi="Times New Roman" w:cs="Times New Roman"/>
        </w:rPr>
        <w:t>, 424 - 426, 429 - 432 и 455</w:t>
      </w:r>
      <w:proofErr w:type="gramEnd"/>
      <w:r w:rsidRPr="00E23335">
        <w:rPr>
          <w:rFonts w:ascii="Times New Roman" w:hAnsi="Times New Roman" w:cs="Times New Roman"/>
        </w:rPr>
        <w:t xml:space="preserve"> УК.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lastRenderedPageBreak/>
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:rsidR="00E0601F" w:rsidRPr="00E23335" w:rsidRDefault="00602721">
      <w:pPr>
        <w:pStyle w:val="a0-justify"/>
        <w:divId w:val="250705919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 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Style w:val="a3"/>
          <w:rFonts w:ascii="Times New Roman" w:hAnsi="Times New Roman" w:cs="Times New Roman"/>
        </w:rPr>
        <w:t>Настоящая заявка не является офертой (публичной офертой).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 _________________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Закон Республики Беларусь от 13.07.2012 № 419-З «О государственных закупках товаров (работ, услуг)»;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площадке»;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:rsidR="00E0601F" w:rsidRPr="00E23335" w:rsidRDefault="00602721">
      <w:pPr>
        <w:pStyle w:val="a0-justify"/>
        <w:rPr>
          <w:rFonts w:ascii="Times New Roman" w:hAnsi="Times New Roman" w:cs="Times New Roman"/>
        </w:rPr>
      </w:pPr>
      <w:r w:rsidRPr="00E23335">
        <w:rPr>
          <w:rFonts w:ascii="Times New Roman" w:hAnsi="Times New Roman" w:cs="Times New Roman"/>
        </w:rPr>
        <w:t> </w:t>
      </w:r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Заведующего отраслевой лабораторией </w:t>
      </w:r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ветеринарной биотехнологии и </w:t>
      </w:r>
      <w:proofErr w:type="gramStart"/>
      <w:r w:rsidRPr="00E23335">
        <w:rPr>
          <w:rFonts w:ascii="Times New Roman" w:eastAsia="Times New Roman" w:hAnsi="Times New Roman" w:cs="Times New Roman"/>
          <w:sz w:val="24"/>
          <w:szCs w:val="24"/>
        </w:rPr>
        <w:t>заразных</w:t>
      </w:r>
      <w:proofErr w:type="gramEnd"/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 болезней животных                                                                                   П.П. </w:t>
      </w:r>
      <w:proofErr w:type="spellStart"/>
      <w:r w:rsidRPr="00E23335">
        <w:rPr>
          <w:rFonts w:ascii="Times New Roman" w:eastAsia="Times New Roman" w:hAnsi="Times New Roman" w:cs="Times New Roman"/>
          <w:sz w:val="24"/>
          <w:szCs w:val="24"/>
        </w:rPr>
        <w:t>Красочко</w:t>
      </w:r>
      <w:proofErr w:type="spellEnd"/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  <w:r w:rsidRPr="00E23335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E23335" w:rsidRPr="00E23335" w:rsidRDefault="00E23335" w:rsidP="00E23335">
      <w:pPr>
        <w:spacing w:after="0"/>
        <w:contextualSpacing/>
        <w:jc w:val="both"/>
        <w:divId w:val="460003721"/>
        <w:rPr>
          <w:rFonts w:ascii="Times New Roman" w:eastAsia="Times New Roman" w:hAnsi="Times New Roman" w:cs="Times New Roman"/>
          <w:sz w:val="24"/>
          <w:szCs w:val="24"/>
        </w:rPr>
      </w:pPr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Проректор по научной работе                                                                  С.В. </w:t>
      </w:r>
      <w:proofErr w:type="spellStart"/>
      <w:r w:rsidRPr="00E23335">
        <w:rPr>
          <w:rFonts w:ascii="Times New Roman" w:eastAsia="Times New Roman" w:hAnsi="Times New Roman" w:cs="Times New Roman"/>
          <w:sz w:val="24"/>
          <w:szCs w:val="24"/>
        </w:rPr>
        <w:t>Даровских</w:t>
      </w:r>
      <w:proofErr w:type="spellEnd"/>
      <w:r w:rsidRPr="00E233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2721" w:rsidRPr="00E23335" w:rsidRDefault="00602721">
      <w:pPr>
        <w:divId w:val="460003721"/>
        <w:rPr>
          <w:rFonts w:ascii="Times New Roman" w:eastAsia="Times New Roman" w:hAnsi="Times New Roman" w:cs="Times New Roman"/>
          <w:sz w:val="24"/>
          <w:szCs w:val="24"/>
        </w:rPr>
      </w:pPr>
    </w:p>
    <w:sectPr w:rsidR="00602721" w:rsidRPr="00E23335" w:rsidSect="00C36D44">
      <w:pgSz w:w="12240" w:h="15840"/>
      <w:pgMar w:top="142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CD"/>
    <w:rsid w:val="000151CD"/>
    <w:rsid w:val="00602721"/>
    <w:rsid w:val="00815979"/>
    <w:rsid w:val="009E1962"/>
    <w:rsid w:val="00A1530D"/>
    <w:rsid w:val="00AD0ADB"/>
    <w:rsid w:val="00AD426E"/>
    <w:rsid w:val="00C36D44"/>
    <w:rsid w:val="00CE624C"/>
    <w:rsid w:val="00DE2292"/>
    <w:rsid w:val="00E0601F"/>
    <w:rsid w:val="00E2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2026-08-18T13:02:00Z</cp:lastPrinted>
  <dcterms:created xsi:type="dcterms:W3CDTF">2026-08-18T09:44:00Z</dcterms:created>
  <dcterms:modified xsi:type="dcterms:W3CDTF">2026-08-18T13:35:00Z</dcterms:modified>
</cp:coreProperties>
</file>