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554C8B" w:rsidP="000C18FE">
      <w:pPr>
        <w:widowControl w:val="0"/>
        <w:autoSpaceDE w:val="0"/>
        <w:autoSpaceDN w:val="0"/>
        <w:adjustRightInd w:val="0"/>
        <w:ind w:left="4248" w:firstLine="708"/>
      </w:pPr>
      <w:r w:rsidRPr="006E7570">
        <w:t>УТВЕРЖДАЮ</w:t>
      </w:r>
      <w:r w:rsidR="000C18FE" w:rsidRPr="006E7570">
        <w:t>:</w:t>
      </w:r>
    </w:p>
    <w:p w:rsidR="000C18FE" w:rsidRPr="006E7570" w:rsidRDefault="00554C8B" w:rsidP="000C18FE">
      <w:pPr>
        <w:ind w:left="2832"/>
        <w:jc w:val="center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         Д</w:t>
      </w:r>
      <w:r w:rsidRPr="006E7570">
        <w:rPr>
          <w:color w:val="000000"/>
        </w:rPr>
        <w:t>иректор ГУ «</w:t>
      </w:r>
      <w:proofErr w:type="gramStart"/>
      <w:r w:rsidRPr="006E7570">
        <w:rPr>
          <w:color w:val="000000"/>
        </w:rPr>
        <w:t>РНПЦ  пульмонологии</w:t>
      </w:r>
      <w:proofErr w:type="gramEnd"/>
      <w:r w:rsidRPr="006E7570">
        <w:rPr>
          <w:color w:val="000000"/>
        </w:rPr>
        <w:t xml:space="preserve"> </w:t>
      </w:r>
    </w:p>
    <w:p w:rsidR="00554C8B" w:rsidRPr="006E7570" w:rsidRDefault="000C18FE" w:rsidP="000C18FE">
      <w:pPr>
        <w:ind w:left="4248" w:firstLine="708"/>
        <w:rPr>
          <w:color w:val="000000"/>
        </w:rPr>
      </w:pPr>
      <w:r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0C18FE" w:rsidRPr="006E7570">
        <w:rPr>
          <w:color w:val="000000"/>
        </w:rPr>
        <w:t>Е.Н.Кроткова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6E7570" w:rsidRPr="00873370">
        <w:rPr>
          <w:color w:val="000000"/>
        </w:rPr>
        <w:t>27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0C18FE" w:rsidRPr="006E7570">
        <w:rPr>
          <w:color w:val="000000"/>
        </w:rPr>
        <w:t>1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73370" w:rsidRDefault="00873370" w:rsidP="00CF116A">
      <w:pPr>
        <w:ind w:firstLine="567"/>
        <w:jc w:val="both"/>
        <w:rPr>
          <w:rFonts w:eastAsia="Courier New"/>
          <w:b/>
          <w:color w:val="000000"/>
        </w:rPr>
      </w:pPr>
      <w:r w:rsidRPr="00873370">
        <w:rPr>
          <w:rFonts w:eastAsia="Courier New"/>
          <w:b/>
          <w:color w:val="000000"/>
        </w:rPr>
        <w:t>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</w:t>
      </w:r>
      <w:proofErr w:type="spellStart"/>
      <w:proofErr w:type="gramStart"/>
      <w:r w:rsidRPr="00873370">
        <w:rPr>
          <w:rFonts w:eastAsia="Courier New"/>
          <w:b/>
          <w:color w:val="000000"/>
        </w:rPr>
        <w:t>стерилизаторы,шкафы</w:t>
      </w:r>
      <w:proofErr w:type="spellEnd"/>
      <w:proofErr w:type="gramEnd"/>
      <w:r w:rsidRPr="00873370">
        <w:rPr>
          <w:rFonts w:eastAsia="Courier New"/>
          <w:b/>
          <w:color w:val="000000"/>
        </w:rPr>
        <w:t>)»</w:t>
      </w:r>
    </w:p>
    <w:p w:rsidR="00873370" w:rsidRPr="00873370" w:rsidRDefault="00873370" w:rsidP="00CF116A">
      <w:pPr>
        <w:ind w:firstLine="567"/>
        <w:jc w:val="both"/>
        <w:rPr>
          <w:rFonts w:eastAsia="Courier New"/>
          <w:b/>
          <w:color w:val="000000"/>
        </w:rPr>
      </w:pP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</w:tblGrid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873370">
        <w:trPr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873370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E7570" w:rsidP="006E75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29</w:t>
            </w:r>
            <w:r w:rsidR="007A39C5">
              <w:t>.</w:t>
            </w:r>
            <w:r w:rsidR="00752D7B">
              <w:t>0</w:t>
            </w:r>
            <w:r w:rsidR="000C18FE">
              <w:t>1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873370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873370" w:rsidP="009E646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3370">
              <w:t>68 985,20 BYN</w:t>
            </w:r>
          </w:p>
        </w:tc>
      </w:tr>
      <w:tr w:rsidR="00C14FA2" w:rsidRPr="00C14FA2" w:rsidTr="00873370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rPr>
                <w:b/>
                <w:color w:val="000000" w:themeColor="text1"/>
              </w:rPr>
            </w:pPr>
            <w:r w:rsidRPr="007A1F5C">
              <w:rPr>
                <w:b/>
                <w:color w:val="000000" w:themeColor="text1"/>
              </w:rPr>
              <w:t>Комплексное техническое обслуживание оборудования эндоскопического отделения</w:t>
            </w:r>
            <w:r w:rsidRPr="003607DC">
              <w:rPr>
                <w:b/>
                <w:color w:val="000000" w:themeColor="text1"/>
              </w:rPr>
              <w:t xml:space="preserve">: </w:t>
            </w:r>
            <w:r w:rsidRPr="007A1F5C">
              <w:rPr>
                <w:b/>
                <w:color w:val="000000" w:themeColor="text1"/>
              </w:rPr>
              <w:t>Система сушки и хранения гибких эндоскопов "ТЭНДО-4НС", РБ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6000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2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эндоскопического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Шкаф для сушки и хранения эндоскопов в асептических условиях ОП-8, РФ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4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республиканской </w:t>
            </w:r>
            <w:proofErr w:type="spellStart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Стерилизатор паровой лабораторный вертикальный 3870 MLV, </w:t>
            </w:r>
            <w:proofErr w:type="spellStart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Tuttnauer</w:t>
            </w:r>
            <w:proofErr w:type="spellEnd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Ltd</w:t>
            </w:r>
            <w:proofErr w:type="spellEnd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 Израиль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9500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5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республиканской </w:t>
            </w:r>
            <w:proofErr w:type="spellStart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Шкаф сухожаровой SLW115, </w:t>
            </w:r>
            <w:proofErr w:type="spellStart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Pol-Eko-Aparatura</w:t>
            </w:r>
            <w:proofErr w:type="spellEnd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sp.j</w:t>
            </w:r>
            <w:proofErr w:type="spellEnd"/>
            <w:r w:rsidRPr="007A1F5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., Польша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7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центрального стерилизационного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Стерилизатор </w:t>
            </w:r>
            <w:proofErr w:type="spellStart"/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Steri-Vac</w:t>
            </w:r>
            <w:proofErr w:type="spellEnd"/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(5 XL)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 xml:space="preserve"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</w:t>
            </w:r>
            <w:r w:rsidRPr="00C65A05">
              <w:lastRenderedPageBreak/>
              <w:t>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5760,00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9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центрального стерилизационного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Стерилизатор низкотемпературный плазменный, Китай, DGM Z-150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8520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10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центрального стерилизационного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Стерилизатор паровой </w:t>
            </w:r>
            <w:proofErr w:type="spellStart"/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Sterivap</w:t>
            </w:r>
            <w:proofErr w:type="spellEnd"/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6612-2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8255.20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11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республиканской </w:t>
            </w:r>
            <w:proofErr w:type="spellStart"/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Pr="00F459F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Шкаф вытяжной автономный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Acsent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ADC-4B1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12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республиканской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Шкаф ламинарный класса II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биологич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. защиты с УФ облучателем,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Labconco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Corparation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 США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8500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13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EF3100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республиканской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Шкаф ламинарный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HERAsafe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HS15,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Kendro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Laboratory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Products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, </w:t>
            </w:r>
          </w:p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>Германия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1750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14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патологоанатомического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Шкаф ламинарный, ОХП "Институт порошковой металлургии", РБ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15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республиканской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Камера морозильная медицинская DF 8514, II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Shin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Lab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Co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Ltd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., Корея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6000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16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Кабинета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трансфузиологической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помощи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Морозильник вертикальный с </w:t>
            </w: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. -30/-40 гр., Литва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4500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17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EF3100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патологоанатомического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Камера холодильная с холодильным агрегатом КХМ-4, ООО "</w:t>
            </w:r>
          </w:p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Интермедхолодмаш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", РФ, АСМ-075 (блок)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18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патологоанатомического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Бокс биологической безопасности БМБ-II/А2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</w:t>
      </w:r>
      <w:r w:rsidR="008A3528">
        <w:rPr>
          <w:b/>
          <w:bCs/>
        </w:rPr>
        <w:lastRenderedPageBreak/>
        <w:t xml:space="preserve">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Наименование (для юридического лица) либо фамилия, собственное имя, отчество (при </w:t>
            </w:r>
            <w:r w:rsidRPr="00C14FA2">
              <w:lastRenderedPageBreak/>
              <w:t>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Цена единицы, условия поставки товаров (выполнения </w:t>
            </w:r>
            <w:r w:rsidRPr="00C14FA2">
              <w:rPr>
                <w:color w:val="000000"/>
              </w:rPr>
              <w:lastRenderedPageBreak/>
              <w:t>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Общая стоимость товаров 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Заместитель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 </w:t>
      </w:r>
      <w:proofErr w:type="spellStart"/>
      <w:r w:rsidR="00F708EC">
        <w:rPr>
          <w:color w:val="000000"/>
        </w:rPr>
        <w:t>А.</w:t>
      </w:r>
      <w:r w:rsidR="007151A1">
        <w:rPr>
          <w:color w:val="000000"/>
        </w:rPr>
        <w:t>И</w:t>
      </w:r>
      <w:r w:rsidR="00F708EC">
        <w:rPr>
          <w:color w:val="000000"/>
        </w:rPr>
        <w:t>.</w:t>
      </w:r>
      <w:r w:rsidR="007151A1">
        <w:rPr>
          <w:color w:val="000000"/>
        </w:rPr>
        <w:t>Рудницкий</w:t>
      </w:r>
      <w:proofErr w:type="spellEnd"/>
      <w:r w:rsidR="003529C8" w:rsidRPr="00BB6CB1">
        <w:rPr>
          <w:sz w:val="28"/>
          <w:szCs w:val="28"/>
        </w:rPr>
        <w:t xml:space="preserve">   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t>Приложение 1</w:t>
      </w:r>
    </w:p>
    <w:p w:rsidR="00873370" w:rsidRP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Задание на закупку</w:t>
      </w:r>
      <w:bookmarkStart w:id="0" w:name="_GoBack"/>
      <w:bookmarkEnd w:id="0"/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873370" w:rsidRPr="00873370" w:rsidRDefault="00873370" w:rsidP="00873370">
      <w:pPr>
        <w:jc w:val="both"/>
        <w:rPr>
          <w:rFonts w:eastAsia="Calibri"/>
          <w:i/>
          <w:u w:val="single"/>
          <w:lang w:eastAsia="en-US"/>
        </w:rPr>
      </w:pPr>
      <w:r w:rsidRPr="00873370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873370" w:rsidRPr="00873370" w:rsidRDefault="00873370" w:rsidP="00873370">
      <w:pPr>
        <w:jc w:val="both"/>
      </w:pPr>
      <w:r w:rsidRPr="00873370"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lastRenderedPageBreak/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873370" w:rsidRPr="00873370" w:rsidRDefault="00873370" w:rsidP="00873370">
      <w:pPr>
        <w:spacing w:after="200" w:line="276" w:lineRule="auto"/>
        <w:rPr>
          <w:b/>
          <w:bCs/>
        </w:rPr>
      </w:pPr>
      <w:r w:rsidRPr="00873370">
        <w:rPr>
          <w:b/>
          <w:bCs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873370" w:rsidRPr="00873370" w:rsidRDefault="00873370" w:rsidP="00873370">
      <w:pPr>
        <w:spacing w:after="200" w:line="276" w:lineRule="auto"/>
        <w:rPr>
          <w:b/>
          <w:bCs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ind w:firstLine="142"/>
        <w:contextualSpacing/>
        <w:rPr>
          <w:b/>
        </w:rPr>
      </w:pPr>
      <w:r w:rsidRPr="00873370">
        <w:rPr>
          <w:b/>
        </w:rPr>
        <w:t>Лот 1 Комплексное техническое обслуживание оборудования эндоскопического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55"/>
        <w:gridCol w:w="1814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01372971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Система сушки и хранения гибких эндоскопов "ТЭНДО-4НС", РБ</w:t>
            </w:r>
          </w:p>
          <w:p w:rsidR="00873370" w:rsidRPr="00873370" w:rsidRDefault="00873370" w:rsidP="00873370">
            <w:pPr>
              <w:spacing w:after="200" w:line="27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ТЭНДО-4НС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2104013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 раз в полугодие,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1 раза в год +расходные материалы для проведения ТО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лоту: 6000,00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ind w:firstLine="142"/>
        <w:contextualSpacing/>
        <w:rPr>
          <w:b/>
        </w:rPr>
      </w:pPr>
      <w:r w:rsidRPr="00873370">
        <w:rPr>
          <w:b/>
        </w:rPr>
        <w:t>Лот 2 Комплексное техническое обслуживание оборудования эндоскопического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26"/>
        <w:gridCol w:w="1843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01373013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Шкаф для сушки и хранения эндоскопов в асептических условиях ОП-8,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ОП-8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11100723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proofErr w:type="spellStart"/>
            <w:r w:rsidRPr="00873370">
              <w:t>ТОсПК</w:t>
            </w:r>
            <w:proofErr w:type="spellEnd"/>
            <w:r w:rsidRPr="00873370">
              <w:t xml:space="preserve"> 2 раза в год +расходные материалы для проведения ТО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лоту: 2400,00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 xml:space="preserve">Лот 4 Комплексное техническое обслуживание оборудования республиканской </w:t>
      </w:r>
      <w:proofErr w:type="spellStart"/>
      <w:r w:rsidRPr="00873370">
        <w:rPr>
          <w:b/>
        </w:rPr>
        <w:t>референс</w:t>
      </w:r>
      <w:proofErr w:type="spellEnd"/>
      <w:r w:rsidRPr="00873370">
        <w:rPr>
          <w:b/>
        </w:rPr>
        <w:t>-лаборатории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438"/>
        <w:gridCol w:w="1276"/>
        <w:gridCol w:w="1134"/>
        <w:gridCol w:w="992"/>
        <w:gridCol w:w="709"/>
        <w:gridCol w:w="2097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lastRenderedPageBreak/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01372014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01372015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01372016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Стерилизатор паровой лабораторный вертикальный 3870 MLV, </w:t>
            </w:r>
            <w:proofErr w:type="spellStart"/>
            <w:r w:rsidRPr="00873370">
              <w:t>Tuttnauer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Ltd</w:t>
            </w:r>
            <w:proofErr w:type="spellEnd"/>
            <w:r w:rsidRPr="00873370">
              <w:t>, Израиль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3870 MLV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2705814</w:t>
            </w:r>
            <w:r w:rsidRPr="00873370">
              <w:tab/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2705795</w:t>
            </w:r>
            <w:r w:rsidRPr="00873370">
              <w:tab/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2705823</w:t>
            </w:r>
            <w:r w:rsidRPr="00873370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 расходные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материалы для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проведения ТО: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1). Прокладка двери (</w:t>
            </w:r>
            <w:r w:rsidRPr="00873370">
              <w:rPr>
                <w:lang w:val="en-US"/>
              </w:rPr>
              <w:t>GAS</w:t>
            </w:r>
            <w:r w:rsidRPr="00873370">
              <w:t>080-0198) – 3 шт.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2). Твердотельное реле – 3 шт.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3). ТЭН 230В, 3х2000Вт с прокладкой и гайкой в сборе – 1 к-т.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4). Микропереключатель двери (</w:t>
            </w:r>
            <w:r w:rsidRPr="00873370">
              <w:rPr>
                <w:lang w:val="en-US"/>
              </w:rPr>
              <w:t>ELE</w:t>
            </w:r>
            <w:r w:rsidRPr="00873370">
              <w:t>036-0001)– 1 шт.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5). Уплотнение запорного механизма двери (</w:t>
            </w:r>
            <w:r w:rsidRPr="00873370">
              <w:rPr>
                <w:lang w:val="en-US"/>
              </w:rPr>
              <w:t>GAS</w:t>
            </w:r>
            <w:r w:rsidRPr="00873370">
              <w:t xml:space="preserve">080-0020) – 3 шт. 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6). Силиконовый диск запорного механизма двери (</w:t>
            </w:r>
            <w:r w:rsidRPr="00873370">
              <w:rPr>
                <w:lang w:val="en-US"/>
              </w:rPr>
              <w:t>GAS</w:t>
            </w:r>
            <w:r w:rsidRPr="00873370">
              <w:t xml:space="preserve">0890-0006) – 3 шт. 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7). Крышка двери с логотипом </w:t>
            </w:r>
            <w:proofErr w:type="spellStart"/>
            <w:r w:rsidRPr="00873370">
              <w:rPr>
                <w:lang w:val="en-US"/>
              </w:rPr>
              <w:t>Tuttnauer</w:t>
            </w:r>
            <w:proofErr w:type="spellEnd"/>
            <w:r w:rsidRPr="00873370">
              <w:t xml:space="preserve"> (</w:t>
            </w:r>
            <w:r w:rsidRPr="00873370">
              <w:rPr>
                <w:lang w:val="en-US"/>
              </w:rPr>
              <w:t>POL</w:t>
            </w:r>
            <w:r w:rsidRPr="00873370">
              <w:t>065-0044) – 2 шт.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9 500,00 </w:t>
      </w:r>
      <w:r w:rsidRPr="00873370">
        <w:rPr>
          <w:lang w:val="en-US"/>
        </w:rPr>
        <w:t>BYN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lastRenderedPageBreak/>
        <w:t xml:space="preserve">Лот 5 Комплексное техническое обслуживание оборудования республиканской </w:t>
      </w:r>
      <w:proofErr w:type="spellStart"/>
      <w:r w:rsidRPr="00873370">
        <w:rPr>
          <w:b/>
        </w:rPr>
        <w:t>референс</w:t>
      </w:r>
      <w:proofErr w:type="spellEnd"/>
      <w:r w:rsidRPr="00873370">
        <w:rPr>
          <w:b/>
        </w:rPr>
        <w:t>-лаборатории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26"/>
        <w:gridCol w:w="1843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01372030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Шкаф сухожаровой SLW115, </w:t>
            </w:r>
            <w:proofErr w:type="spellStart"/>
            <w:r w:rsidRPr="00873370">
              <w:t>Pol-Eko-Aparatura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sp.j</w:t>
            </w:r>
            <w:proofErr w:type="spellEnd"/>
            <w:r w:rsidRPr="00873370">
              <w:t>., Польша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SLW115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SW1SD09492</w:t>
            </w:r>
          </w:p>
          <w:p w:rsidR="00873370" w:rsidRPr="00873370" w:rsidRDefault="00873370" w:rsidP="00873370">
            <w:pPr>
              <w:spacing w:after="200" w:line="276" w:lineRule="auto"/>
            </w:pPr>
            <w:r w:rsidRPr="00873370">
              <w:t>SW1SD09502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1 200,00 </w:t>
      </w:r>
      <w:r w:rsidRPr="00873370">
        <w:rPr>
          <w:lang w:val="en-US"/>
        </w:rPr>
        <w:t>BYN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>Лот 7 Комплексное техническое обслуживание оборудования центрального стерилизационного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26"/>
        <w:gridCol w:w="1843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01372498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01372499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Стерилизатор </w:t>
            </w:r>
            <w:proofErr w:type="spellStart"/>
            <w:r w:rsidRPr="00873370">
              <w:t>Steri-Vac</w:t>
            </w:r>
            <w:proofErr w:type="spellEnd"/>
            <w:r w:rsidRPr="00873370">
              <w:t xml:space="preserve"> (5 XL)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proofErr w:type="spellStart"/>
            <w:r w:rsidRPr="00873370">
              <w:t>Steri-Vac</w:t>
            </w:r>
            <w:proofErr w:type="spellEnd"/>
            <w:r w:rsidRPr="00873370">
              <w:t xml:space="preserve"> (5 XL)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722171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722172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квартал,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+расходные материалы для проведения ТО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5760,00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>Лот 9 Комплексное техническое обслуживание оборудования центрального стерилизационного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26"/>
        <w:gridCol w:w="1843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01372421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Стерилизатор низкотемпературный плазменный, Китай, DGM Z-150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DGM Z-150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1241030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ПТО 1,2,3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квартал,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квартал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+расходные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материалы для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проведения ТО 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lastRenderedPageBreak/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01372537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01372538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01372539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Стерилизатор паровой DGM-600, Швейцария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DGM-600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20124743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20124744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20124745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ПТО 1,2,3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квартал,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квартал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+прокладка двери - 3 шт., картридж принтера  - 6 шт., капсульный фильтр – 1 шт., </w:t>
            </w:r>
            <w:proofErr w:type="spellStart"/>
            <w:r w:rsidRPr="00873370">
              <w:t>маслянный</w:t>
            </w:r>
            <w:proofErr w:type="spellEnd"/>
            <w:r w:rsidRPr="00873370">
              <w:t xml:space="preserve"> фильтр – 1 шт., масло вакуумное  - 3 л., обратный клапан – 2 шт.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8520,00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>Лот 10 Комплексное техническое обслуживание оборудования центрального стерилизационного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55"/>
        <w:gridCol w:w="1814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01372420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Стерилизатор паровой </w:t>
            </w:r>
            <w:proofErr w:type="spellStart"/>
            <w:r w:rsidRPr="00873370">
              <w:t>Sterivap</w:t>
            </w:r>
            <w:proofErr w:type="spellEnd"/>
            <w:r w:rsidRPr="00873370">
              <w:t xml:space="preserve"> 6612-2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proofErr w:type="spellStart"/>
            <w:r w:rsidRPr="00873370">
              <w:t>Sterivap</w:t>
            </w:r>
            <w:proofErr w:type="spellEnd"/>
            <w:r w:rsidRPr="00873370">
              <w:t xml:space="preserve"> 6612-2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5130186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ПТО 1,2,3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квартал,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квартал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+расходные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материалы для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проведения ТО (уплотнитель двери – 1 шт., смазка уплотнителя двери  - 1 шт., антибактериальный фильтр – 1 шт.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8255,20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spacing w:after="200" w:line="276" w:lineRule="auto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 xml:space="preserve">Лот 11 Комплексное техническое обслуживание оборудования республиканской </w:t>
      </w:r>
      <w:proofErr w:type="spellStart"/>
      <w:r w:rsidRPr="00873370">
        <w:rPr>
          <w:b/>
        </w:rPr>
        <w:t>референс</w:t>
      </w:r>
      <w:proofErr w:type="spellEnd"/>
      <w:r w:rsidRPr="00873370">
        <w:rPr>
          <w:b/>
        </w:rPr>
        <w:t>-лаборатории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26"/>
        <w:gridCol w:w="1843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01351532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Шкаф вытяжной автономный </w:t>
            </w:r>
            <w:proofErr w:type="spellStart"/>
            <w:r w:rsidRPr="00873370">
              <w:t>Acsent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Max</w:t>
            </w:r>
            <w:proofErr w:type="spellEnd"/>
            <w:r w:rsidRPr="00873370">
              <w:t xml:space="preserve"> ADC-4B1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ADC-4B1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50803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+расходные материалы для проведения ТО: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1). Электронный балласт освещения рабочей зоны – 1 шт.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2). Электронный балласт УФ-света – 1 шт.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1 800,00 </w:t>
      </w:r>
      <w:r w:rsidRPr="00873370">
        <w:rPr>
          <w:lang w:val="en-US"/>
        </w:rPr>
        <w:t>BYN</w:t>
      </w:r>
    </w:p>
    <w:p w:rsidR="00873370" w:rsidRPr="00873370" w:rsidRDefault="00873370" w:rsidP="00873370">
      <w:pPr>
        <w:spacing w:after="200" w:line="276" w:lineRule="auto"/>
        <w:ind w:left="437"/>
        <w:contextualSpacing/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 xml:space="preserve">Лот 12 Комплексное техническое обслуживание оборудования республиканской </w:t>
      </w:r>
      <w:proofErr w:type="spellStart"/>
      <w:r w:rsidRPr="00873370">
        <w:rPr>
          <w:b/>
        </w:rPr>
        <w:t>референс</w:t>
      </w:r>
      <w:proofErr w:type="spellEnd"/>
      <w:r w:rsidRPr="00873370">
        <w:rPr>
          <w:b/>
        </w:rPr>
        <w:t>-лаборатории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580"/>
        <w:gridCol w:w="1389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01372001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01372002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01372003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01372004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Шкаф ламинарный класса II </w:t>
            </w:r>
            <w:proofErr w:type="spellStart"/>
            <w:r w:rsidRPr="00873370">
              <w:t>биологич</w:t>
            </w:r>
            <w:proofErr w:type="spellEnd"/>
            <w:r w:rsidRPr="00873370">
              <w:t xml:space="preserve">. защиты с УФ облучателем, </w:t>
            </w:r>
            <w:proofErr w:type="spellStart"/>
            <w:r w:rsidRPr="00873370">
              <w:t>Labconco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Corparation</w:t>
            </w:r>
            <w:proofErr w:type="spellEnd"/>
            <w:r w:rsidRPr="00873370">
              <w:t>, США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LOGIC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081095294В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081095312В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081095293В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081095304В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+расходные материалы для проведения ТО: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  <w:rPr>
                <w:lang w:val="en-US"/>
              </w:rPr>
            </w:pPr>
            <w:r w:rsidRPr="00873370">
              <w:t>1). Лампа люминесцентная – 8 шт.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lastRenderedPageBreak/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01371706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Шкаф ламинарный 2-го класса защиты с регул. стойкой, </w:t>
            </w:r>
            <w:proofErr w:type="spellStart"/>
            <w:r w:rsidRPr="00873370">
              <w:t>Labconco</w:t>
            </w:r>
            <w:proofErr w:type="spellEnd"/>
            <w:r w:rsidRPr="00873370">
              <w:t xml:space="preserve"> </w:t>
            </w:r>
          </w:p>
          <w:p w:rsidR="00873370" w:rsidRPr="00873370" w:rsidRDefault="00873370" w:rsidP="00873370">
            <w:pPr>
              <w:spacing w:after="200" w:line="276" w:lineRule="auto"/>
            </w:pPr>
            <w:proofErr w:type="spellStart"/>
            <w:r w:rsidRPr="00873370">
              <w:t>Corporation</w:t>
            </w:r>
            <w:proofErr w:type="spellEnd"/>
            <w:r w:rsidRPr="00873370">
              <w:t>, США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LOGIC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0411230242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  <w:rPr>
                <w:lang w:val="en-US"/>
              </w:rPr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+расходные материалы для проведения ТО: 1). Лампа люминесцентная – 2 шт.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8 500,00 </w:t>
      </w:r>
      <w:r w:rsidRPr="00873370">
        <w:rPr>
          <w:lang w:val="en-US"/>
        </w:rPr>
        <w:t>BYN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 xml:space="preserve">Лот 13 Комплексное техническое обслуживание оборудования республиканской </w:t>
      </w:r>
      <w:proofErr w:type="spellStart"/>
      <w:r w:rsidRPr="00873370">
        <w:rPr>
          <w:b/>
        </w:rPr>
        <w:t>референс</w:t>
      </w:r>
      <w:proofErr w:type="spellEnd"/>
      <w:r w:rsidRPr="00873370">
        <w:rPr>
          <w:b/>
        </w:rPr>
        <w:t>-лаборатории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580"/>
        <w:gridCol w:w="1389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01371747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rPr>
                <w:lang w:val="en-US"/>
              </w:rPr>
            </w:pPr>
            <w:r w:rsidRPr="00873370">
              <w:t>Шкаф</w:t>
            </w:r>
            <w:r w:rsidRPr="00873370">
              <w:rPr>
                <w:lang w:val="en-US"/>
              </w:rPr>
              <w:t xml:space="preserve"> </w:t>
            </w:r>
            <w:r w:rsidRPr="00873370">
              <w:t>ламинарный</w:t>
            </w:r>
            <w:r w:rsidRPr="00873370">
              <w:rPr>
                <w:lang w:val="en-US"/>
              </w:rPr>
              <w:t xml:space="preserve"> </w:t>
            </w:r>
            <w:proofErr w:type="spellStart"/>
            <w:r w:rsidRPr="00873370">
              <w:rPr>
                <w:lang w:val="en-US"/>
              </w:rPr>
              <w:t>HERAsafe</w:t>
            </w:r>
            <w:proofErr w:type="spellEnd"/>
            <w:r w:rsidRPr="00873370">
              <w:rPr>
                <w:lang w:val="en-US"/>
              </w:rPr>
              <w:t xml:space="preserve"> HS15, </w:t>
            </w:r>
            <w:proofErr w:type="spellStart"/>
            <w:r w:rsidRPr="00873370">
              <w:rPr>
                <w:lang w:val="en-US"/>
              </w:rPr>
              <w:t>Kendro</w:t>
            </w:r>
            <w:proofErr w:type="spellEnd"/>
            <w:r w:rsidRPr="00873370">
              <w:rPr>
                <w:lang w:val="en-US"/>
              </w:rPr>
              <w:t xml:space="preserve"> Laboratory Products, </w:t>
            </w:r>
          </w:p>
          <w:p w:rsidR="00873370" w:rsidRPr="00873370" w:rsidRDefault="00873370" w:rsidP="00873370">
            <w:pPr>
              <w:spacing w:after="200" w:line="276" w:lineRule="auto"/>
            </w:pPr>
            <w:r w:rsidRPr="00873370">
              <w:t>Германия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proofErr w:type="spellStart"/>
            <w:r w:rsidRPr="00873370">
              <w:t>HERAsafe</w:t>
            </w:r>
            <w:proofErr w:type="spellEnd"/>
            <w:r w:rsidRPr="00873370">
              <w:t xml:space="preserve"> HS15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40569927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+расходные материалы для проведения ТО: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  <w:rPr>
                <w:lang w:val="en-US"/>
              </w:rPr>
            </w:pPr>
            <w:r w:rsidRPr="00873370">
              <w:t xml:space="preserve">1). Лампа люминесцентная – </w:t>
            </w:r>
            <w:r w:rsidRPr="00873370">
              <w:rPr>
                <w:lang w:val="en-US"/>
              </w:rPr>
              <w:t>2</w:t>
            </w:r>
            <w:r w:rsidRPr="00873370">
              <w:t xml:space="preserve"> шт.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1 750,00 </w:t>
      </w:r>
      <w:r w:rsidRPr="00873370">
        <w:rPr>
          <w:lang w:val="en-US"/>
        </w:rPr>
        <w:t>BYN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>Лот 14 Комплексное техническое обслуживание оборудования патологоанатомического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580"/>
        <w:gridCol w:w="1389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01372632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01372633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Шкаф ламинарный, ОХП "Институт порошковой металлургии", РБ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162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proofErr w:type="spellStart"/>
            <w:r w:rsidRPr="00873370">
              <w:t>ТОсПК</w:t>
            </w:r>
            <w:proofErr w:type="spellEnd"/>
            <w:r w:rsidRPr="00873370">
              <w:t xml:space="preserve"> 2 раза в год 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2400,00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ind w:firstLine="142"/>
        <w:contextualSpacing/>
        <w:rPr>
          <w:b/>
        </w:rPr>
      </w:pPr>
      <w:r w:rsidRPr="00873370">
        <w:rPr>
          <w:b/>
        </w:rPr>
        <w:t xml:space="preserve">Лот 15 Комплексное техническое обслуживание оборудования республиканской </w:t>
      </w:r>
      <w:proofErr w:type="spellStart"/>
      <w:r w:rsidRPr="00873370">
        <w:rPr>
          <w:b/>
        </w:rPr>
        <w:t>референс</w:t>
      </w:r>
      <w:proofErr w:type="spellEnd"/>
      <w:r w:rsidRPr="00873370">
        <w:rPr>
          <w:b/>
        </w:rPr>
        <w:t>-лаборатории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63"/>
        <w:gridCol w:w="2835"/>
        <w:gridCol w:w="1134"/>
        <w:gridCol w:w="1560"/>
        <w:gridCol w:w="708"/>
        <w:gridCol w:w="56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lastRenderedPageBreak/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01372007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Камера морозильная медицинская DF 8514, II </w:t>
            </w:r>
            <w:proofErr w:type="spellStart"/>
            <w:r w:rsidRPr="00873370">
              <w:t>Shin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Lab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Co</w:t>
            </w:r>
            <w:proofErr w:type="spellEnd"/>
            <w:r w:rsidRPr="00873370">
              <w:t xml:space="preserve">. </w:t>
            </w:r>
            <w:proofErr w:type="spellStart"/>
            <w:r w:rsidRPr="00873370">
              <w:t>Ltd</w:t>
            </w:r>
            <w:proofErr w:type="spellEnd"/>
            <w:r w:rsidRPr="00873370">
              <w:t>., Корея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DF 8514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NHF0402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 расходные материалы для проведения ТО: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1). Аккумулятор 12V7.2AH – 3 шт.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2). Электродвигатель обдува компрессора – 3 шт.</w:t>
            </w:r>
          </w:p>
        </w:tc>
      </w:tr>
      <w:tr w:rsidR="00873370" w:rsidRPr="00873370" w:rsidTr="00EE0125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01381783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Морозильник - 86 градус. вертикальный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UF V 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16-12579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</w:p>
        </w:tc>
      </w:tr>
      <w:tr w:rsidR="00873370" w:rsidRPr="00873370" w:rsidTr="00EE0125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  <w:rPr>
                <w:lang w:val="en-US"/>
              </w:rPr>
            </w:pPr>
            <w:r w:rsidRPr="00873370"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01381790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Морозильник (низкотемпературный) U501, B </w:t>
            </w:r>
            <w:proofErr w:type="spellStart"/>
            <w:r w:rsidRPr="00873370">
              <w:t>Medical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Systems</w:t>
            </w:r>
            <w:proofErr w:type="spellEnd"/>
            <w:r w:rsidRPr="00873370">
              <w:t xml:space="preserve"> </w:t>
            </w:r>
            <w:proofErr w:type="spellStart"/>
            <w:r w:rsidRPr="00873370">
              <w:t>S.a.r.l</w:t>
            </w:r>
            <w:proofErr w:type="spellEnd"/>
            <w:r w:rsidRPr="00873370">
              <w:t xml:space="preserve">, </w:t>
            </w:r>
          </w:p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Люксембург,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U501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1284170</w:t>
            </w:r>
            <w:r w:rsidRPr="00873370"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6 000,00 </w:t>
      </w:r>
      <w:r w:rsidRPr="00873370">
        <w:rPr>
          <w:lang w:val="en-US"/>
        </w:rPr>
        <w:t>BYN</w:t>
      </w:r>
    </w:p>
    <w:p w:rsidR="00873370" w:rsidRPr="00873370" w:rsidRDefault="00873370" w:rsidP="00873370">
      <w:pPr>
        <w:spacing w:after="200" w:line="276" w:lineRule="auto"/>
        <w:rPr>
          <w:b/>
          <w:bCs/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 xml:space="preserve">Лот 16 Комплексное техническое обслуживание оборудования Кабинета </w:t>
      </w:r>
      <w:proofErr w:type="spellStart"/>
      <w:r w:rsidRPr="00873370">
        <w:rPr>
          <w:b/>
        </w:rPr>
        <w:t>трансфузиологической</w:t>
      </w:r>
      <w:proofErr w:type="spellEnd"/>
      <w:r w:rsidRPr="00873370">
        <w:rPr>
          <w:b/>
        </w:rPr>
        <w:t xml:space="preserve"> помощи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63"/>
        <w:gridCol w:w="2835"/>
        <w:gridCol w:w="1134"/>
        <w:gridCol w:w="1560"/>
        <w:gridCol w:w="708"/>
        <w:gridCol w:w="56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01381755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01381756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Морозильник вертикальный с </w:t>
            </w:r>
            <w:proofErr w:type="spellStart"/>
            <w:r w:rsidRPr="00873370">
              <w:t>min</w:t>
            </w:r>
            <w:proofErr w:type="spellEnd"/>
            <w:r w:rsidRPr="00873370">
              <w:t>. -30/-40 гр., Литва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 xml:space="preserve">ПТО 1,2,3 квартал; </w:t>
            </w: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+ расходные материалы для проведения ТО: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1). Аккумулятор 6V5HR-AAC – 2 шт.</w:t>
            </w:r>
          </w:p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lastRenderedPageBreak/>
              <w:t>2). Вентилятор обдува конденсатора с крыльчаткой и кронштейн-площадкой в сборе – 2 к-та.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lastRenderedPageBreak/>
        <w:t xml:space="preserve">Предельная стоимость закупки по лоту – 4 500,00 </w:t>
      </w:r>
      <w:r w:rsidRPr="00873370">
        <w:rPr>
          <w:lang w:val="en-US"/>
        </w:rPr>
        <w:t>BYN</w:t>
      </w:r>
    </w:p>
    <w:p w:rsidR="00873370" w:rsidRPr="00873370" w:rsidRDefault="00873370" w:rsidP="00873370">
      <w:pPr>
        <w:spacing w:after="200" w:line="276" w:lineRule="auto"/>
        <w:ind w:left="437"/>
        <w:contextualSpacing/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>Лот 17 Комплексное техническое обслуживание оборудования патологоанатомического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63"/>
        <w:gridCol w:w="2835"/>
        <w:gridCol w:w="1134"/>
        <w:gridCol w:w="1560"/>
        <w:gridCol w:w="708"/>
        <w:gridCol w:w="56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01371743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Камера холодильная с холодильным агрегатом КХМ-4, ООО "</w:t>
            </w:r>
          </w:p>
          <w:p w:rsidR="00873370" w:rsidRPr="00873370" w:rsidRDefault="00873370" w:rsidP="00873370">
            <w:pPr>
              <w:spacing w:after="200" w:line="276" w:lineRule="auto"/>
            </w:pPr>
            <w:proofErr w:type="spellStart"/>
            <w:r w:rsidRPr="00873370">
              <w:t>Интермедхолодмаш</w:t>
            </w:r>
            <w:proofErr w:type="spellEnd"/>
            <w:r w:rsidRPr="00873370">
              <w:t xml:space="preserve">", РФ, АСМ-075 (блок)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КХМ-4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 xml:space="preserve">328; блок - 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129999</w:t>
            </w:r>
            <w:r w:rsidRPr="00873370"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  <w:rPr>
                <w:lang w:val="en-US"/>
              </w:rPr>
            </w:pPr>
            <w:r w:rsidRPr="00873370">
              <w:rPr>
                <w:lang w:val="en-US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  <w:rPr>
                <w:lang w:val="en-US"/>
              </w:rPr>
            </w:pPr>
            <w:r w:rsidRPr="00873370">
              <w:rPr>
                <w:lang w:val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proofErr w:type="spellStart"/>
            <w:r w:rsidRPr="00873370">
              <w:t>ТОсПК</w:t>
            </w:r>
            <w:proofErr w:type="spellEnd"/>
            <w:r w:rsidRPr="00873370">
              <w:t xml:space="preserve"> 2 раза в год+ расходные материалы для проведения ТО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 1200,00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>Лот 18 Комплексное техническое обслуживание оборудования патологоанатомического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580"/>
        <w:gridCol w:w="1389"/>
        <w:gridCol w:w="1417"/>
        <w:gridCol w:w="709"/>
        <w:gridCol w:w="73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r w:rsidRPr="00873370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01373026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 xml:space="preserve">Бокс биологической безопасности БМБ-II/А2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"LAMBOX"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2024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proofErr w:type="spellStart"/>
            <w:r w:rsidRPr="00873370">
              <w:t>ТОсПК</w:t>
            </w:r>
            <w:proofErr w:type="spellEnd"/>
            <w:r w:rsidRPr="00873370">
              <w:t xml:space="preserve"> 4 квартал 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1200,00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</w:pPr>
    </w:p>
    <w:p w:rsidR="00873370" w:rsidRPr="00873370" w:rsidRDefault="00873370" w:rsidP="00873370">
      <w:pPr>
        <w:spacing w:after="200" w:line="276" w:lineRule="auto"/>
        <w:ind w:left="437"/>
        <w:contextualSpacing/>
      </w:pPr>
    </w:p>
    <w:p w:rsidR="00873370" w:rsidRPr="00873370" w:rsidRDefault="00873370" w:rsidP="00873370">
      <w:pPr>
        <w:spacing w:after="160" w:line="259" w:lineRule="auto"/>
        <w:rPr>
          <w:rFonts w:eastAsia="Calibri"/>
          <w:lang w:eastAsia="en-US"/>
        </w:rPr>
      </w:pPr>
    </w:p>
    <w:p w:rsidR="00251CFE" w:rsidRPr="00251CFE" w:rsidRDefault="00251CFE" w:rsidP="0072520A">
      <w:pPr>
        <w:rPr>
          <w:b/>
          <w:sz w:val="28"/>
          <w:szCs w:val="28"/>
        </w:rPr>
      </w:pPr>
    </w:p>
    <w:sectPr w:rsidR="00251CFE" w:rsidRPr="00251CFE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C20D8"/>
    <w:rsid w:val="001D25CA"/>
    <w:rsid w:val="001F1128"/>
    <w:rsid w:val="00202FFE"/>
    <w:rsid w:val="002065DB"/>
    <w:rsid w:val="00232E9B"/>
    <w:rsid w:val="00237E30"/>
    <w:rsid w:val="00251CFE"/>
    <w:rsid w:val="00253901"/>
    <w:rsid w:val="0027268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E21"/>
    <w:rsid w:val="00B4353C"/>
    <w:rsid w:val="00B4413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2215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0958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587D-139A-4ABD-994A-F5115678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5451</Words>
  <Characters>31075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2026-01-14T08:54:00Z</cp:lastPrinted>
  <dcterms:created xsi:type="dcterms:W3CDTF">2026-01-27T11:48:00Z</dcterms:created>
  <dcterms:modified xsi:type="dcterms:W3CDTF">2026-01-27T11:48:00Z</dcterms:modified>
</cp:coreProperties>
</file>