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A6A" w:rsidRPr="006D0A6A" w:rsidRDefault="00C269C2" w:rsidP="006D0A6A">
      <w:pPr>
        <w:widowControl w:val="0"/>
        <w:adjustRightInd w:val="0"/>
        <w:ind w:right="-285"/>
        <w:rPr>
          <w:b/>
        </w:rPr>
      </w:pPr>
      <w:r>
        <w:rPr>
          <w:color w:val="000000"/>
          <w:szCs w:val="28"/>
        </w:rPr>
        <w:t xml:space="preserve">                   </w:t>
      </w:r>
      <w:r>
        <w:t xml:space="preserve">        </w:t>
      </w:r>
      <w:r w:rsidR="006D0A6A">
        <w:t xml:space="preserve">            </w:t>
      </w:r>
      <w:r w:rsidR="006D0A6A" w:rsidRPr="006D0A6A">
        <w:rPr>
          <w:b/>
        </w:rPr>
        <w:t xml:space="preserve">   </w:t>
      </w:r>
      <w:r w:rsidR="006D0A6A">
        <w:rPr>
          <w:b/>
        </w:rPr>
        <w:t xml:space="preserve">          </w:t>
      </w:r>
      <w:r w:rsidR="006D0A6A" w:rsidRPr="006D0A6A">
        <w:rPr>
          <w:b/>
        </w:rPr>
        <w:t xml:space="preserve">Приложение </w:t>
      </w:r>
      <w:r w:rsidR="00647FD7">
        <w:rPr>
          <w:b/>
        </w:rPr>
        <w:t>2 к документации о закупке №Ц690</w:t>
      </w:r>
      <w:bookmarkStart w:id="0" w:name="_GoBack"/>
      <w:bookmarkEnd w:id="0"/>
      <w:r w:rsidR="006D0A6A" w:rsidRPr="006D0A6A">
        <w:rPr>
          <w:b/>
        </w:rPr>
        <w:t>-08/261</w:t>
      </w:r>
      <w:r w:rsidR="00BA2544" w:rsidRPr="006D0A6A">
        <w:rPr>
          <w:b/>
        </w:rPr>
        <w:tab/>
      </w:r>
    </w:p>
    <w:p w:rsidR="006D0A6A" w:rsidRDefault="006D0A6A" w:rsidP="006D0A6A">
      <w:pPr>
        <w:widowControl w:val="0"/>
        <w:adjustRightInd w:val="0"/>
        <w:ind w:right="-285"/>
      </w:pPr>
    </w:p>
    <w:p w:rsidR="00BA2544" w:rsidRDefault="00BA2544" w:rsidP="006D0A6A">
      <w:pPr>
        <w:widowControl w:val="0"/>
        <w:adjustRightInd w:val="0"/>
        <w:ind w:right="-285"/>
        <w:jc w:val="center"/>
      </w:pPr>
      <w:r>
        <w:t xml:space="preserve">Д О Г О В О </w:t>
      </w:r>
      <w:proofErr w:type="gramStart"/>
      <w:r>
        <w:t>Р</w:t>
      </w:r>
      <w:proofErr w:type="gramEnd"/>
    </w:p>
    <w:p w:rsidR="00BA2544" w:rsidRPr="00425F68" w:rsidRDefault="00BA2544" w:rsidP="00C269C2">
      <w:pPr>
        <w:widowControl w:val="0"/>
        <w:adjustRightInd w:val="0"/>
        <w:ind w:right="-285"/>
      </w:pPr>
    </w:p>
    <w:p w:rsidR="00BA2544" w:rsidRPr="00C70294" w:rsidRDefault="00BA2544" w:rsidP="00BA2544">
      <w:pPr>
        <w:jc w:val="both"/>
        <w:rPr>
          <w:sz w:val="22"/>
          <w:szCs w:val="22"/>
        </w:rPr>
      </w:pPr>
      <w:r w:rsidRPr="00C70294">
        <w:rPr>
          <w:sz w:val="22"/>
          <w:szCs w:val="22"/>
        </w:rPr>
        <w:t xml:space="preserve">г. Минск                                                                                           </w:t>
      </w:r>
      <w:r>
        <w:rPr>
          <w:sz w:val="22"/>
          <w:szCs w:val="22"/>
        </w:rPr>
        <w:t xml:space="preserve">                   «___» ___ </w:t>
      </w:r>
      <w:r w:rsidRPr="00C70294">
        <w:rPr>
          <w:sz w:val="22"/>
          <w:szCs w:val="22"/>
        </w:rPr>
        <w:t xml:space="preserve"> 202</w:t>
      </w:r>
      <w:r>
        <w:rPr>
          <w:sz w:val="22"/>
          <w:szCs w:val="22"/>
        </w:rPr>
        <w:t>6</w:t>
      </w:r>
      <w:r w:rsidRPr="00C70294">
        <w:rPr>
          <w:sz w:val="22"/>
          <w:szCs w:val="22"/>
        </w:rPr>
        <w:t xml:space="preserve"> г.</w:t>
      </w:r>
    </w:p>
    <w:p w:rsidR="00BA2544" w:rsidRPr="00B61C3F" w:rsidRDefault="00BA2544" w:rsidP="00BA2544">
      <w:pPr>
        <w:jc w:val="both"/>
        <w:rPr>
          <w:color w:val="000000"/>
          <w:sz w:val="22"/>
          <w:szCs w:val="22"/>
        </w:rPr>
      </w:pPr>
      <w:r w:rsidRPr="00C70294">
        <w:rPr>
          <w:color w:val="000000"/>
          <w:sz w:val="22"/>
          <w:szCs w:val="22"/>
        </w:rPr>
        <w:t>___________________</w:t>
      </w:r>
      <w:r>
        <w:rPr>
          <w:color w:val="000000"/>
          <w:sz w:val="22"/>
          <w:szCs w:val="22"/>
        </w:rPr>
        <w:t xml:space="preserve"> </w:t>
      </w:r>
      <w:r w:rsidRPr="00C70294">
        <w:rPr>
          <w:color w:val="000000"/>
          <w:sz w:val="22"/>
          <w:szCs w:val="22"/>
        </w:rPr>
        <w:t xml:space="preserve">именуемое в   дальнейшем    </w:t>
      </w:r>
      <w:r w:rsidRPr="00C70294">
        <w:rPr>
          <w:sz w:val="22"/>
          <w:szCs w:val="22"/>
        </w:rPr>
        <w:t>Поставщик</w:t>
      </w:r>
      <w:r w:rsidRPr="00C70294">
        <w:rPr>
          <w:color w:val="000000"/>
          <w:sz w:val="22"/>
          <w:szCs w:val="22"/>
        </w:rPr>
        <w:t xml:space="preserve">, в    лице _______________________, действующего на основании ________________, с одной стороны </w:t>
      </w:r>
      <w:r w:rsidRPr="00C70294">
        <w:rPr>
          <w:sz w:val="22"/>
          <w:szCs w:val="22"/>
        </w:rPr>
        <w:t>и государственное предприятие «</w:t>
      </w:r>
      <w:proofErr w:type="spellStart"/>
      <w:r w:rsidRPr="00C70294">
        <w:rPr>
          <w:sz w:val="22"/>
          <w:szCs w:val="22"/>
        </w:rPr>
        <w:t>Минсктранс</w:t>
      </w:r>
      <w:proofErr w:type="spellEnd"/>
      <w:r w:rsidRPr="00C70294">
        <w:rPr>
          <w:sz w:val="22"/>
          <w:szCs w:val="22"/>
        </w:rPr>
        <w:t>» именуемое в дальнейшем Покупатель, в</w:t>
      </w:r>
      <w:r>
        <w:rPr>
          <w:sz w:val="22"/>
          <w:szCs w:val="22"/>
        </w:rPr>
        <w:t xml:space="preserve"> </w:t>
      </w:r>
      <w:r>
        <w:rPr>
          <w:color w:val="000000"/>
          <w:sz w:val="22"/>
          <w:szCs w:val="22"/>
        </w:rPr>
        <w:t>лице генерального директора предприятия Гололобова К.С., действующего на основании Устава,</w:t>
      </w:r>
      <w:r w:rsidRPr="00C70294">
        <w:rPr>
          <w:sz w:val="22"/>
          <w:szCs w:val="22"/>
        </w:rPr>
        <w:t xml:space="preserve"> с другой стороны, заключили настоящий договор о нижеследующем:</w:t>
      </w:r>
    </w:p>
    <w:p w:rsidR="00C269C2" w:rsidRPr="00C70294" w:rsidRDefault="00C269C2" w:rsidP="00C269C2">
      <w:pPr>
        <w:jc w:val="center"/>
        <w:rPr>
          <w:b/>
          <w:sz w:val="22"/>
          <w:szCs w:val="22"/>
        </w:rPr>
      </w:pPr>
      <w:r w:rsidRPr="00C70294">
        <w:rPr>
          <w:b/>
          <w:sz w:val="22"/>
          <w:szCs w:val="22"/>
        </w:rPr>
        <w:t>1. ПРЕДМЕТ ДОГОВОРА</w:t>
      </w:r>
    </w:p>
    <w:p w:rsidR="00C269C2" w:rsidRDefault="00C269C2" w:rsidP="00C269C2">
      <w:pPr>
        <w:jc w:val="both"/>
        <w:rPr>
          <w:sz w:val="22"/>
          <w:szCs w:val="22"/>
        </w:rPr>
      </w:pPr>
      <w:r w:rsidRPr="00C70294">
        <w:rPr>
          <w:b/>
          <w:bCs/>
          <w:sz w:val="22"/>
          <w:szCs w:val="22"/>
        </w:rPr>
        <w:t>1.1.</w:t>
      </w:r>
      <w:r w:rsidRPr="00C70294">
        <w:rPr>
          <w:sz w:val="22"/>
          <w:szCs w:val="22"/>
        </w:rPr>
        <w:t xml:space="preserve"> Поставщик</w:t>
      </w:r>
      <w:r w:rsidRPr="00C70294">
        <w:rPr>
          <w:bCs/>
          <w:sz w:val="22"/>
          <w:szCs w:val="22"/>
        </w:rPr>
        <w:t xml:space="preserve"> обязуется</w:t>
      </w:r>
      <w:r>
        <w:rPr>
          <w:bCs/>
          <w:sz w:val="22"/>
          <w:szCs w:val="22"/>
        </w:rPr>
        <w:t xml:space="preserve"> </w:t>
      </w:r>
      <w:r w:rsidRPr="00C70294">
        <w:rPr>
          <w:bCs/>
          <w:sz w:val="22"/>
          <w:szCs w:val="22"/>
        </w:rPr>
        <w:t>поставить</w:t>
      </w:r>
      <w:r>
        <w:rPr>
          <w:bCs/>
          <w:sz w:val="22"/>
          <w:szCs w:val="22"/>
        </w:rPr>
        <w:t xml:space="preserve"> товар </w:t>
      </w:r>
      <w:r w:rsidRPr="00C70294">
        <w:rPr>
          <w:bCs/>
          <w:sz w:val="22"/>
          <w:szCs w:val="22"/>
        </w:rPr>
        <w:t>в собственность Покупателя, а Покупатель</w:t>
      </w:r>
      <w:r w:rsidRPr="00C70294">
        <w:rPr>
          <w:sz w:val="22"/>
          <w:szCs w:val="22"/>
        </w:rPr>
        <w:t xml:space="preserve"> - принять товар в количестве и цене</w:t>
      </w:r>
      <w:r>
        <w:rPr>
          <w:sz w:val="22"/>
          <w:szCs w:val="22"/>
        </w:rPr>
        <w:t>:</w:t>
      </w:r>
    </w:p>
    <w:tbl>
      <w:tblPr>
        <w:tblStyle w:val="af"/>
        <w:tblW w:w="0" w:type="auto"/>
        <w:tblLook w:val="04A0" w:firstRow="1" w:lastRow="0" w:firstColumn="1" w:lastColumn="0" w:noHBand="0" w:noVBand="1"/>
      </w:tblPr>
      <w:tblGrid>
        <w:gridCol w:w="637"/>
        <w:gridCol w:w="2459"/>
        <w:gridCol w:w="901"/>
        <w:gridCol w:w="656"/>
        <w:gridCol w:w="1130"/>
        <w:gridCol w:w="1230"/>
        <w:gridCol w:w="1071"/>
        <w:gridCol w:w="1260"/>
      </w:tblGrid>
      <w:tr w:rsidR="00C269C2" w:rsidTr="00BA2544">
        <w:trPr>
          <w:trHeight w:val="955"/>
        </w:trPr>
        <w:tc>
          <w:tcPr>
            <w:tcW w:w="637" w:type="dxa"/>
          </w:tcPr>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w:t>
            </w:r>
          </w:p>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п/п</w:t>
            </w:r>
          </w:p>
        </w:tc>
        <w:tc>
          <w:tcPr>
            <w:tcW w:w="2459" w:type="dxa"/>
          </w:tcPr>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Наименование товара</w:t>
            </w:r>
          </w:p>
        </w:tc>
        <w:tc>
          <w:tcPr>
            <w:tcW w:w="901" w:type="dxa"/>
          </w:tcPr>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Ед.</w:t>
            </w:r>
          </w:p>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изм.</w:t>
            </w:r>
          </w:p>
        </w:tc>
        <w:tc>
          <w:tcPr>
            <w:tcW w:w="656" w:type="dxa"/>
          </w:tcPr>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Кол-во</w:t>
            </w:r>
          </w:p>
        </w:tc>
        <w:tc>
          <w:tcPr>
            <w:tcW w:w="1130" w:type="dxa"/>
          </w:tcPr>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 xml:space="preserve">Цена </w:t>
            </w:r>
          </w:p>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без НДС,</w:t>
            </w:r>
          </w:p>
          <w:p w:rsidR="00C269C2" w:rsidRPr="003D0ACB" w:rsidRDefault="00C269C2" w:rsidP="003309EF">
            <w:pPr>
              <w:pStyle w:val="ConsNonformat"/>
              <w:widowControl/>
              <w:tabs>
                <w:tab w:val="left" w:pos="960"/>
              </w:tabs>
              <w:jc w:val="both"/>
              <w:rPr>
                <w:rFonts w:ascii="Times New Roman" w:hAnsi="Times New Roman" w:cs="Times New Roman"/>
                <w:color w:val="000000"/>
              </w:rPr>
            </w:pPr>
            <w:proofErr w:type="spellStart"/>
            <w:r w:rsidRPr="003D0ACB">
              <w:rPr>
                <w:rFonts w:ascii="Times New Roman" w:hAnsi="Times New Roman" w:cs="Times New Roman"/>
                <w:color w:val="000000"/>
              </w:rPr>
              <w:t>бел.руб</w:t>
            </w:r>
            <w:proofErr w:type="spellEnd"/>
            <w:r w:rsidRPr="003D0ACB">
              <w:rPr>
                <w:rFonts w:ascii="Times New Roman" w:hAnsi="Times New Roman" w:cs="Times New Roman"/>
                <w:color w:val="000000"/>
              </w:rPr>
              <w:t>.</w:t>
            </w:r>
          </w:p>
        </w:tc>
        <w:tc>
          <w:tcPr>
            <w:tcW w:w="1230" w:type="dxa"/>
          </w:tcPr>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Стоимость без НДС, бел. руб.</w:t>
            </w:r>
          </w:p>
        </w:tc>
        <w:tc>
          <w:tcPr>
            <w:tcW w:w="1071" w:type="dxa"/>
            <w:tcBorders>
              <w:right w:val="single" w:sz="4" w:space="0" w:color="auto"/>
            </w:tcBorders>
          </w:tcPr>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 xml:space="preserve">Сумма НДС 20%, </w:t>
            </w:r>
          </w:p>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бел. руб.</w:t>
            </w:r>
          </w:p>
        </w:tc>
        <w:tc>
          <w:tcPr>
            <w:tcW w:w="1260" w:type="dxa"/>
            <w:tcBorders>
              <w:left w:val="single" w:sz="4" w:space="0" w:color="auto"/>
            </w:tcBorders>
          </w:tcPr>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Стоимость с НДС, бел. руб.</w:t>
            </w:r>
          </w:p>
        </w:tc>
      </w:tr>
      <w:tr w:rsidR="00C269C2" w:rsidRPr="001D71AE" w:rsidTr="00BA2544">
        <w:trPr>
          <w:trHeight w:val="231"/>
        </w:trPr>
        <w:tc>
          <w:tcPr>
            <w:tcW w:w="637" w:type="dxa"/>
            <w:tcBorders>
              <w:right w:val="single" w:sz="4" w:space="0" w:color="auto"/>
            </w:tcBorders>
          </w:tcPr>
          <w:p w:rsidR="00C269C2" w:rsidRPr="003D0ACB" w:rsidRDefault="00C269C2" w:rsidP="003309EF">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1</w:t>
            </w:r>
          </w:p>
        </w:tc>
        <w:tc>
          <w:tcPr>
            <w:tcW w:w="2459" w:type="dxa"/>
            <w:tcBorders>
              <w:left w:val="single" w:sz="4" w:space="0" w:color="auto"/>
            </w:tcBorders>
          </w:tcPr>
          <w:p w:rsidR="00C269C2" w:rsidRPr="003D0ACB" w:rsidRDefault="00C269C2" w:rsidP="003309EF">
            <w:pPr>
              <w:pStyle w:val="ConsNonformat"/>
              <w:tabs>
                <w:tab w:val="left" w:pos="960"/>
              </w:tabs>
              <w:jc w:val="both"/>
              <w:rPr>
                <w:rFonts w:ascii="Times New Roman" w:hAnsi="Times New Roman" w:cs="Times New Roman"/>
                <w:color w:val="000000"/>
              </w:rPr>
            </w:pPr>
          </w:p>
        </w:tc>
        <w:tc>
          <w:tcPr>
            <w:tcW w:w="901" w:type="dxa"/>
          </w:tcPr>
          <w:p w:rsidR="00C269C2" w:rsidRPr="003D0ACB" w:rsidRDefault="00C269C2" w:rsidP="003309EF">
            <w:pPr>
              <w:pStyle w:val="ConsNonformat"/>
              <w:widowControl/>
              <w:tabs>
                <w:tab w:val="left" w:pos="960"/>
              </w:tabs>
              <w:jc w:val="both"/>
              <w:rPr>
                <w:rFonts w:ascii="Times New Roman" w:hAnsi="Times New Roman" w:cs="Times New Roman"/>
                <w:color w:val="000000"/>
              </w:rPr>
            </w:pPr>
          </w:p>
        </w:tc>
        <w:tc>
          <w:tcPr>
            <w:tcW w:w="656" w:type="dxa"/>
          </w:tcPr>
          <w:p w:rsidR="00C269C2" w:rsidRPr="003D0ACB" w:rsidRDefault="00C269C2" w:rsidP="003309EF">
            <w:pPr>
              <w:rPr>
                <w:sz w:val="22"/>
                <w:szCs w:val="22"/>
              </w:rPr>
            </w:pPr>
          </w:p>
        </w:tc>
        <w:tc>
          <w:tcPr>
            <w:tcW w:w="1130" w:type="dxa"/>
          </w:tcPr>
          <w:p w:rsidR="00C269C2" w:rsidRPr="003D0ACB" w:rsidRDefault="00C269C2" w:rsidP="003309EF">
            <w:pPr>
              <w:rPr>
                <w:sz w:val="22"/>
                <w:szCs w:val="22"/>
              </w:rPr>
            </w:pPr>
          </w:p>
        </w:tc>
        <w:tc>
          <w:tcPr>
            <w:tcW w:w="1230" w:type="dxa"/>
          </w:tcPr>
          <w:p w:rsidR="00C269C2" w:rsidRPr="003D0ACB" w:rsidRDefault="00C269C2" w:rsidP="003309EF">
            <w:pPr>
              <w:rPr>
                <w:sz w:val="22"/>
                <w:szCs w:val="22"/>
              </w:rPr>
            </w:pPr>
          </w:p>
        </w:tc>
        <w:tc>
          <w:tcPr>
            <w:tcW w:w="1071" w:type="dxa"/>
            <w:tcBorders>
              <w:right w:val="single" w:sz="4" w:space="0" w:color="auto"/>
            </w:tcBorders>
          </w:tcPr>
          <w:p w:rsidR="00C269C2" w:rsidRPr="003D0ACB" w:rsidRDefault="00C269C2" w:rsidP="003309EF">
            <w:pPr>
              <w:rPr>
                <w:sz w:val="22"/>
                <w:szCs w:val="22"/>
              </w:rPr>
            </w:pPr>
          </w:p>
        </w:tc>
        <w:tc>
          <w:tcPr>
            <w:tcW w:w="1260" w:type="dxa"/>
            <w:tcBorders>
              <w:left w:val="single" w:sz="4" w:space="0" w:color="auto"/>
            </w:tcBorders>
          </w:tcPr>
          <w:p w:rsidR="00C269C2" w:rsidRPr="003D0ACB" w:rsidRDefault="00C269C2" w:rsidP="003309EF">
            <w:pPr>
              <w:rPr>
                <w:sz w:val="22"/>
                <w:szCs w:val="22"/>
              </w:rPr>
            </w:pPr>
          </w:p>
        </w:tc>
      </w:tr>
      <w:tr w:rsidR="00C269C2" w:rsidTr="00BA2544">
        <w:trPr>
          <w:trHeight w:val="206"/>
        </w:trPr>
        <w:tc>
          <w:tcPr>
            <w:tcW w:w="5783" w:type="dxa"/>
            <w:gridSpan w:val="5"/>
          </w:tcPr>
          <w:p w:rsidR="00C269C2" w:rsidRPr="003D0ACB" w:rsidRDefault="00C269C2" w:rsidP="003309EF">
            <w:pPr>
              <w:pStyle w:val="ConsNonformat"/>
              <w:widowControl/>
              <w:tabs>
                <w:tab w:val="left" w:pos="960"/>
              </w:tabs>
              <w:rPr>
                <w:rFonts w:ascii="Times New Roman" w:hAnsi="Times New Roman" w:cs="Times New Roman"/>
                <w:color w:val="000000"/>
              </w:rPr>
            </w:pPr>
            <w:r w:rsidRPr="003D0ACB">
              <w:rPr>
                <w:rFonts w:ascii="Times New Roman" w:hAnsi="Times New Roman" w:cs="Times New Roman"/>
                <w:color w:val="000000"/>
              </w:rPr>
              <w:t xml:space="preserve">                                                                               </w:t>
            </w:r>
            <w:r>
              <w:rPr>
                <w:rFonts w:ascii="Times New Roman" w:hAnsi="Times New Roman" w:cs="Times New Roman"/>
                <w:color w:val="000000"/>
              </w:rPr>
              <w:t xml:space="preserve">       </w:t>
            </w:r>
            <w:r w:rsidRPr="003D0ACB">
              <w:rPr>
                <w:rFonts w:ascii="Times New Roman" w:hAnsi="Times New Roman" w:cs="Times New Roman"/>
                <w:color w:val="000000"/>
              </w:rPr>
              <w:t xml:space="preserve"> </w:t>
            </w:r>
            <w:r>
              <w:rPr>
                <w:rFonts w:ascii="Times New Roman" w:hAnsi="Times New Roman" w:cs="Times New Roman"/>
                <w:color w:val="000000"/>
              </w:rPr>
              <w:t>И</w:t>
            </w:r>
            <w:r w:rsidRPr="003D0ACB">
              <w:rPr>
                <w:rFonts w:ascii="Times New Roman" w:hAnsi="Times New Roman" w:cs="Times New Roman"/>
                <w:color w:val="000000"/>
              </w:rPr>
              <w:t>ТОГО</w:t>
            </w:r>
          </w:p>
        </w:tc>
        <w:tc>
          <w:tcPr>
            <w:tcW w:w="1230" w:type="dxa"/>
          </w:tcPr>
          <w:p w:rsidR="00C269C2" w:rsidRPr="003D0ACB" w:rsidRDefault="00C269C2" w:rsidP="003309EF">
            <w:pPr>
              <w:pStyle w:val="ConsNonformat"/>
              <w:widowControl/>
              <w:tabs>
                <w:tab w:val="left" w:pos="960"/>
              </w:tabs>
              <w:jc w:val="both"/>
              <w:rPr>
                <w:rFonts w:ascii="Times New Roman" w:hAnsi="Times New Roman" w:cs="Times New Roman"/>
                <w:color w:val="000000"/>
              </w:rPr>
            </w:pPr>
          </w:p>
        </w:tc>
        <w:tc>
          <w:tcPr>
            <w:tcW w:w="1071" w:type="dxa"/>
            <w:tcBorders>
              <w:right w:val="single" w:sz="4" w:space="0" w:color="auto"/>
            </w:tcBorders>
          </w:tcPr>
          <w:p w:rsidR="00C269C2" w:rsidRPr="003D0ACB" w:rsidRDefault="00C269C2" w:rsidP="003309EF">
            <w:pPr>
              <w:pStyle w:val="ConsNonformat"/>
              <w:widowControl/>
              <w:tabs>
                <w:tab w:val="left" w:pos="960"/>
              </w:tabs>
              <w:jc w:val="both"/>
              <w:rPr>
                <w:rFonts w:ascii="Times New Roman" w:hAnsi="Times New Roman" w:cs="Times New Roman"/>
                <w:color w:val="000000"/>
              </w:rPr>
            </w:pPr>
          </w:p>
        </w:tc>
        <w:tc>
          <w:tcPr>
            <w:tcW w:w="1260" w:type="dxa"/>
            <w:tcBorders>
              <w:left w:val="single" w:sz="4" w:space="0" w:color="auto"/>
            </w:tcBorders>
          </w:tcPr>
          <w:p w:rsidR="00C269C2" w:rsidRPr="003D0ACB" w:rsidRDefault="00C269C2" w:rsidP="003309EF">
            <w:pPr>
              <w:pStyle w:val="ConsNonformat"/>
              <w:widowControl/>
              <w:tabs>
                <w:tab w:val="left" w:pos="960"/>
              </w:tabs>
              <w:jc w:val="both"/>
              <w:rPr>
                <w:rFonts w:ascii="Times New Roman" w:hAnsi="Times New Roman" w:cs="Times New Roman"/>
                <w:color w:val="000000"/>
              </w:rPr>
            </w:pPr>
          </w:p>
        </w:tc>
      </w:tr>
    </w:tbl>
    <w:p w:rsidR="00C269C2" w:rsidRPr="00C70294" w:rsidRDefault="00C269C2" w:rsidP="00C269C2">
      <w:pPr>
        <w:jc w:val="both"/>
        <w:rPr>
          <w:b/>
          <w:sz w:val="22"/>
          <w:szCs w:val="22"/>
        </w:rPr>
      </w:pPr>
      <w:r w:rsidRPr="00C70294">
        <w:rPr>
          <w:b/>
          <w:sz w:val="22"/>
          <w:szCs w:val="22"/>
        </w:rPr>
        <w:t xml:space="preserve">1.2. </w:t>
      </w:r>
      <w:r w:rsidRPr="00C70294">
        <w:rPr>
          <w:bCs/>
          <w:sz w:val="22"/>
          <w:szCs w:val="22"/>
        </w:rPr>
        <w:t xml:space="preserve">Цель приобретения товара: для собственного потребления (производства). </w:t>
      </w:r>
    </w:p>
    <w:p w:rsidR="00C269C2" w:rsidRPr="00C70294" w:rsidRDefault="00C269C2" w:rsidP="00C269C2">
      <w:pPr>
        <w:jc w:val="center"/>
        <w:rPr>
          <w:b/>
          <w:sz w:val="22"/>
          <w:szCs w:val="22"/>
        </w:rPr>
      </w:pPr>
      <w:r w:rsidRPr="00C70294">
        <w:rPr>
          <w:b/>
          <w:sz w:val="22"/>
          <w:szCs w:val="22"/>
        </w:rPr>
        <w:t>2. ЦЕНА ТОВАРА И СУММА ДОГОВОРА</w:t>
      </w:r>
    </w:p>
    <w:p w:rsidR="00C269C2" w:rsidRPr="00C70294" w:rsidRDefault="00C269C2" w:rsidP="00C269C2">
      <w:pPr>
        <w:jc w:val="both"/>
        <w:rPr>
          <w:sz w:val="22"/>
          <w:szCs w:val="22"/>
        </w:rPr>
      </w:pPr>
      <w:r w:rsidRPr="00C70294">
        <w:rPr>
          <w:b/>
          <w:sz w:val="22"/>
          <w:szCs w:val="22"/>
        </w:rPr>
        <w:t xml:space="preserve">2.1. </w:t>
      </w:r>
      <w:r w:rsidRPr="00C70294">
        <w:rPr>
          <w:sz w:val="22"/>
          <w:szCs w:val="22"/>
        </w:rPr>
        <w:t xml:space="preserve"> Цена на товар устанавливается в белорусских рублях. Поставщик несёт ответственность за законность формирования стоимости поставляемой продукции с учётом требований законодательства Республики Беларусь.</w:t>
      </w:r>
    </w:p>
    <w:p w:rsidR="00C269C2" w:rsidRPr="00C70294" w:rsidRDefault="00C269C2" w:rsidP="00C269C2">
      <w:pPr>
        <w:jc w:val="both"/>
        <w:rPr>
          <w:sz w:val="22"/>
          <w:szCs w:val="22"/>
        </w:rPr>
      </w:pPr>
      <w:r w:rsidRPr="00C70294">
        <w:rPr>
          <w:b/>
          <w:sz w:val="22"/>
          <w:szCs w:val="22"/>
        </w:rPr>
        <w:t>2.2.</w:t>
      </w:r>
      <w:r w:rsidRPr="00C70294">
        <w:rPr>
          <w:sz w:val="22"/>
          <w:szCs w:val="22"/>
        </w:rPr>
        <w:t xml:space="preserve"> Сумма договора</w:t>
      </w:r>
      <w:r>
        <w:rPr>
          <w:sz w:val="22"/>
          <w:szCs w:val="22"/>
        </w:rPr>
        <w:t xml:space="preserve"> с учетом НДС 20%</w:t>
      </w:r>
      <w:r w:rsidRPr="00C70294">
        <w:rPr>
          <w:sz w:val="22"/>
          <w:szCs w:val="22"/>
        </w:rPr>
        <w:t xml:space="preserve"> составляет</w:t>
      </w:r>
      <w:proofErr w:type="gramStart"/>
      <w:r w:rsidRPr="00C70294">
        <w:rPr>
          <w:sz w:val="22"/>
          <w:szCs w:val="22"/>
        </w:rPr>
        <w:t>:</w:t>
      </w:r>
      <w:r>
        <w:rPr>
          <w:sz w:val="22"/>
          <w:szCs w:val="22"/>
        </w:rPr>
        <w:t xml:space="preserve"> </w:t>
      </w:r>
      <w:r>
        <w:rPr>
          <w:sz w:val="22"/>
          <w:szCs w:val="22"/>
        </w:rPr>
        <w:softHyphen/>
      </w:r>
      <w:r>
        <w:rPr>
          <w:sz w:val="22"/>
          <w:szCs w:val="22"/>
        </w:rPr>
        <w:softHyphen/>
      </w:r>
      <w:r>
        <w:rPr>
          <w:sz w:val="22"/>
          <w:szCs w:val="22"/>
        </w:rPr>
        <w:softHyphen/>
      </w:r>
      <w:r>
        <w:rPr>
          <w:sz w:val="22"/>
          <w:szCs w:val="22"/>
        </w:rPr>
        <w:softHyphen/>
      </w:r>
      <w:r>
        <w:rPr>
          <w:sz w:val="22"/>
          <w:szCs w:val="22"/>
        </w:rPr>
        <w:softHyphen/>
        <w:t>_________(_____________).</w:t>
      </w:r>
      <w:proofErr w:type="gramEnd"/>
    </w:p>
    <w:p w:rsidR="00C269C2" w:rsidRPr="00C70294" w:rsidRDefault="00C269C2" w:rsidP="00C269C2">
      <w:pPr>
        <w:jc w:val="center"/>
        <w:rPr>
          <w:b/>
          <w:sz w:val="22"/>
          <w:szCs w:val="22"/>
        </w:rPr>
      </w:pPr>
      <w:r w:rsidRPr="00C70294">
        <w:rPr>
          <w:b/>
          <w:sz w:val="22"/>
          <w:szCs w:val="22"/>
        </w:rPr>
        <w:t>3. КАЧЕСТВО ТОВАРА</w:t>
      </w:r>
    </w:p>
    <w:p w:rsidR="00C269C2" w:rsidRPr="00703607" w:rsidRDefault="00C269C2" w:rsidP="00C269C2">
      <w:pPr>
        <w:jc w:val="both"/>
        <w:rPr>
          <w:sz w:val="22"/>
          <w:szCs w:val="22"/>
        </w:rPr>
      </w:pPr>
      <w:r w:rsidRPr="00703607">
        <w:rPr>
          <w:b/>
          <w:sz w:val="22"/>
          <w:szCs w:val="22"/>
        </w:rPr>
        <w:t xml:space="preserve">3.1. </w:t>
      </w:r>
      <w:r w:rsidRPr="00703607">
        <w:rPr>
          <w:sz w:val="22"/>
          <w:szCs w:val="22"/>
        </w:rPr>
        <w:t>Качество товара должно соответствовать ГОСТу, СТБ или техническим условиям изготовителя и техническим требованиям</w:t>
      </w:r>
      <w:r>
        <w:rPr>
          <w:sz w:val="22"/>
          <w:szCs w:val="22"/>
        </w:rPr>
        <w:t xml:space="preserve">. </w:t>
      </w:r>
      <w:r w:rsidRPr="00703607">
        <w:rPr>
          <w:sz w:val="22"/>
          <w:szCs w:val="22"/>
        </w:rPr>
        <w:t>При поставке по договору Поставщик предоставляет сертификат соответствия на каждое наименование товара.</w:t>
      </w:r>
    </w:p>
    <w:p w:rsidR="00C269C2" w:rsidRPr="00C70294" w:rsidRDefault="00C269C2" w:rsidP="00C269C2">
      <w:pPr>
        <w:jc w:val="both"/>
        <w:rPr>
          <w:sz w:val="22"/>
          <w:szCs w:val="22"/>
        </w:rPr>
      </w:pPr>
      <w:r w:rsidRPr="00C70294">
        <w:rPr>
          <w:b/>
          <w:bCs/>
          <w:sz w:val="22"/>
          <w:szCs w:val="22"/>
        </w:rPr>
        <w:t>3</w:t>
      </w:r>
      <w:r w:rsidRPr="00C70294">
        <w:rPr>
          <w:b/>
          <w:sz w:val="22"/>
          <w:szCs w:val="22"/>
        </w:rPr>
        <w:t>.2.</w:t>
      </w:r>
      <w:r w:rsidRPr="00C70294">
        <w:rPr>
          <w:sz w:val="22"/>
          <w:szCs w:val="22"/>
        </w:rPr>
        <w:t xml:space="preserve"> Поставщик обязуется заменить товар ненадлежащего качества в максимально короткий срок, но не более 14 (четырнадцать) календарных дней с момента получения уведомления Покупателя. Транспортные расходы по замене товара несёт Поставщик. </w:t>
      </w:r>
    </w:p>
    <w:p w:rsidR="00C269C2" w:rsidRDefault="00C269C2" w:rsidP="00C269C2">
      <w:pPr>
        <w:tabs>
          <w:tab w:val="left" w:pos="1080"/>
        </w:tabs>
        <w:jc w:val="both"/>
        <w:rPr>
          <w:color w:val="000000"/>
          <w:sz w:val="22"/>
          <w:szCs w:val="22"/>
        </w:rPr>
      </w:pPr>
      <w:r w:rsidRPr="00C70294">
        <w:rPr>
          <w:b/>
          <w:color w:val="000000"/>
          <w:sz w:val="22"/>
          <w:szCs w:val="22"/>
        </w:rPr>
        <w:t>3.</w:t>
      </w:r>
      <w:r>
        <w:rPr>
          <w:b/>
          <w:color w:val="000000"/>
          <w:sz w:val="22"/>
          <w:szCs w:val="22"/>
        </w:rPr>
        <w:t>3</w:t>
      </w:r>
      <w:r w:rsidRPr="00C70294">
        <w:rPr>
          <w:b/>
          <w:color w:val="000000"/>
          <w:sz w:val="22"/>
          <w:szCs w:val="22"/>
        </w:rPr>
        <w:t>.</w:t>
      </w:r>
      <w:r w:rsidRPr="00C70294">
        <w:rPr>
          <w:color w:val="000000"/>
          <w:sz w:val="22"/>
          <w:szCs w:val="22"/>
        </w:rPr>
        <w:t xml:space="preserve"> Товар должен быть поставлен новым, в неповрежденной упаковке завода-изготовителя, обеспечивающий сохранность товара при перевозке и хранении, а также содержать маркировку наименования товара, дату его изготовления, срок годности (хранения) и гарантийный срок.</w:t>
      </w:r>
    </w:p>
    <w:p w:rsidR="00C269C2" w:rsidRPr="00E70B8D" w:rsidRDefault="00C269C2" w:rsidP="00C269C2">
      <w:pPr>
        <w:tabs>
          <w:tab w:val="left" w:pos="1080"/>
        </w:tabs>
        <w:jc w:val="both"/>
        <w:rPr>
          <w:sz w:val="22"/>
          <w:szCs w:val="22"/>
        </w:rPr>
      </w:pPr>
      <w:r w:rsidRPr="00E70B8D">
        <w:rPr>
          <w:b/>
          <w:color w:val="000000"/>
          <w:sz w:val="22"/>
          <w:szCs w:val="22"/>
        </w:rPr>
        <w:t>3.4.</w:t>
      </w:r>
      <w:r w:rsidRPr="00E70B8D">
        <w:rPr>
          <w:color w:val="000000"/>
          <w:sz w:val="22"/>
          <w:szCs w:val="22"/>
        </w:rPr>
        <w:t xml:space="preserve"> Гарантийный срок товара </w:t>
      </w:r>
      <w:r w:rsidR="002974BA" w:rsidRPr="002974BA">
        <w:rPr>
          <w:color w:val="000000"/>
          <w:sz w:val="22"/>
          <w:szCs w:val="22"/>
        </w:rPr>
        <w:t>_</w:t>
      </w:r>
      <w:r w:rsidR="002974BA" w:rsidRPr="00E25452">
        <w:rPr>
          <w:color w:val="000000"/>
          <w:sz w:val="22"/>
          <w:szCs w:val="22"/>
        </w:rPr>
        <w:t>_____</w:t>
      </w:r>
      <w:r>
        <w:rPr>
          <w:color w:val="000000"/>
          <w:sz w:val="22"/>
          <w:szCs w:val="22"/>
        </w:rPr>
        <w:t>.</w:t>
      </w:r>
    </w:p>
    <w:p w:rsidR="00C269C2" w:rsidRPr="007C64B6" w:rsidRDefault="00C269C2" w:rsidP="00C269C2">
      <w:pPr>
        <w:jc w:val="center"/>
        <w:rPr>
          <w:b/>
          <w:sz w:val="22"/>
          <w:szCs w:val="22"/>
        </w:rPr>
      </w:pPr>
      <w:r w:rsidRPr="007C64B6">
        <w:rPr>
          <w:b/>
          <w:sz w:val="22"/>
          <w:szCs w:val="22"/>
        </w:rPr>
        <w:t>4. ОТГРУЗКА И ТРАНСПОРТИРОВКА ТОВАРА</w:t>
      </w:r>
    </w:p>
    <w:p w:rsidR="00C269C2" w:rsidRPr="007C64B6" w:rsidRDefault="00C269C2" w:rsidP="00C269C2">
      <w:pPr>
        <w:ind w:right="-2"/>
        <w:jc w:val="both"/>
        <w:rPr>
          <w:sz w:val="22"/>
          <w:szCs w:val="22"/>
        </w:rPr>
      </w:pPr>
      <w:r w:rsidRPr="007C64B6">
        <w:rPr>
          <w:b/>
          <w:sz w:val="22"/>
          <w:szCs w:val="22"/>
        </w:rPr>
        <w:t>4.1.</w:t>
      </w:r>
      <w:r w:rsidRPr="007C64B6">
        <w:rPr>
          <w:color w:val="000000"/>
          <w:sz w:val="22"/>
          <w:szCs w:val="22"/>
        </w:rPr>
        <w:t> </w:t>
      </w:r>
      <w:r w:rsidR="00BD2D2E" w:rsidRPr="00925154">
        <w:rPr>
          <w:sz w:val="22"/>
          <w:szCs w:val="22"/>
        </w:rPr>
        <w:t>Поставка товара осуществляется транспортом П</w:t>
      </w:r>
      <w:r w:rsidR="00BD2D2E">
        <w:rPr>
          <w:sz w:val="22"/>
          <w:szCs w:val="22"/>
        </w:rPr>
        <w:t>оставщика</w:t>
      </w:r>
      <w:r w:rsidR="00BD2D2E" w:rsidRPr="00925154">
        <w:rPr>
          <w:sz w:val="22"/>
          <w:szCs w:val="22"/>
        </w:rPr>
        <w:t xml:space="preserve"> за его счет в филиал Покупателя</w:t>
      </w:r>
      <w:r w:rsidR="00BD2D2E">
        <w:rPr>
          <w:sz w:val="22"/>
          <w:szCs w:val="22"/>
        </w:rPr>
        <w:t>.</w:t>
      </w:r>
    </w:p>
    <w:p w:rsidR="00C269C2" w:rsidRPr="0074485A" w:rsidRDefault="00C269C2" w:rsidP="00C269C2">
      <w:pPr>
        <w:jc w:val="both"/>
        <w:rPr>
          <w:bCs/>
          <w:sz w:val="22"/>
          <w:szCs w:val="22"/>
        </w:rPr>
      </w:pPr>
      <w:r>
        <w:rPr>
          <w:b/>
          <w:sz w:val="22"/>
          <w:szCs w:val="22"/>
        </w:rPr>
        <w:t>4</w:t>
      </w:r>
      <w:r w:rsidRPr="0074485A">
        <w:rPr>
          <w:b/>
          <w:sz w:val="22"/>
          <w:szCs w:val="22"/>
        </w:rPr>
        <w:t>.2.</w:t>
      </w:r>
      <w:r w:rsidRPr="0074485A">
        <w:rPr>
          <w:sz w:val="22"/>
          <w:szCs w:val="22"/>
        </w:rPr>
        <w:t xml:space="preserve"> Отгрузка </w:t>
      </w:r>
      <w:r w:rsidRPr="0074485A">
        <w:rPr>
          <w:color w:val="000000"/>
          <w:sz w:val="22"/>
          <w:szCs w:val="22"/>
        </w:rPr>
        <w:t>Товара</w:t>
      </w:r>
      <w:r w:rsidRPr="0074485A">
        <w:rPr>
          <w:sz w:val="22"/>
          <w:szCs w:val="22"/>
        </w:rPr>
        <w:t xml:space="preserve"> сопровождается ТТН (ТН), утвержденной постановлением Минфина от 30.06.2016 № 58.</w:t>
      </w:r>
    </w:p>
    <w:p w:rsidR="00C269C2" w:rsidRPr="006325B0" w:rsidRDefault="00C269C2" w:rsidP="00C269C2">
      <w:pPr>
        <w:jc w:val="both"/>
        <w:rPr>
          <w:color w:val="000000"/>
          <w:sz w:val="22"/>
          <w:szCs w:val="22"/>
        </w:rPr>
      </w:pPr>
      <w:r w:rsidRPr="006325B0">
        <w:rPr>
          <w:b/>
          <w:sz w:val="22"/>
          <w:szCs w:val="22"/>
        </w:rPr>
        <w:t>4.3.</w:t>
      </w:r>
      <w:r w:rsidRPr="006325B0">
        <w:rPr>
          <w:sz w:val="22"/>
          <w:szCs w:val="22"/>
        </w:rPr>
        <w:t xml:space="preserve"> </w:t>
      </w:r>
      <w:r w:rsidRPr="006325B0">
        <w:rPr>
          <w:bCs/>
          <w:sz w:val="22"/>
          <w:szCs w:val="22"/>
        </w:rPr>
        <w:t>При оформлении Поставщиком ТТН (ТН) на отгружаемый товар, в строке «Грузополучатель» указывается наименование и адрес филиала</w:t>
      </w:r>
      <w:r>
        <w:rPr>
          <w:bCs/>
          <w:sz w:val="22"/>
          <w:szCs w:val="22"/>
        </w:rPr>
        <w:t xml:space="preserve"> </w:t>
      </w:r>
      <w:r w:rsidRPr="006325B0">
        <w:rPr>
          <w:color w:val="000000"/>
          <w:sz w:val="22"/>
          <w:szCs w:val="22"/>
        </w:rPr>
        <w:t>«Автобусный парк № 6», г. Минск, ул. Машиностроителей, 15</w:t>
      </w:r>
      <w:r>
        <w:rPr>
          <w:color w:val="000000"/>
          <w:sz w:val="22"/>
          <w:szCs w:val="22"/>
        </w:rPr>
        <w:t>, УНП 102299021.</w:t>
      </w:r>
    </w:p>
    <w:p w:rsidR="00C269C2" w:rsidRPr="0074485A" w:rsidRDefault="00C269C2" w:rsidP="00C269C2">
      <w:pPr>
        <w:jc w:val="both"/>
        <w:rPr>
          <w:sz w:val="22"/>
          <w:szCs w:val="22"/>
        </w:rPr>
      </w:pPr>
      <w:r w:rsidRPr="0074485A">
        <w:rPr>
          <w:b/>
          <w:sz w:val="22"/>
          <w:szCs w:val="22"/>
        </w:rPr>
        <w:t>4.4.</w:t>
      </w:r>
      <w:r w:rsidRPr="0074485A">
        <w:rPr>
          <w:sz w:val="22"/>
          <w:szCs w:val="22"/>
        </w:rPr>
        <w:t xml:space="preserve"> П</w:t>
      </w:r>
      <w:r>
        <w:rPr>
          <w:sz w:val="22"/>
          <w:szCs w:val="22"/>
        </w:rPr>
        <w:t>оставщик</w:t>
      </w:r>
      <w:r w:rsidRPr="0074485A">
        <w:rPr>
          <w:sz w:val="22"/>
          <w:szCs w:val="22"/>
        </w:rPr>
        <w:t xml:space="preserve"> выставляет ЭСЧФ по возврату НДС в соответствии с действующим законодательством Республики Беларусь.</w:t>
      </w:r>
    </w:p>
    <w:p w:rsidR="00C269C2" w:rsidRPr="007C64B6" w:rsidRDefault="00C269C2" w:rsidP="00C269C2">
      <w:pPr>
        <w:jc w:val="both"/>
        <w:rPr>
          <w:b/>
          <w:sz w:val="22"/>
          <w:szCs w:val="22"/>
        </w:rPr>
      </w:pPr>
      <w:r w:rsidRPr="007C64B6">
        <w:rPr>
          <w:b/>
          <w:sz w:val="22"/>
          <w:szCs w:val="22"/>
        </w:rPr>
        <w:t xml:space="preserve">                       5. ПРИЕМКА-СДАЧА ТОВАРА И ПРОВЕРКА ЕГО КАЧЕСТВА</w:t>
      </w:r>
    </w:p>
    <w:p w:rsidR="00C269C2" w:rsidRDefault="00C269C2" w:rsidP="00C269C2">
      <w:pPr>
        <w:jc w:val="both"/>
        <w:rPr>
          <w:sz w:val="22"/>
          <w:szCs w:val="22"/>
        </w:rPr>
      </w:pPr>
      <w:r w:rsidRPr="007C64B6">
        <w:rPr>
          <w:b/>
          <w:sz w:val="22"/>
          <w:szCs w:val="22"/>
        </w:rPr>
        <w:t>5.1.</w:t>
      </w:r>
      <w:r w:rsidRPr="007C64B6">
        <w:rPr>
          <w:sz w:val="22"/>
          <w:szCs w:val="22"/>
        </w:rPr>
        <w:t xml:space="preserve"> Приемка товара по количеству и качеству производится в соответствие с Положением о приемке товаров по количеству и качеству, утвержденным Постановлением Совета Министров</w:t>
      </w:r>
      <w:r w:rsidRPr="00C70294">
        <w:rPr>
          <w:sz w:val="22"/>
          <w:szCs w:val="22"/>
        </w:rPr>
        <w:t xml:space="preserve"> Республики Беларусь от 03.09.2008г. №1290.</w:t>
      </w:r>
    </w:p>
    <w:p w:rsidR="00C269C2" w:rsidRPr="00C70294" w:rsidRDefault="00C269C2" w:rsidP="00C269C2">
      <w:pPr>
        <w:jc w:val="both"/>
        <w:rPr>
          <w:b/>
          <w:sz w:val="22"/>
          <w:szCs w:val="22"/>
        </w:rPr>
      </w:pPr>
      <w:r w:rsidRPr="00C70294">
        <w:rPr>
          <w:b/>
          <w:sz w:val="22"/>
          <w:szCs w:val="22"/>
        </w:rPr>
        <w:t xml:space="preserve">                       6. РАСЧЕТЫ ЗА ПОСТАВЛЯЕМУЮ ПРОДУКЦИЮ И СРОКИ ПОСТАВКИ</w:t>
      </w:r>
    </w:p>
    <w:p w:rsidR="00C269C2" w:rsidRPr="00925154" w:rsidRDefault="00C269C2" w:rsidP="00C269C2">
      <w:pPr>
        <w:jc w:val="both"/>
        <w:rPr>
          <w:sz w:val="22"/>
          <w:szCs w:val="22"/>
        </w:rPr>
      </w:pPr>
      <w:r w:rsidRPr="00925154">
        <w:rPr>
          <w:b/>
          <w:sz w:val="22"/>
          <w:szCs w:val="22"/>
        </w:rPr>
        <w:t xml:space="preserve">6.1. </w:t>
      </w:r>
      <w:r w:rsidRPr="00925154">
        <w:rPr>
          <w:sz w:val="22"/>
          <w:szCs w:val="22"/>
        </w:rPr>
        <w:t>Расчеты за продукцию производятся безналичным перечислением денежных средств на расчетный счет Поставщика за счет собственных средств Покупателя.</w:t>
      </w:r>
    </w:p>
    <w:p w:rsidR="00C269C2" w:rsidRPr="00925154" w:rsidRDefault="00C269C2" w:rsidP="00C269C2">
      <w:pPr>
        <w:jc w:val="both"/>
        <w:rPr>
          <w:sz w:val="22"/>
          <w:szCs w:val="22"/>
        </w:rPr>
      </w:pPr>
      <w:r w:rsidRPr="00925154">
        <w:rPr>
          <w:b/>
          <w:sz w:val="22"/>
          <w:szCs w:val="22"/>
        </w:rPr>
        <w:t>6.2.</w:t>
      </w:r>
      <w:r w:rsidRPr="00925154">
        <w:rPr>
          <w:color w:val="000000"/>
          <w:sz w:val="22"/>
          <w:szCs w:val="22"/>
        </w:rPr>
        <w:t xml:space="preserve"> Условия оплаты: в течение 15 календарных дней по факту поставки товара.</w:t>
      </w:r>
    </w:p>
    <w:p w:rsidR="00C269C2" w:rsidRPr="00C269C2" w:rsidRDefault="00C269C2" w:rsidP="00C269C2">
      <w:pPr>
        <w:tabs>
          <w:tab w:val="left" w:pos="900"/>
        </w:tabs>
        <w:jc w:val="both"/>
        <w:rPr>
          <w:sz w:val="22"/>
          <w:szCs w:val="22"/>
        </w:rPr>
      </w:pPr>
      <w:r w:rsidRPr="00925154">
        <w:rPr>
          <w:b/>
          <w:bCs/>
          <w:color w:val="000000"/>
          <w:sz w:val="22"/>
          <w:szCs w:val="22"/>
        </w:rPr>
        <w:t>6.3</w:t>
      </w:r>
      <w:r w:rsidRPr="00925154">
        <w:rPr>
          <w:color w:val="000000"/>
          <w:sz w:val="22"/>
          <w:szCs w:val="22"/>
        </w:rPr>
        <w:t xml:space="preserve">. Условия поставки: в течение </w:t>
      </w:r>
      <w:r>
        <w:rPr>
          <w:color w:val="000000"/>
          <w:sz w:val="22"/>
          <w:szCs w:val="22"/>
        </w:rPr>
        <w:t>30 рабочих</w:t>
      </w:r>
      <w:r w:rsidRPr="00C269C2">
        <w:rPr>
          <w:color w:val="000000"/>
          <w:sz w:val="22"/>
          <w:szCs w:val="22"/>
        </w:rPr>
        <w:t xml:space="preserve"> дней </w:t>
      </w:r>
      <w:r w:rsidRPr="00C269C2">
        <w:rPr>
          <w:sz w:val="22"/>
          <w:szCs w:val="22"/>
        </w:rPr>
        <w:t>с даты подписания договора.</w:t>
      </w:r>
    </w:p>
    <w:p w:rsidR="00C269C2" w:rsidRDefault="00C269C2" w:rsidP="00C269C2">
      <w:pPr>
        <w:jc w:val="both"/>
        <w:rPr>
          <w:sz w:val="22"/>
          <w:szCs w:val="22"/>
        </w:rPr>
      </w:pPr>
      <w:r w:rsidRPr="00C269C2">
        <w:rPr>
          <w:b/>
          <w:bCs/>
          <w:sz w:val="22"/>
          <w:szCs w:val="22"/>
        </w:rPr>
        <w:t>6.4.</w:t>
      </w:r>
      <w:r w:rsidRPr="00C269C2">
        <w:rPr>
          <w:sz w:val="22"/>
          <w:szCs w:val="22"/>
        </w:rPr>
        <w:t>О готовности товара к отгрузке Поставщик</w:t>
      </w:r>
      <w:r w:rsidRPr="00925154">
        <w:rPr>
          <w:sz w:val="22"/>
          <w:szCs w:val="22"/>
        </w:rPr>
        <w:t xml:space="preserve"> предварительно извещает Покупателя письменно, по средствам факсимильной связи и/или по электронной почте.</w:t>
      </w:r>
    </w:p>
    <w:p w:rsidR="00C269C2" w:rsidRPr="00925154" w:rsidRDefault="00C269C2" w:rsidP="00C269C2">
      <w:pPr>
        <w:jc w:val="center"/>
        <w:rPr>
          <w:b/>
          <w:sz w:val="22"/>
          <w:szCs w:val="22"/>
        </w:rPr>
      </w:pPr>
      <w:r w:rsidRPr="00925154">
        <w:rPr>
          <w:b/>
          <w:sz w:val="22"/>
          <w:szCs w:val="22"/>
        </w:rPr>
        <w:t>7. ОТВЕТСТВЕННОСТЬ СТОРОН</w:t>
      </w:r>
    </w:p>
    <w:p w:rsidR="00C269C2" w:rsidRPr="00925154" w:rsidRDefault="00C269C2" w:rsidP="00C269C2">
      <w:pPr>
        <w:jc w:val="both"/>
        <w:rPr>
          <w:b/>
          <w:bCs/>
          <w:sz w:val="22"/>
          <w:szCs w:val="22"/>
        </w:rPr>
      </w:pPr>
      <w:r w:rsidRPr="00925154">
        <w:rPr>
          <w:b/>
          <w:sz w:val="22"/>
          <w:szCs w:val="22"/>
        </w:rPr>
        <w:t>7.1.</w:t>
      </w:r>
      <w:r w:rsidRPr="00925154">
        <w:rPr>
          <w:bCs/>
          <w:sz w:val="22"/>
          <w:szCs w:val="22"/>
        </w:rPr>
        <w:t xml:space="preserve"> Стороны несут ответственность за неисполнение либо не надлежащее исполнение своих обязательств по настоящему договору в соответствии с законодательством Республики Беларусь и настоящим договором.</w:t>
      </w:r>
    </w:p>
    <w:p w:rsidR="00C269C2" w:rsidRPr="00925154" w:rsidRDefault="00C269C2" w:rsidP="00C269C2">
      <w:pPr>
        <w:jc w:val="both"/>
        <w:rPr>
          <w:b/>
          <w:bCs/>
          <w:sz w:val="22"/>
          <w:szCs w:val="22"/>
        </w:rPr>
      </w:pPr>
      <w:r w:rsidRPr="00925154">
        <w:rPr>
          <w:b/>
          <w:bCs/>
          <w:sz w:val="22"/>
          <w:szCs w:val="22"/>
        </w:rPr>
        <w:lastRenderedPageBreak/>
        <w:t>7.2.</w:t>
      </w:r>
      <w:r w:rsidRPr="00925154">
        <w:rPr>
          <w:sz w:val="22"/>
          <w:szCs w:val="22"/>
        </w:rPr>
        <w:t xml:space="preserve"> В случае несвоевременной поставки товара в установленные сроки Поставщик уплачивает пеню в размере 0,15 % от </w:t>
      </w:r>
      <w:r>
        <w:rPr>
          <w:sz w:val="22"/>
          <w:szCs w:val="22"/>
        </w:rPr>
        <w:t>общей суммы договора</w:t>
      </w:r>
      <w:r w:rsidRPr="00925154">
        <w:rPr>
          <w:sz w:val="22"/>
          <w:szCs w:val="22"/>
        </w:rPr>
        <w:t xml:space="preserve"> за каждый день просрочки обязательств</w:t>
      </w:r>
      <w:r w:rsidRPr="00925154">
        <w:rPr>
          <w:b/>
          <w:bCs/>
          <w:sz w:val="22"/>
          <w:szCs w:val="22"/>
        </w:rPr>
        <w:t>.</w:t>
      </w:r>
    </w:p>
    <w:p w:rsidR="00C269C2" w:rsidRPr="00925154" w:rsidRDefault="00C269C2" w:rsidP="00C269C2">
      <w:pPr>
        <w:jc w:val="both"/>
        <w:rPr>
          <w:sz w:val="22"/>
          <w:szCs w:val="22"/>
        </w:rPr>
      </w:pPr>
      <w:r w:rsidRPr="00925154">
        <w:rPr>
          <w:b/>
          <w:bCs/>
          <w:sz w:val="22"/>
          <w:szCs w:val="22"/>
        </w:rPr>
        <w:t>7.3.</w:t>
      </w:r>
      <w:r w:rsidRPr="00925154">
        <w:rPr>
          <w:sz w:val="22"/>
          <w:szCs w:val="22"/>
        </w:rPr>
        <w:t xml:space="preserve"> В случае несвоевременной замены товара в установленные сроки п. 3.2. договора Поставщик уплачивает пеню в размере 0,15 % от стоимости товара, подлежащего замене (ремонту), за каждый день просрочки обязательств.</w:t>
      </w:r>
    </w:p>
    <w:p w:rsidR="00C269C2" w:rsidRPr="00925154" w:rsidRDefault="00C269C2" w:rsidP="00C269C2">
      <w:pPr>
        <w:jc w:val="both"/>
        <w:rPr>
          <w:sz w:val="22"/>
          <w:szCs w:val="22"/>
        </w:rPr>
      </w:pPr>
      <w:r w:rsidRPr="00925154">
        <w:rPr>
          <w:b/>
          <w:sz w:val="22"/>
          <w:szCs w:val="22"/>
        </w:rPr>
        <w:t>7.4</w:t>
      </w:r>
      <w:r w:rsidRPr="00925154">
        <w:rPr>
          <w:sz w:val="22"/>
          <w:szCs w:val="22"/>
        </w:rPr>
        <w:t>. В случае оплаты за товар позднее установленных сроков Покупатель уплачивает пеню в размере 0,15% от суммы поставки товара за каждый день просрочки платежа за счет собственных средств.</w:t>
      </w:r>
    </w:p>
    <w:p w:rsidR="00C269C2" w:rsidRPr="00925154" w:rsidRDefault="00C269C2" w:rsidP="00C269C2">
      <w:pPr>
        <w:jc w:val="both"/>
        <w:rPr>
          <w:sz w:val="22"/>
          <w:szCs w:val="22"/>
        </w:rPr>
      </w:pPr>
      <w:r w:rsidRPr="00925154">
        <w:rPr>
          <w:b/>
          <w:bCs/>
          <w:sz w:val="22"/>
          <w:szCs w:val="22"/>
        </w:rPr>
        <w:t xml:space="preserve">7.5. </w:t>
      </w:r>
      <w:r w:rsidRPr="00925154">
        <w:rPr>
          <w:sz w:val="22"/>
          <w:szCs w:val="22"/>
        </w:rPr>
        <w:t>Уплата пени не освобождает Поставщика от поставки товара.</w:t>
      </w:r>
    </w:p>
    <w:p w:rsidR="00C269C2" w:rsidRPr="00C70294" w:rsidRDefault="00C269C2" w:rsidP="00C269C2">
      <w:pPr>
        <w:ind w:left="708" w:firstLine="708"/>
        <w:jc w:val="center"/>
        <w:rPr>
          <w:b/>
          <w:sz w:val="22"/>
          <w:szCs w:val="22"/>
        </w:rPr>
      </w:pPr>
      <w:r w:rsidRPr="00C70294">
        <w:rPr>
          <w:b/>
          <w:sz w:val="22"/>
          <w:szCs w:val="22"/>
        </w:rPr>
        <w:t>8. ФОРС-МАЖОР</w:t>
      </w:r>
    </w:p>
    <w:p w:rsidR="00C269C2" w:rsidRPr="007C64B6" w:rsidRDefault="00C269C2" w:rsidP="00C269C2">
      <w:pPr>
        <w:ind w:right="-2"/>
        <w:jc w:val="both"/>
        <w:rPr>
          <w:sz w:val="22"/>
          <w:szCs w:val="22"/>
        </w:rPr>
      </w:pPr>
      <w:r w:rsidRPr="007C64B6">
        <w:rPr>
          <w:b/>
          <w:bCs/>
          <w:sz w:val="22"/>
          <w:szCs w:val="22"/>
        </w:rPr>
        <w:t>8.1.</w:t>
      </w:r>
      <w:r w:rsidRPr="007C64B6">
        <w:rPr>
          <w:color w:val="000000"/>
          <w:sz w:val="22"/>
          <w:szCs w:val="22"/>
        </w:rPr>
        <w:t> </w:t>
      </w:r>
      <w:r w:rsidRPr="007C64B6">
        <w:rPr>
          <w:sz w:val="22"/>
          <w:szCs w:val="22"/>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военных действий, забастовки, в соответствии с решениями государственных органов, если эти обстоятельства непосредственно повлияли на исполнение настоящего договора, и при заключении настоящего договора ни одна из сторон не могла их предвидеть.</w:t>
      </w:r>
    </w:p>
    <w:p w:rsidR="00C269C2" w:rsidRPr="007C64B6" w:rsidRDefault="00C269C2" w:rsidP="00C269C2">
      <w:pPr>
        <w:autoSpaceDE w:val="0"/>
        <w:autoSpaceDN w:val="0"/>
        <w:adjustRightInd w:val="0"/>
        <w:ind w:right="-2"/>
        <w:jc w:val="both"/>
        <w:rPr>
          <w:b/>
          <w:bCs/>
          <w:sz w:val="22"/>
          <w:szCs w:val="22"/>
        </w:rPr>
      </w:pPr>
      <w:r w:rsidRPr="007C64B6">
        <w:rPr>
          <w:b/>
          <w:bCs/>
          <w:sz w:val="22"/>
          <w:szCs w:val="22"/>
        </w:rPr>
        <w:t>8.2.</w:t>
      </w:r>
      <w:r w:rsidRPr="007C64B6">
        <w:rPr>
          <w:color w:val="000000"/>
          <w:sz w:val="22"/>
          <w:szCs w:val="22"/>
        </w:rPr>
        <w:t> </w:t>
      </w:r>
      <w:r w:rsidRPr="007C64B6">
        <w:rPr>
          <w:sz w:val="22"/>
          <w:szCs w:val="22"/>
        </w:rPr>
        <w:t>Сторона, для которой наступили форс-мажорные обстоятельства, препятствующие надлежащему исполнению договорных обязательств, должна незамедлительно письменно уведомить о них другую сторону. Уведомление должно содержать информацию о характере действий непреодолимых обстоятельств и оценку их воздействия на невыполнение стороной своих обязательств по настоящему договору. В противном случае она лишается возможности ссылаться на такие обстоятельства, и будет нести ответственность в соответствии с разделом 7 настоящего договора.</w:t>
      </w:r>
    </w:p>
    <w:p w:rsidR="00C269C2" w:rsidRDefault="00C269C2" w:rsidP="00C269C2">
      <w:pPr>
        <w:tabs>
          <w:tab w:val="center" w:pos="4819"/>
        </w:tabs>
        <w:jc w:val="both"/>
        <w:rPr>
          <w:sz w:val="22"/>
          <w:szCs w:val="22"/>
        </w:rPr>
      </w:pPr>
      <w:r w:rsidRPr="007C64B6">
        <w:rPr>
          <w:b/>
          <w:bCs/>
          <w:sz w:val="22"/>
          <w:szCs w:val="22"/>
        </w:rPr>
        <w:t>8.3.</w:t>
      </w:r>
      <w:r w:rsidRPr="007C64B6">
        <w:rPr>
          <w:color w:val="000000"/>
          <w:sz w:val="22"/>
          <w:szCs w:val="22"/>
        </w:rPr>
        <w:t> </w:t>
      </w:r>
      <w:r w:rsidRPr="007C64B6">
        <w:rPr>
          <w:sz w:val="22"/>
          <w:szCs w:val="22"/>
        </w:rPr>
        <w:t>Форс-мажорные обстоятельства, на которые ссылае</w:t>
      </w:r>
      <w:r>
        <w:rPr>
          <w:sz w:val="22"/>
          <w:szCs w:val="22"/>
        </w:rPr>
        <w:t xml:space="preserve">тся одна из сторон, должны быть </w:t>
      </w:r>
      <w:r w:rsidRPr="007C64B6">
        <w:rPr>
          <w:sz w:val="22"/>
          <w:szCs w:val="22"/>
        </w:rPr>
        <w:t>подтверждены отделением Белорусской торгово-промышленной палаты либо иного уполномоченного органа. В таких случаях срок выполнения сторонами договорных обязательств продлевается на время их действия.</w:t>
      </w:r>
    </w:p>
    <w:p w:rsidR="00C269C2" w:rsidRPr="00C70294" w:rsidRDefault="00C269C2" w:rsidP="00C269C2">
      <w:pPr>
        <w:tabs>
          <w:tab w:val="center" w:pos="4819"/>
        </w:tabs>
        <w:jc w:val="center"/>
        <w:rPr>
          <w:b/>
          <w:sz w:val="22"/>
          <w:szCs w:val="22"/>
        </w:rPr>
      </w:pPr>
      <w:r w:rsidRPr="00C70294">
        <w:rPr>
          <w:b/>
          <w:sz w:val="22"/>
          <w:szCs w:val="22"/>
        </w:rPr>
        <w:t>9. ПРОЧИЕ УСЛОВИЯ</w:t>
      </w:r>
    </w:p>
    <w:p w:rsidR="00C269C2" w:rsidRPr="00C70294" w:rsidRDefault="00C269C2" w:rsidP="00C269C2">
      <w:pPr>
        <w:jc w:val="both"/>
        <w:rPr>
          <w:sz w:val="22"/>
          <w:szCs w:val="22"/>
        </w:rPr>
      </w:pPr>
      <w:r w:rsidRPr="00C70294">
        <w:rPr>
          <w:b/>
          <w:sz w:val="22"/>
          <w:szCs w:val="22"/>
        </w:rPr>
        <w:t>9.1.</w:t>
      </w:r>
      <w:r w:rsidRPr="00C70294">
        <w:rPr>
          <w:sz w:val="22"/>
          <w:szCs w:val="22"/>
        </w:rPr>
        <w:t xml:space="preserve"> Все дополнения и изменения к настоящему договору должны быть оформлены письменно и подписаны обеими сторонами.</w:t>
      </w:r>
    </w:p>
    <w:p w:rsidR="00C269C2" w:rsidRPr="00C70294" w:rsidRDefault="00C269C2" w:rsidP="00C269C2">
      <w:pPr>
        <w:jc w:val="both"/>
        <w:rPr>
          <w:sz w:val="22"/>
          <w:szCs w:val="22"/>
        </w:rPr>
      </w:pPr>
      <w:r w:rsidRPr="00C70294">
        <w:rPr>
          <w:b/>
          <w:sz w:val="22"/>
          <w:szCs w:val="22"/>
        </w:rPr>
        <w:t>9.2.</w:t>
      </w:r>
      <w:r w:rsidRPr="00C70294">
        <w:rPr>
          <w:sz w:val="22"/>
          <w:szCs w:val="22"/>
        </w:rPr>
        <w:t xml:space="preserve"> Ни одна из сторон не имеет права передать свои права и обязанности по договору третьей стороне без письменного на то согласия другой стороны.</w:t>
      </w:r>
    </w:p>
    <w:p w:rsidR="00C269C2" w:rsidRPr="00C70294" w:rsidRDefault="00C269C2" w:rsidP="00C269C2">
      <w:pPr>
        <w:jc w:val="both"/>
        <w:rPr>
          <w:sz w:val="22"/>
          <w:szCs w:val="22"/>
        </w:rPr>
      </w:pPr>
      <w:r w:rsidRPr="00C70294">
        <w:rPr>
          <w:b/>
          <w:sz w:val="22"/>
          <w:szCs w:val="22"/>
        </w:rPr>
        <w:t>9.3.</w:t>
      </w:r>
      <w:r w:rsidRPr="00C70294">
        <w:rPr>
          <w:sz w:val="22"/>
          <w:szCs w:val="22"/>
        </w:rPr>
        <w:t xml:space="preserve"> Стороны при исполнении настоящего договора в случае возникновения спорных ситуаций обязуются решать их путем проведения переговоров и предъявления претензий. </w:t>
      </w:r>
    </w:p>
    <w:p w:rsidR="00C269C2" w:rsidRPr="00C70294" w:rsidRDefault="00C269C2" w:rsidP="00C269C2">
      <w:pPr>
        <w:jc w:val="both"/>
        <w:rPr>
          <w:sz w:val="22"/>
          <w:szCs w:val="22"/>
        </w:rPr>
      </w:pPr>
      <w:r w:rsidRPr="00C70294">
        <w:rPr>
          <w:b/>
          <w:bCs/>
          <w:sz w:val="22"/>
          <w:szCs w:val="22"/>
        </w:rPr>
        <w:t>9.4.</w:t>
      </w:r>
      <w:r w:rsidRPr="00C70294">
        <w:rPr>
          <w:sz w:val="22"/>
          <w:szCs w:val="22"/>
        </w:rPr>
        <w:t xml:space="preserve"> Сторона, к которой была предъявлена претензия, должна дать аргументированный ответ в письменном виде в срок не позднее 7 календарных дней с момента ее </w:t>
      </w:r>
      <w:r>
        <w:rPr>
          <w:sz w:val="22"/>
          <w:szCs w:val="22"/>
        </w:rPr>
        <w:t>получения</w:t>
      </w:r>
      <w:r w:rsidRPr="00C70294">
        <w:rPr>
          <w:sz w:val="22"/>
          <w:szCs w:val="22"/>
        </w:rPr>
        <w:t xml:space="preserve">. </w:t>
      </w:r>
    </w:p>
    <w:p w:rsidR="00C269C2" w:rsidRPr="00C70294" w:rsidRDefault="00C269C2" w:rsidP="00C269C2">
      <w:pPr>
        <w:jc w:val="both"/>
        <w:rPr>
          <w:sz w:val="22"/>
          <w:szCs w:val="22"/>
        </w:rPr>
      </w:pPr>
      <w:r w:rsidRPr="00C70294">
        <w:rPr>
          <w:b/>
          <w:sz w:val="22"/>
          <w:szCs w:val="22"/>
        </w:rPr>
        <w:t xml:space="preserve">9.5. </w:t>
      </w:r>
      <w:r w:rsidRPr="00C70294">
        <w:rPr>
          <w:sz w:val="22"/>
          <w:szCs w:val="22"/>
        </w:rPr>
        <w:t xml:space="preserve">Все риски, вытекающие из возможного изменения котировок стоимости иностранной валюты на внутреннем валютном рынке, возникшие после заключения договора, несет </w:t>
      </w:r>
      <w:r>
        <w:rPr>
          <w:sz w:val="22"/>
          <w:szCs w:val="22"/>
        </w:rPr>
        <w:t>Поставщик</w:t>
      </w:r>
      <w:r w:rsidRPr="00C70294">
        <w:rPr>
          <w:sz w:val="22"/>
          <w:szCs w:val="22"/>
        </w:rPr>
        <w:t>.</w:t>
      </w:r>
    </w:p>
    <w:p w:rsidR="00C269C2" w:rsidRPr="00C70294" w:rsidRDefault="00C269C2" w:rsidP="00C269C2">
      <w:pPr>
        <w:jc w:val="both"/>
        <w:rPr>
          <w:sz w:val="22"/>
          <w:szCs w:val="22"/>
        </w:rPr>
      </w:pPr>
      <w:r w:rsidRPr="00C70294">
        <w:rPr>
          <w:b/>
          <w:bCs/>
          <w:sz w:val="22"/>
          <w:szCs w:val="22"/>
        </w:rPr>
        <w:t>9.6.</w:t>
      </w:r>
      <w:r w:rsidRPr="00C70294">
        <w:rPr>
          <w:sz w:val="22"/>
          <w:szCs w:val="22"/>
        </w:rPr>
        <w:t xml:space="preserve"> Если стороны не смогут прийти к соглашению по спорным вопросам любая из сторон вправе обратиться в Экономический суд г. Минска в соответствии с действующим законодательством Республики Беларусь.</w:t>
      </w:r>
    </w:p>
    <w:p w:rsidR="00C269C2" w:rsidRPr="00C70294" w:rsidRDefault="00C269C2" w:rsidP="00C269C2">
      <w:pPr>
        <w:jc w:val="both"/>
        <w:rPr>
          <w:sz w:val="22"/>
          <w:szCs w:val="22"/>
        </w:rPr>
      </w:pPr>
      <w:r w:rsidRPr="00C70294">
        <w:rPr>
          <w:b/>
          <w:bCs/>
          <w:sz w:val="22"/>
          <w:szCs w:val="22"/>
        </w:rPr>
        <w:t>9.7.</w:t>
      </w:r>
      <w:r w:rsidRPr="00C70294">
        <w:rPr>
          <w:sz w:val="22"/>
          <w:szCs w:val="22"/>
        </w:rPr>
        <w:t xml:space="preserve"> Покупатель вправе отказаться от товара в случае несоответствия товара п.п.</w:t>
      </w:r>
      <w:r w:rsidRPr="00C70294">
        <w:rPr>
          <w:b/>
          <w:sz w:val="22"/>
          <w:szCs w:val="22"/>
        </w:rPr>
        <w:t xml:space="preserve">3.1. </w:t>
      </w:r>
      <w:r w:rsidRPr="00C70294">
        <w:rPr>
          <w:sz w:val="22"/>
          <w:szCs w:val="22"/>
        </w:rPr>
        <w:t>настоящего договора.</w:t>
      </w:r>
    </w:p>
    <w:p w:rsidR="00C269C2" w:rsidRPr="00C70294" w:rsidRDefault="00C269C2" w:rsidP="00C269C2">
      <w:pPr>
        <w:jc w:val="both"/>
        <w:rPr>
          <w:bCs/>
          <w:sz w:val="22"/>
          <w:szCs w:val="22"/>
        </w:rPr>
      </w:pPr>
      <w:r w:rsidRPr="00C70294">
        <w:rPr>
          <w:b/>
          <w:sz w:val="22"/>
          <w:szCs w:val="22"/>
        </w:rPr>
        <w:t xml:space="preserve">9.8.  </w:t>
      </w:r>
      <w:r w:rsidRPr="00C70294">
        <w:rPr>
          <w:sz w:val="22"/>
          <w:szCs w:val="22"/>
        </w:rPr>
        <w:t>Поставщик</w:t>
      </w:r>
      <w:r>
        <w:rPr>
          <w:sz w:val="22"/>
          <w:szCs w:val="22"/>
        </w:rPr>
        <w:t xml:space="preserve"> </w:t>
      </w:r>
      <w:r w:rsidRPr="00C70294">
        <w:rPr>
          <w:bCs/>
          <w:sz w:val="22"/>
          <w:szCs w:val="22"/>
        </w:rPr>
        <w:t xml:space="preserve">гарантирует, что товар принадлежит ему на праве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полностью готов к свободной реализации на территории Республики Беларусь. В противном случае </w:t>
      </w:r>
      <w:r>
        <w:rPr>
          <w:bCs/>
          <w:sz w:val="22"/>
          <w:szCs w:val="22"/>
        </w:rPr>
        <w:t>Поставщик</w:t>
      </w:r>
      <w:r w:rsidRPr="00C70294">
        <w:rPr>
          <w:bCs/>
          <w:sz w:val="22"/>
          <w:szCs w:val="22"/>
        </w:rPr>
        <w:t xml:space="preserve"> возмещает Покупателю все причиненные убытки.</w:t>
      </w:r>
    </w:p>
    <w:p w:rsidR="00C269C2" w:rsidRDefault="00C269C2" w:rsidP="00C269C2">
      <w:pPr>
        <w:jc w:val="both"/>
        <w:rPr>
          <w:b/>
          <w:sz w:val="22"/>
        </w:rPr>
      </w:pPr>
      <w:r w:rsidRPr="00C70294">
        <w:rPr>
          <w:b/>
          <w:sz w:val="22"/>
          <w:szCs w:val="22"/>
        </w:rPr>
        <w:t xml:space="preserve">9.9. </w:t>
      </w:r>
      <w:r w:rsidRPr="00C70294">
        <w:rPr>
          <w:sz w:val="22"/>
          <w:szCs w:val="22"/>
        </w:rPr>
        <w:t>Во всем остальном, что не предусмотрено настоящим договором, стороны руководствуются законодательством Республики Беларусь.</w:t>
      </w:r>
    </w:p>
    <w:p w:rsidR="00C269C2" w:rsidRDefault="00C269C2" w:rsidP="00C269C2">
      <w:pPr>
        <w:ind w:left="-567" w:firstLine="567"/>
        <w:jc w:val="both"/>
        <w:rPr>
          <w:sz w:val="22"/>
          <w:szCs w:val="22"/>
        </w:rPr>
      </w:pPr>
      <w:r w:rsidRPr="00104B97">
        <w:rPr>
          <w:b/>
          <w:sz w:val="22"/>
        </w:rPr>
        <w:t>9.1</w:t>
      </w:r>
      <w:r>
        <w:rPr>
          <w:b/>
          <w:sz w:val="22"/>
        </w:rPr>
        <w:t>0</w:t>
      </w:r>
      <w:r w:rsidRPr="00104B97">
        <w:rPr>
          <w:b/>
          <w:sz w:val="22"/>
        </w:rPr>
        <w:t>.</w:t>
      </w:r>
      <w:r>
        <w:rPr>
          <w:sz w:val="22"/>
        </w:rPr>
        <w:t xml:space="preserve"> </w:t>
      </w:r>
      <w:r w:rsidRPr="00A41015">
        <w:rPr>
          <w:sz w:val="22"/>
          <w:szCs w:val="22"/>
        </w:rPr>
        <w:t xml:space="preserve">Стороны договорились о признании юридической силы документов, переданных посредством </w:t>
      </w:r>
      <w:r>
        <w:rPr>
          <w:sz w:val="22"/>
          <w:szCs w:val="22"/>
        </w:rPr>
        <w:t xml:space="preserve">  </w:t>
      </w:r>
    </w:p>
    <w:p w:rsidR="00C269C2" w:rsidRDefault="00C269C2" w:rsidP="00C269C2">
      <w:pPr>
        <w:ind w:left="-567"/>
        <w:jc w:val="both"/>
        <w:rPr>
          <w:sz w:val="22"/>
          <w:szCs w:val="22"/>
        </w:rPr>
      </w:pPr>
      <w:r>
        <w:rPr>
          <w:b/>
          <w:sz w:val="22"/>
          <w:szCs w:val="22"/>
        </w:rPr>
        <w:t xml:space="preserve">          </w:t>
      </w:r>
      <w:r w:rsidRPr="00A41015">
        <w:rPr>
          <w:sz w:val="22"/>
          <w:szCs w:val="22"/>
        </w:rPr>
        <w:t xml:space="preserve">факсимильной, электронной связи, позволяющей достоверно установить, что документ исходит от </w:t>
      </w:r>
    </w:p>
    <w:p w:rsidR="00C269C2" w:rsidRDefault="00C269C2" w:rsidP="00C269C2">
      <w:pPr>
        <w:ind w:left="-567"/>
        <w:jc w:val="both"/>
        <w:rPr>
          <w:sz w:val="22"/>
          <w:szCs w:val="22"/>
        </w:rPr>
      </w:pPr>
      <w:r>
        <w:rPr>
          <w:sz w:val="22"/>
          <w:szCs w:val="22"/>
        </w:rPr>
        <w:t xml:space="preserve">          </w:t>
      </w:r>
      <w:r w:rsidRPr="00A41015">
        <w:rPr>
          <w:sz w:val="22"/>
          <w:szCs w:val="22"/>
        </w:rPr>
        <w:t>Стороны по договору.</w:t>
      </w:r>
    </w:p>
    <w:p w:rsidR="00C269C2" w:rsidRPr="00DB148F" w:rsidRDefault="00C269C2" w:rsidP="00C269C2">
      <w:pPr>
        <w:jc w:val="both"/>
        <w:rPr>
          <w:sz w:val="22"/>
          <w:szCs w:val="22"/>
        </w:rPr>
      </w:pPr>
      <w:r w:rsidRPr="00DB148F">
        <w:rPr>
          <w:b/>
          <w:sz w:val="22"/>
          <w:szCs w:val="22"/>
        </w:rPr>
        <w:t>9.11.</w:t>
      </w:r>
      <w:r w:rsidRPr="00DB148F">
        <w:rPr>
          <w:sz w:val="22"/>
          <w:szCs w:val="22"/>
        </w:rPr>
        <w:t xml:space="preserve"> Каждая из сторон вправе в одностороннем порядке отказаться от исполнения договора, при </w:t>
      </w:r>
      <w:r>
        <w:rPr>
          <w:sz w:val="22"/>
          <w:szCs w:val="22"/>
        </w:rPr>
        <w:t xml:space="preserve">существенном </w:t>
      </w:r>
      <w:r w:rsidRPr="00DB148F">
        <w:rPr>
          <w:sz w:val="22"/>
          <w:szCs w:val="22"/>
        </w:rPr>
        <w:t xml:space="preserve">нарушении условий договора второй стороной.  </w:t>
      </w:r>
      <w:r w:rsidRPr="00DB148F">
        <w:rPr>
          <w:bCs/>
          <w:sz w:val="22"/>
          <w:szCs w:val="22"/>
        </w:rPr>
        <w:t>Договор поставки считается измененным или расторгнутым</w:t>
      </w:r>
      <w:r w:rsidRPr="00DB148F">
        <w:rPr>
          <w:sz w:val="22"/>
          <w:szCs w:val="22"/>
        </w:rPr>
        <w:t xml:space="preserve"> с момента получения одной стороной уведомления другой стороны об одностороннем отказе от исполнения договора полностью или частично.</w:t>
      </w:r>
    </w:p>
    <w:p w:rsidR="00C269C2" w:rsidRDefault="00C269C2" w:rsidP="00C269C2">
      <w:pPr>
        <w:jc w:val="center"/>
        <w:rPr>
          <w:b/>
          <w:sz w:val="22"/>
          <w:szCs w:val="22"/>
        </w:rPr>
      </w:pPr>
    </w:p>
    <w:p w:rsidR="00C269C2" w:rsidRPr="00C70294" w:rsidRDefault="00C269C2" w:rsidP="00C269C2">
      <w:pPr>
        <w:jc w:val="center"/>
        <w:rPr>
          <w:b/>
          <w:sz w:val="22"/>
          <w:szCs w:val="22"/>
        </w:rPr>
      </w:pPr>
      <w:r w:rsidRPr="00C70294">
        <w:rPr>
          <w:b/>
          <w:sz w:val="22"/>
          <w:szCs w:val="22"/>
        </w:rPr>
        <w:t>10. АНТИКОРРУПЦИОННАЯ ОГОВОРКА</w:t>
      </w:r>
    </w:p>
    <w:p w:rsidR="00C269C2" w:rsidRDefault="00C269C2" w:rsidP="00C269C2">
      <w:pPr>
        <w:jc w:val="both"/>
        <w:rPr>
          <w:sz w:val="22"/>
          <w:szCs w:val="22"/>
        </w:rPr>
      </w:pPr>
      <w:r w:rsidRPr="00C70294">
        <w:rPr>
          <w:b/>
          <w:sz w:val="22"/>
          <w:szCs w:val="22"/>
        </w:rPr>
        <w:lastRenderedPageBreak/>
        <w:t>10.1.</w:t>
      </w:r>
      <w:r w:rsidRPr="00C70294">
        <w:rPr>
          <w:sz w:val="22"/>
          <w:szCs w:val="22"/>
        </w:rPr>
        <w:t>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rsidR="00C269C2" w:rsidRPr="00653BA8" w:rsidRDefault="00C269C2" w:rsidP="00C269C2">
      <w:pPr>
        <w:jc w:val="both"/>
        <w:rPr>
          <w:sz w:val="22"/>
          <w:szCs w:val="22"/>
        </w:rPr>
      </w:pPr>
      <w:r w:rsidRPr="00653BA8">
        <w:rPr>
          <w:b/>
          <w:sz w:val="22"/>
          <w:szCs w:val="22"/>
        </w:rPr>
        <w:t>10.2.</w:t>
      </w:r>
      <w:r w:rsidRPr="00653BA8">
        <w:rPr>
          <w:sz w:val="22"/>
          <w:szCs w:val="22"/>
        </w:rPr>
        <w:t>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rsidR="00C269C2" w:rsidRPr="00C70294" w:rsidRDefault="00C269C2" w:rsidP="00C269C2">
      <w:pPr>
        <w:jc w:val="center"/>
        <w:rPr>
          <w:b/>
          <w:bCs/>
          <w:sz w:val="22"/>
          <w:szCs w:val="22"/>
        </w:rPr>
      </w:pPr>
      <w:r w:rsidRPr="00C70294">
        <w:rPr>
          <w:b/>
          <w:bCs/>
          <w:sz w:val="22"/>
          <w:szCs w:val="22"/>
        </w:rPr>
        <w:t>11. СРОК ДЕЙСТВИЯ ДОГОВОРА</w:t>
      </w:r>
    </w:p>
    <w:p w:rsidR="00C269C2" w:rsidRPr="00C70294" w:rsidRDefault="00C269C2" w:rsidP="00C269C2">
      <w:pPr>
        <w:jc w:val="both"/>
        <w:rPr>
          <w:sz w:val="22"/>
          <w:szCs w:val="22"/>
        </w:rPr>
      </w:pPr>
      <w:r w:rsidRPr="00C70294">
        <w:rPr>
          <w:b/>
          <w:bCs/>
          <w:sz w:val="22"/>
          <w:szCs w:val="22"/>
        </w:rPr>
        <w:t>11.1</w:t>
      </w:r>
      <w:r w:rsidRPr="00C70294">
        <w:rPr>
          <w:sz w:val="22"/>
          <w:szCs w:val="22"/>
        </w:rPr>
        <w:t xml:space="preserve"> Срок действия настоящего договора: с </w:t>
      </w:r>
      <w:r>
        <w:rPr>
          <w:sz w:val="22"/>
          <w:szCs w:val="22"/>
        </w:rPr>
        <w:t>даты</w:t>
      </w:r>
      <w:r w:rsidRPr="00C70294">
        <w:rPr>
          <w:sz w:val="22"/>
          <w:szCs w:val="22"/>
        </w:rPr>
        <w:t xml:space="preserve"> подписания до полного выполнения обеими сторонами договорных обязательств.</w:t>
      </w:r>
    </w:p>
    <w:p w:rsidR="00C269C2" w:rsidRPr="00C70294" w:rsidRDefault="00C269C2" w:rsidP="00C269C2">
      <w:pPr>
        <w:jc w:val="center"/>
        <w:rPr>
          <w:b/>
          <w:bCs/>
          <w:sz w:val="22"/>
          <w:szCs w:val="22"/>
        </w:rPr>
      </w:pPr>
      <w:r w:rsidRPr="00C70294">
        <w:rPr>
          <w:b/>
          <w:bCs/>
          <w:sz w:val="22"/>
          <w:szCs w:val="22"/>
        </w:rPr>
        <w:t>12.  РЕКВИЗИТЫ СТОРОН</w:t>
      </w:r>
    </w:p>
    <w:p w:rsidR="00C269C2" w:rsidRPr="00C70294" w:rsidRDefault="00C269C2" w:rsidP="00C269C2">
      <w:pPr>
        <w:rPr>
          <w:b/>
          <w:bCs/>
          <w:sz w:val="22"/>
          <w:szCs w:val="22"/>
        </w:rPr>
      </w:pPr>
      <w:r>
        <w:rPr>
          <w:b/>
          <w:bCs/>
          <w:sz w:val="22"/>
          <w:szCs w:val="22"/>
        </w:rPr>
        <w:t xml:space="preserve">    ПОКУПАТЕЛ</w:t>
      </w:r>
      <w:r w:rsidRPr="00C70294">
        <w:rPr>
          <w:b/>
          <w:bCs/>
          <w:sz w:val="22"/>
          <w:szCs w:val="22"/>
        </w:rPr>
        <w:t xml:space="preserve">Ь               </w:t>
      </w:r>
      <w:r w:rsidRPr="00C70294">
        <w:rPr>
          <w:b/>
          <w:bCs/>
          <w:sz w:val="22"/>
          <w:szCs w:val="22"/>
        </w:rPr>
        <w:tab/>
      </w:r>
      <w:r>
        <w:rPr>
          <w:b/>
          <w:bCs/>
          <w:sz w:val="22"/>
          <w:szCs w:val="22"/>
        </w:rPr>
        <w:t xml:space="preserve">                                                </w:t>
      </w:r>
      <w:r w:rsidRPr="00C70294">
        <w:rPr>
          <w:b/>
          <w:bCs/>
          <w:sz w:val="22"/>
          <w:szCs w:val="22"/>
        </w:rPr>
        <w:t>ПОСТАВЩИК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4199"/>
      </w:tblGrid>
      <w:tr w:rsidR="00C269C2" w:rsidRPr="00C70294" w:rsidTr="003309EF">
        <w:trPr>
          <w:trHeight w:val="2549"/>
          <w:jc w:val="center"/>
        </w:trPr>
        <w:tc>
          <w:tcPr>
            <w:tcW w:w="5240" w:type="dxa"/>
          </w:tcPr>
          <w:p w:rsidR="00C269C2" w:rsidRPr="00C70294" w:rsidRDefault="00C269C2" w:rsidP="003309EF">
            <w:pPr>
              <w:jc w:val="both"/>
            </w:pPr>
            <w:r w:rsidRPr="00C70294">
              <w:rPr>
                <w:sz w:val="22"/>
                <w:szCs w:val="22"/>
              </w:rPr>
              <w:t>Юридическое лицо:</w:t>
            </w:r>
          </w:p>
          <w:p w:rsidR="00C269C2" w:rsidRPr="00C70294" w:rsidRDefault="00C269C2" w:rsidP="003309EF">
            <w:pPr>
              <w:jc w:val="both"/>
            </w:pPr>
            <w:r w:rsidRPr="00C70294">
              <w:rPr>
                <w:sz w:val="22"/>
                <w:szCs w:val="22"/>
              </w:rPr>
              <w:t>Государственное предприятие</w:t>
            </w:r>
          </w:p>
          <w:p w:rsidR="00C269C2" w:rsidRPr="00C70294" w:rsidRDefault="00C269C2" w:rsidP="003309EF">
            <w:pPr>
              <w:jc w:val="both"/>
            </w:pPr>
            <w:r w:rsidRPr="00C70294">
              <w:rPr>
                <w:sz w:val="22"/>
                <w:szCs w:val="22"/>
              </w:rPr>
              <w:t>"</w:t>
            </w:r>
            <w:proofErr w:type="spellStart"/>
            <w:r w:rsidRPr="00C70294">
              <w:rPr>
                <w:sz w:val="22"/>
                <w:szCs w:val="22"/>
              </w:rPr>
              <w:t>Минсктранс</w:t>
            </w:r>
            <w:proofErr w:type="spellEnd"/>
            <w:r w:rsidRPr="00C70294">
              <w:rPr>
                <w:sz w:val="22"/>
                <w:szCs w:val="22"/>
              </w:rPr>
              <w:t>"</w:t>
            </w:r>
          </w:p>
          <w:p w:rsidR="00C269C2" w:rsidRPr="00C70294" w:rsidRDefault="00C269C2" w:rsidP="003309EF">
            <w:pPr>
              <w:jc w:val="both"/>
            </w:pPr>
            <w:r w:rsidRPr="00C70294">
              <w:rPr>
                <w:sz w:val="22"/>
                <w:szCs w:val="22"/>
              </w:rPr>
              <w:t>220007, г. Минск, пер. Кооперативный, 12.</w:t>
            </w:r>
          </w:p>
          <w:p w:rsidR="00C269C2" w:rsidRPr="00C70294" w:rsidRDefault="00C269C2" w:rsidP="003309EF">
            <w:r w:rsidRPr="00C70294">
              <w:rPr>
                <w:sz w:val="22"/>
                <w:szCs w:val="22"/>
              </w:rPr>
              <w:t xml:space="preserve">р/с BY40АКВВ30126375500095400000                 </w:t>
            </w:r>
          </w:p>
          <w:p w:rsidR="00C269C2" w:rsidRPr="00C70294" w:rsidRDefault="00C269C2" w:rsidP="003309EF">
            <w:r w:rsidRPr="00C70294">
              <w:rPr>
                <w:sz w:val="22"/>
                <w:szCs w:val="22"/>
              </w:rPr>
              <w:t xml:space="preserve">ЦБУ 527 ОАО «АСБ </w:t>
            </w:r>
            <w:proofErr w:type="spellStart"/>
            <w:r w:rsidRPr="00C70294">
              <w:rPr>
                <w:sz w:val="22"/>
                <w:szCs w:val="22"/>
              </w:rPr>
              <w:t>Беларусбанк</w:t>
            </w:r>
            <w:proofErr w:type="spellEnd"/>
            <w:r w:rsidRPr="00C70294">
              <w:rPr>
                <w:sz w:val="22"/>
                <w:szCs w:val="22"/>
              </w:rPr>
              <w:t xml:space="preserve">»                         </w:t>
            </w:r>
          </w:p>
          <w:p w:rsidR="00C269C2" w:rsidRPr="00C70294" w:rsidRDefault="00C269C2" w:rsidP="003309EF">
            <w:r w:rsidRPr="00C70294">
              <w:rPr>
                <w:sz w:val="22"/>
                <w:szCs w:val="22"/>
              </w:rPr>
              <w:t>БИК АКВВВY2Х</w:t>
            </w:r>
            <w:r w:rsidRPr="00C70294">
              <w:rPr>
                <w:sz w:val="22"/>
                <w:szCs w:val="22"/>
              </w:rPr>
              <w:tab/>
            </w:r>
            <w:r w:rsidRPr="00C70294">
              <w:rPr>
                <w:sz w:val="22"/>
                <w:szCs w:val="22"/>
              </w:rPr>
              <w:tab/>
            </w:r>
          </w:p>
          <w:p w:rsidR="00C269C2" w:rsidRPr="00C70294" w:rsidRDefault="00C269C2" w:rsidP="003309EF">
            <w:r w:rsidRPr="00C70294">
              <w:rPr>
                <w:sz w:val="22"/>
                <w:szCs w:val="22"/>
              </w:rPr>
              <w:t xml:space="preserve">220039, г. Минск, ул. </w:t>
            </w:r>
            <w:proofErr w:type="spellStart"/>
            <w:r w:rsidRPr="00C70294">
              <w:rPr>
                <w:sz w:val="22"/>
                <w:szCs w:val="22"/>
              </w:rPr>
              <w:t>Воронянского</w:t>
            </w:r>
            <w:proofErr w:type="spellEnd"/>
            <w:r w:rsidRPr="00C70294">
              <w:rPr>
                <w:sz w:val="22"/>
                <w:szCs w:val="22"/>
              </w:rPr>
              <w:t>, 7 А</w:t>
            </w:r>
            <w:r w:rsidRPr="00C70294">
              <w:rPr>
                <w:sz w:val="22"/>
                <w:szCs w:val="22"/>
              </w:rPr>
              <w:tab/>
            </w:r>
          </w:p>
          <w:p w:rsidR="00C269C2" w:rsidRPr="00C70294" w:rsidRDefault="00C269C2" w:rsidP="003309EF">
            <w:r w:rsidRPr="00C70294">
              <w:rPr>
                <w:sz w:val="22"/>
                <w:szCs w:val="22"/>
              </w:rPr>
              <w:t xml:space="preserve">УНП – 190500306, </w:t>
            </w:r>
            <w:r w:rsidRPr="00C70294">
              <w:rPr>
                <w:sz w:val="22"/>
                <w:szCs w:val="22"/>
              </w:rPr>
              <w:tab/>
              <w:t>ОКПО – 37628940</w:t>
            </w:r>
          </w:p>
          <w:p w:rsidR="00C269C2" w:rsidRPr="00C70294" w:rsidRDefault="00C269C2" w:rsidP="003309EF">
            <w:pPr>
              <w:jc w:val="both"/>
            </w:pPr>
            <w:r w:rsidRPr="00C70294">
              <w:rPr>
                <w:sz w:val="22"/>
                <w:szCs w:val="22"/>
              </w:rPr>
              <w:t>тел.219-86-85, 325-21-21</w:t>
            </w:r>
          </w:p>
          <w:p w:rsidR="00C269C2" w:rsidRPr="00060438" w:rsidRDefault="00C269C2" w:rsidP="003309EF">
            <w:pPr>
              <w:jc w:val="both"/>
              <w:rPr>
                <w:sz w:val="20"/>
                <w:szCs w:val="20"/>
              </w:rPr>
            </w:pPr>
          </w:p>
        </w:tc>
        <w:tc>
          <w:tcPr>
            <w:tcW w:w="4199" w:type="dxa"/>
          </w:tcPr>
          <w:p w:rsidR="00C269C2" w:rsidRPr="00C70294" w:rsidRDefault="00C269C2" w:rsidP="003309EF"/>
          <w:p w:rsidR="00C269C2" w:rsidRPr="00C70294" w:rsidRDefault="00C269C2" w:rsidP="003309EF">
            <w:pPr>
              <w:ind w:right="-568"/>
              <w:jc w:val="both"/>
            </w:pPr>
          </w:p>
        </w:tc>
      </w:tr>
    </w:tbl>
    <w:p w:rsidR="00C269C2" w:rsidRDefault="00C269C2" w:rsidP="00C269C2">
      <w:pPr>
        <w:rPr>
          <w:sz w:val="22"/>
          <w:szCs w:val="22"/>
        </w:rPr>
      </w:pPr>
    </w:p>
    <w:tbl>
      <w:tblPr>
        <w:tblW w:w="14591" w:type="dxa"/>
        <w:tblLook w:val="04A0" w:firstRow="1" w:lastRow="0" w:firstColumn="1" w:lastColumn="0" w:noHBand="0" w:noVBand="1"/>
      </w:tblPr>
      <w:tblGrid>
        <w:gridCol w:w="4815"/>
        <w:gridCol w:w="4815"/>
        <w:gridCol w:w="4961"/>
      </w:tblGrid>
      <w:tr w:rsidR="00BA2544" w:rsidTr="00BA2544">
        <w:tc>
          <w:tcPr>
            <w:tcW w:w="4815" w:type="dxa"/>
          </w:tcPr>
          <w:p w:rsidR="00BA2544" w:rsidRPr="00E200AA" w:rsidRDefault="00BA2544" w:rsidP="00BA2544">
            <w:pPr>
              <w:rPr>
                <w:sz w:val="22"/>
                <w:szCs w:val="22"/>
              </w:rPr>
            </w:pPr>
            <w:r w:rsidRPr="00E200AA">
              <w:rPr>
                <w:sz w:val="22"/>
                <w:szCs w:val="22"/>
              </w:rPr>
              <w:t>Генеральный директор</w:t>
            </w:r>
          </w:p>
          <w:p w:rsidR="00BA2544" w:rsidRPr="00E200AA" w:rsidRDefault="00BA2544" w:rsidP="00BA2544">
            <w:pPr>
              <w:rPr>
                <w:sz w:val="22"/>
                <w:szCs w:val="22"/>
              </w:rPr>
            </w:pPr>
            <w:r w:rsidRPr="00E200AA">
              <w:rPr>
                <w:sz w:val="22"/>
                <w:szCs w:val="22"/>
              </w:rPr>
              <w:t>предприятия</w:t>
            </w:r>
          </w:p>
          <w:p w:rsidR="00BA2544" w:rsidRDefault="00BA2544" w:rsidP="00BA2544"/>
          <w:p w:rsidR="00BA2544" w:rsidRPr="001D11CD" w:rsidRDefault="00BA2544" w:rsidP="00BA2544">
            <w:r>
              <w:rPr>
                <w:sz w:val="22"/>
                <w:szCs w:val="22"/>
              </w:rPr>
              <w:t>_______________</w:t>
            </w:r>
            <w:proofErr w:type="spellStart"/>
            <w:r>
              <w:rPr>
                <w:sz w:val="22"/>
                <w:szCs w:val="22"/>
              </w:rPr>
              <w:t>К.С.Гололобов</w:t>
            </w:r>
            <w:proofErr w:type="spellEnd"/>
            <w:r>
              <w:rPr>
                <w:sz w:val="22"/>
                <w:szCs w:val="22"/>
              </w:rPr>
              <w:tab/>
            </w:r>
          </w:p>
          <w:p w:rsidR="00BA2544" w:rsidRDefault="00BA2544" w:rsidP="00BA2544"/>
          <w:p w:rsidR="00BA2544" w:rsidRPr="00477D77" w:rsidRDefault="00BA2544" w:rsidP="00BA2544">
            <w:pPr>
              <w:rPr>
                <w:sz w:val="22"/>
                <w:szCs w:val="22"/>
              </w:rPr>
            </w:pPr>
            <w:r>
              <w:rPr>
                <w:sz w:val="22"/>
                <w:szCs w:val="22"/>
              </w:rPr>
              <w:t>«___» _____________ 2026 г.</w:t>
            </w:r>
          </w:p>
        </w:tc>
        <w:tc>
          <w:tcPr>
            <w:tcW w:w="4815" w:type="dxa"/>
          </w:tcPr>
          <w:p w:rsidR="00BA2544" w:rsidRDefault="00BA2544" w:rsidP="00BA2544">
            <w:pPr>
              <w:rPr>
                <w:sz w:val="22"/>
                <w:szCs w:val="22"/>
              </w:rPr>
            </w:pPr>
          </w:p>
          <w:p w:rsidR="00BA2544" w:rsidRDefault="00BA2544" w:rsidP="00BA2544">
            <w:pPr>
              <w:rPr>
                <w:sz w:val="22"/>
                <w:szCs w:val="22"/>
              </w:rPr>
            </w:pPr>
          </w:p>
          <w:p w:rsidR="00BA2544" w:rsidRPr="001D11CD" w:rsidRDefault="00BA2544" w:rsidP="00BA2544">
            <w:r>
              <w:rPr>
                <w:sz w:val="22"/>
                <w:szCs w:val="22"/>
              </w:rPr>
              <w:t xml:space="preserve">______________               </w:t>
            </w:r>
            <w:r>
              <w:rPr>
                <w:sz w:val="22"/>
                <w:szCs w:val="22"/>
              </w:rPr>
              <w:tab/>
            </w:r>
          </w:p>
          <w:p w:rsidR="00BA2544" w:rsidRDefault="00BA2544" w:rsidP="00BA2544"/>
          <w:p w:rsidR="00BA2544" w:rsidRDefault="00BA2544" w:rsidP="00BA2544">
            <w:pPr>
              <w:rPr>
                <w:b/>
              </w:rPr>
            </w:pPr>
            <w:r>
              <w:rPr>
                <w:sz w:val="22"/>
                <w:szCs w:val="22"/>
              </w:rPr>
              <w:t>«___» _____________ 2026 г.</w:t>
            </w:r>
          </w:p>
        </w:tc>
        <w:tc>
          <w:tcPr>
            <w:tcW w:w="4961" w:type="dxa"/>
          </w:tcPr>
          <w:p w:rsidR="00BA2544" w:rsidRDefault="00BA2544" w:rsidP="00BA2544">
            <w:pPr>
              <w:rPr>
                <w:b/>
              </w:rPr>
            </w:pPr>
          </w:p>
          <w:p w:rsidR="00BA2544" w:rsidRDefault="00BA2544" w:rsidP="00BA2544"/>
          <w:p w:rsidR="00BA2544" w:rsidRDefault="00BA2544" w:rsidP="00BA2544">
            <w:r>
              <w:rPr>
                <w:sz w:val="22"/>
                <w:szCs w:val="22"/>
              </w:rPr>
              <w:t xml:space="preserve">                  _________________ </w:t>
            </w:r>
          </w:p>
          <w:p w:rsidR="00BA2544" w:rsidRDefault="00BA2544" w:rsidP="00BA2544"/>
          <w:p w:rsidR="00BA2544" w:rsidRDefault="00BA2544" w:rsidP="00BA2544">
            <w:pPr>
              <w:rPr>
                <w:b/>
              </w:rPr>
            </w:pPr>
            <w:r>
              <w:rPr>
                <w:sz w:val="22"/>
                <w:szCs w:val="22"/>
              </w:rPr>
              <w:t xml:space="preserve">               «____» _____________ 2026 г.</w:t>
            </w:r>
          </w:p>
        </w:tc>
      </w:tr>
    </w:tbl>
    <w:p w:rsidR="00C269C2" w:rsidRDefault="00C269C2" w:rsidP="00C269C2"/>
    <w:p w:rsidR="00043873" w:rsidRDefault="00043873"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p w:rsidR="00C269C2" w:rsidRDefault="00C269C2" w:rsidP="00660177">
      <w:pPr>
        <w:widowControl w:val="0"/>
        <w:adjustRightInd w:val="0"/>
        <w:jc w:val="right"/>
        <w:rPr>
          <w:sz w:val="18"/>
          <w:szCs w:val="18"/>
        </w:rPr>
      </w:pPr>
    </w:p>
    <w:sectPr w:rsidR="00C269C2" w:rsidSect="00DC0262">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ragmatica">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912"/>
    <w:multiLevelType w:val="multilevel"/>
    <w:tmpl w:val="DB2EE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C81163"/>
    <w:multiLevelType w:val="hybridMultilevel"/>
    <w:tmpl w:val="516E5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0D1A28"/>
    <w:multiLevelType w:val="multilevel"/>
    <w:tmpl w:val="971CB4D4"/>
    <w:lvl w:ilvl="0">
      <w:start w:val="1"/>
      <w:numFmt w:val="decimal"/>
      <w:lvlText w:val="%1."/>
      <w:lvlJc w:val="left"/>
      <w:pPr>
        <w:ind w:left="720" w:hanging="360"/>
      </w:pPr>
      <w:rPr>
        <w:rFonts w:hint="default"/>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DE12081"/>
    <w:multiLevelType w:val="multilevel"/>
    <w:tmpl w:val="D682D4BE"/>
    <w:lvl w:ilvl="0">
      <w:start w:val="1"/>
      <w:numFmt w:val="decimal"/>
      <w:suff w:val="space"/>
      <w:lvlText w:val="%1."/>
      <w:lvlJc w:val="left"/>
      <w:pPr>
        <w:ind w:left="720" w:hanging="360"/>
      </w:pPr>
      <w:rPr>
        <w:rFonts w:hint="default"/>
      </w:rPr>
    </w:lvl>
    <w:lvl w:ilvl="1">
      <w:start w:val="1"/>
      <w:numFmt w:val="decimal"/>
      <w:pStyle w:val="a"/>
      <w:suff w:val="space"/>
      <w:lvlText w:val="%1.%2."/>
      <w:lvlJc w:val="left"/>
      <w:pPr>
        <w:ind w:left="0" w:firstLine="360"/>
      </w:pPr>
      <w:rPr>
        <w:rFonts w:hint="default"/>
        <w:b w:val="0"/>
      </w:rPr>
    </w:lvl>
    <w:lvl w:ilvl="2">
      <w:start w:val="1"/>
      <w:numFmt w:val="decimal"/>
      <w:lvlText w:val="%1.%2.%3."/>
      <w:lvlJc w:val="left"/>
      <w:pPr>
        <w:ind w:left="1584" w:hanging="504"/>
      </w:pPr>
      <w:rPr>
        <w:rFonts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nsid w:val="5B727891"/>
    <w:multiLevelType w:val="multilevel"/>
    <w:tmpl w:val="26DE61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5CAF78D7"/>
    <w:multiLevelType w:val="multilevel"/>
    <w:tmpl w:val="273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783ADD"/>
    <w:multiLevelType w:val="hybridMultilevel"/>
    <w:tmpl w:val="38403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C24256"/>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C00955"/>
    <w:multiLevelType w:val="hybridMultilevel"/>
    <w:tmpl w:val="7E4A7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4"/>
  </w:num>
  <w:num w:numId="5">
    <w:abstractNumId w:val="8"/>
  </w:num>
  <w:num w:numId="6">
    <w:abstractNumId w:val="1"/>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35B"/>
    <w:rsid w:val="000016A1"/>
    <w:rsid w:val="00012393"/>
    <w:rsid w:val="000152A8"/>
    <w:rsid w:val="0002672C"/>
    <w:rsid w:val="0004259B"/>
    <w:rsid w:val="00042622"/>
    <w:rsid w:val="00043873"/>
    <w:rsid w:val="000462E6"/>
    <w:rsid w:val="00050E67"/>
    <w:rsid w:val="00061863"/>
    <w:rsid w:val="00070493"/>
    <w:rsid w:val="00086F01"/>
    <w:rsid w:val="00093C6C"/>
    <w:rsid w:val="0009472D"/>
    <w:rsid w:val="000A2F90"/>
    <w:rsid w:val="000B6B8A"/>
    <w:rsid w:val="000C6C01"/>
    <w:rsid w:val="000E0185"/>
    <w:rsid w:val="000E4215"/>
    <w:rsid w:val="000E4F4A"/>
    <w:rsid w:val="000F6047"/>
    <w:rsid w:val="001036FA"/>
    <w:rsid w:val="0010454B"/>
    <w:rsid w:val="001066E4"/>
    <w:rsid w:val="0011098A"/>
    <w:rsid w:val="00116E42"/>
    <w:rsid w:val="00117084"/>
    <w:rsid w:val="00120015"/>
    <w:rsid w:val="00124A85"/>
    <w:rsid w:val="001266EC"/>
    <w:rsid w:val="001271DE"/>
    <w:rsid w:val="00141ED7"/>
    <w:rsid w:val="0014699C"/>
    <w:rsid w:val="00150CA9"/>
    <w:rsid w:val="0015577A"/>
    <w:rsid w:val="00155C32"/>
    <w:rsid w:val="00165E7C"/>
    <w:rsid w:val="00186B94"/>
    <w:rsid w:val="0019288C"/>
    <w:rsid w:val="00192A06"/>
    <w:rsid w:val="0019486E"/>
    <w:rsid w:val="001A3AA2"/>
    <w:rsid w:val="001A7877"/>
    <w:rsid w:val="001D6767"/>
    <w:rsid w:val="001F1B11"/>
    <w:rsid w:val="002051E3"/>
    <w:rsid w:val="00220A5C"/>
    <w:rsid w:val="00224D92"/>
    <w:rsid w:val="002266E6"/>
    <w:rsid w:val="00227510"/>
    <w:rsid w:val="002306EE"/>
    <w:rsid w:val="00230EE6"/>
    <w:rsid w:val="00236066"/>
    <w:rsid w:val="0024142B"/>
    <w:rsid w:val="002511F1"/>
    <w:rsid w:val="00252C5C"/>
    <w:rsid w:val="0025483B"/>
    <w:rsid w:val="00254979"/>
    <w:rsid w:val="00263E90"/>
    <w:rsid w:val="00272F05"/>
    <w:rsid w:val="002771AB"/>
    <w:rsid w:val="0028218E"/>
    <w:rsid w:val="00297268"/>
    <w:rsid w:val="002974BA"/>
    <w:rsid w:val="002A6C89"/>
    <w:rsid w:val="002A7F77"/>
    <w:rsid w:val="002B556F"/>
    <w:rsid w:val="002C244F"/>
    <w:rsid w:val="002D44E5"/>
    <w:rsid w:val="002D498F"/>
    <w:rsid w:val="002E34C0"/>
    <w:rsid w:val="002E3751"/>
    <w:rsid w:val="002F1E95"/>
    <w:rsid w:val="00303FD9"/>
    <w:rsid w:val="00304181"/>
    <w:rsid w:val="00307BF7"/>
    <w:rsid w:val="00310DD8"/>
    <w:rsid w:val="00311073"/>
    <w:rsid w:val="003111A8"/>
    <w:rsid w:val="00334594"/>
    <w:rsid w:val="0034756D"/>
    <w:rsid w:val="00350560"/>
    <w:rsid w:val="0035253B"/>
    <w:rsid w:val="00357D4E"/>
    <w:rsid w:val="00381991"/>
    <w:rsid w:val="00381A40"/>
    <w:rsid w:val="0039394A"/>
    <w:rsid w:val="003A3CC1"/>
    <w:rsid w:val="003A616A"/>
    <w:rsid w:val="003B5692"/>
    <w:rsid w:val="003C0E5D"/>
    <w:rsid w:val="003D39FD"/>
    <w:rsid w:val="003E47EA"/>
    <w:rsid w:val="003F0640"/>
    <w:rsid w:val="003F4AE1"/>
    <w:rsid w:val="003F7727"/>
    <w:rsid w:val="003F7C7B"/>
    <w:rsid w:val="0040124E"/>
    <w:rsid w:val="00402B3A"/>
    <w:rsid w:val="00415C92"/>
    <w:rsid w:val="004172F0"/>
    <w:rsid w:val="004263F2"/>
    <w:rsid w:val="0043142E"/>
    <w:rsid w:val="00470E44"/>
    <w:rsid w:val="00473932"/>
    <w:rsid w:val="00474F04"/>
    <w:rsid w:val="00480FEE"/>
    <w:rsid w:val="00484869"/>
    <w:rsid w:val="004A3F07"/>
    <w:rsid w:val="004D3851"/>
    <w:rsid w:val="004E0823"/>
    <w:rsid w:val="004E1394"/>
    <w:rsid w:val="004F6B6B"/>
    <w:rsid w:val="005123D5"/>
    <w:rsid w:val="00520094"/>
    <w:rsid w:val="005261D7"/>
    <w:rsid w:val="005321C8"/>
    <w:rsid w:val="0053378F"/>
    <w:rsid w:val="005372E8"/>
    <w:rsid w:val="00544AF5"/>
    <w:rsid w:val="00546B07"/>
    <w:rsid w:val="00550460"/>
    <w:rsid w:val="005729C0"/>
    <w:rsid w:val="00573761"/>
    <w:rsid w:val="00574BCD"/>
    <w:rsid w:val="00577650"/>
    <w:rsid w:val="00583CF5"/>
    <w:rsid w:val="005841C9"/>
    <w:rsid w:val="00587DAF"/>
    <w:rsid w:val="00597BA0"/>
    <w:rsid w:val="005C5BBB"/>
    <w:rsid w:val="005D2E85"/>
    <w:rsid w:val="005D6BF3"/>
    <w:rsid w:val="005F76A6"/>
    <w:rsid w:val="00600565"/>
    <w:rsid w:val="00601325"/>
    <w:rsid w:val="00614638"/>
    <w:rsid w:val="00622656"/>
    <w:rsid w:val="006229A3"/>
    <w:rsid w:val="00633171"/>
    <w:rsid w:val="0063498A"/>
    <w:rsid w:val="006351E9"/>
    <w:rsid w:val="00644A3C"/>
    <w:rsid w:val="00645610"/>
    <w:rsid w:val="00647FD7"/>
    <w:rsid w:val="00652E31"/>
    <w:rsid w:val="006537CC"/>
    <w:rsid w:val="00660177"/>
    <w:rsid w:val="00661592"/>
    <w:rsid w:val="00683302"/>
    <w:rsid w:val="00687EBB"/>
    <w:rsid w:val="00690F57"/>
    <w:rsid w:val="00690FEA"/>
    <w:rsid w:val="00696DCA"/>
    <w:rsid w:val="006A333E"/>
    <w:rsid w:val="006B32FD"/>
    <w:rsid w:val="006B616B"/>
    <w:rsid w:val="006C12DF"/>
    <w:rsid w:val="006C3A99"/>
    <w:rsid w:val="006C6872"/>
    <w:rsid w:val="006D04A8"/>
    <w:rsid w:val="006D0A6A"/>
    <w:rsid w:val="006D0FB1"/>
    <w:rsid w:val="006D5C58"/>
    <w:rsid w:val="006E379B"/>
    <w:rsid w:val="006E6EF7"/>
    <w:rsid w:val="00705BFF"/>
    <w:rsid w:val="00723B02"/>
    <w:rsid w:val="007246FA"/>
    <w:rsid w:val="00730AB9"/>
    <w:rsid w:val="007320E8"/>
    <w:rsid w:val="00734337"/>
    <w:rsid w:val="00741B1F"/>
    <w:rsid w:val="00743FA4"/>
    <w:rsid w:val="007506E6"/>
    <w:rsid w:val="007536B4"/>
    <w:rsid w:val="007803D7"/>
    <w:rsid w:val="00793480"/>
    <w:rsid w:val="007A75A0"/>
    <w:rsid w:val="007B56E4"/>
    <w:rsid w:val="007B5CDC"/>
    <w:rsid w:val="007C6986"/>
    <w:rsid w:val="007C73D5"/>
    <w:rsid w:val="007C76D3"/>
    <w:rsid w:val="007D3EC4"/>
    <w:rsid w:val="007D40A3"/>
    <w:rsid w:val="007E7449"/>
    <w:rsid w:val="00802566"/>
    <w:rsid w:val="00802B05"/>
    <w:rsid w:val="00824A6D"/>
    <w:rsid w:val="0082633C"/>
    <w:rsid w:val="0082764B"/>
    <w:rsid w:val="008331FD"/>
    <w:rsid w:val="008336A6"/>
    <w:rsid w:val="00836C45"/>
    <w:rsid w:val="0084419F"/>
    <w:rsid w:val="00866E93"/>
    <w:rsid w:val="008754AE"/>
    <w:rsid w:val="0087738F"/>
    <w:rsid w:val="00882317"/>
    <w:rsid w:val="00884F41"/>
    <w:rsid w:val="00886D03"/>
    <w:rsid w:val="008878DE"/>
    <w:rsid w:val="00891F26"/>
    <w:rsid w:val="0089292B"/>
    <w:rsid w:val="00894F0D"/>
    <w:rsid w:val="0089697E"/>
    <w:rsid w:val="00896CBA"/>
    <w:rsid w:val="008A214F"/>
    <w:rsid w:val="008A6D50"/>
    <w:rsid w:val="008A754E"/>
    <w:rsid w:val="008B0885"/>
    <w:rsid w:val="008B114D"/>
    <w:rsid w:val="008D1D00"/>
    <w:rsid w:val="008D31DB"/>
    <w:rsid w:val="008D47C3"/>
    <w:rsid w:val="008E4A1A"/>
    <w:rsid w:val="008E7559"/>
    <w:rsid w:val="00900054"/>
    <w:rsid w:val="00900BAE"/>
    <w:rsid w:val="0090367A"/>
    <w:rsid w:val="00926F77"/>
    <w:rsid w:val="009305AE"/>
    <w:rsid w:val="009466EE"/>
    <w:rsid w:val="009613AC"/>
    <w:rsid w:val="009619FE"/>
    <w:rsid w:val="00962605"/>
    <w:rsid w:val="00971BA9"/>
    <w:rsid w:val="0097598B"/>
    <w:rsid w:val="009777C5"/>
    <w:rsid w:val="00982CEC"/>
    <w:rsid w:val="009A0F9A"/>
    <w:rsid w:val="009A42AD"/>
    <w:rsid w:val="009C1358"/>
    <w:rsid w:val="009C1610"/>
    <w:rsid w:val="009C3E3A"/>
    <w:rsid w:val="009C62E2"/>
    <w:rsid w:val="009D16F8"/>
    <w:rsid w:val="009D31B7"/>
    <w:rsid w:val="009E108A"/>
    <w:rsid w:val="00A13610"/>
    <w:rsid w:val="00A21C53"/>
    <w:rsid w:val="00A27560"/>
    <w:rsid w:val="00A316E3"/>
    <w:rsid w:val="00A42069"/>
    <w:rsid w:val="00A42863"/>
    <w:rsid w:val="00A4784F"/>
    <w:rsid w:val="00A5319F"/>
    <w:rsid w:val="00A63570"/>
    <w:rsid w:val="00A6721E"/>
    <w:rsid w:val="00A760F2"/>
    <w:rsid w:val="00A8133E"/>
    <w:rsid w:val="00A83A5C"/>
    <w:rsid w:val="00AA27D0"/>
    <w:rsid w:val="00AB6D48"/>
    <w:rsid w:val="00AC7DA4"/>
    <w:rsid w:val="00B03306"/>
    <w:rsid w:val="00B062B7"/>
    <w:rsid w:val="00B117B9"/>
    <w:rsid w:val="00B225B5"/>
    <w:rsid w:val="00B23934"/>
    <w:rsid w:val="00B33E5C"/>
    <w:rsid w:val="00B4282A"/>
    <w:rsid w:val="00B47488"/>
    <w:rsid w:val="00B52766"/>
    <w:rsid w:val="00B56E4A"/>
    <w:rsid w:val="00B57321"/>
    <w:rsid w:val="00B622A4"/>
    <w:rsid w:val="00B63C0E"/>
    <w:rsid w:val="00B6596C"/>
    <w:rsid w:val="00B70FF1"/>
    <w:rsid w:val="00B83913"/>
    <w:rsid w:val="00B92F89"/>
    <w:rsid w:val="00B93D9B"/>
    <w:rsid w:val="00B96725"/>
    <w:rsid w:val="00B97C79"/>
    <w:rsid w:val="00BA2544"/>
    <w:rsid w:val="00BA375E"/>
    <w:rsid w:val="00BB1235"/>
    <w:rsid w:val="00BC2F74"/>
    <w:rsid w:val="00BD2D2E"/>
    <w:rsid w:val="00BD3F0B"/>
    <w:rsid w:val="00BE4466"/>
    <w:rsid w:val="00BE568C"/>
    <w:rsid w:val="00BE7E79"/>
    <w:rsid w:val="00BF7D1F"/>
    <w:rsid w:val="00C10D2C"/>
    <w:rsid w:val="00C228FA"/>
    <w:rsid w:val="00C269C2"/>
    <w:rsid w:val="00C30D0A"/>
    <w:rsid w:val="00C3125A"/>
    <w:rsid w:val="00C35EE3"/>
    <w:rsid w:val="00C503EB"/>
    <w:rsid w:val="00C505DA"/>
    <w:rsid w:val="00C626E7"/>
    <w:rsid w:val="00C649B1"/>
    <w:rsid w:val="00C65F8B"/>
    <w:rsid w:val="00C660EC"/>
    <w:rsid w:val="00C66B59"/>
    <w:rsid w:val="00C764B7"/>
    <w:rsid w:val="00C83B98"/>
    <w:rsid w:val="00C9735B"/>
    <w:rsid w:val="00CB42E4"/>
    <w:rsid w:val="00CC5D3A"/>
    <w:rsid w:val="00CC7FC0"/>
    <w:rsid w:val="00CD46EF"/>
    <w:rsid w:val="00CD50EB"/>
    <w:rsid w:val="00CF4434"/>
    <w:rsid w:val="00D00750"/>
    <w:rsid w:val="00D05492"/>
    <w:rsid w:val="00D10930"/>
    <w:rsid w:val="00D375AC"/>
    <w:rsid w:val="00D43857"/>
    <w:rsid w:val="00D4557F"/>
    <w:rsid w:val="00D506FC"/>
    <w:rsid w:val="00D51268"/>
    <w:rsid w:val="00D54350"/>
    <w:rsid w:val="00D55ABF"/>
    <w:rsid w:val="00D60636"/>
    <w:rsid w:val="00D60ADF"/>
    <w:rsid w:val="00D65E07"/>
    <w:rsid w:val="00D74CDF"/>
    <w:rsid w:val="00D76A6C"/>
    <w:rsid w:val="00D82492"/>
    <w:rsid w:val="00D82A5C"/>
    <w:rsid w:val="00D84639"/>
    <w:rsid w:val="00D84D7D"/>
    <w:rsid w:val="00D85AD4"/>
    <w:rsid w:val="00DA5BE7"/>
    <w:rsid w:val="00DA7854"/>
    <w:rsid w:val="00DB6895"/>
    <w:rsid w:val="00DC0262"/>
    <w:rsid w:val="00DC0A4F"/>
    <w:rsid w:val="00DC1A13"/>
    <w:rsid w:val="00DC5C25"/>
    <w:rsid w:val="00DD09A8"/>
    <w:rsid w:val="00DD235F"/>
    <w:rsid w:val="00DE42D6"/>
    <w:rsid w:val="00DF08FA"/>
    <w:rsid w:val="00E25452"/>
    <w:rsid w:val="00E25E02"/>
    <w:rsid w:val="00E30512"/>
    <w:rsid w:val="00E41502"/>
    <w:rsid w:val="00E416E8"/>
    <w:rsid w:val="00E63D71"/>
    <w:rsid w:val="00E66A7F"/>
    <w:rsid w:val="00E70D56"/>
    <w:rsid w:val="00E72892"/>
    <w:rsid w:val="00E76721"/>
    <w:rsid w:val="00E87245"/>
    <w:rsid w:val="00EC3A06"/>
    <w:rsid w:val="00ED613B"/>
    <w:rsid w:val="00EE3D89"/>
    <w:rsid w:val="00EE6D66"/>
    <w:rsid w:val="00EF781B"/>
    <w:rsid w:val="00F10807"/>
    <w:rsid w:val="00F1479A"/>
    <w:rsid w:val="00F1790E"/>
    <w:rsid w:val="00F250EA"/>
    <w:rsid w:val="00F30CB7"/>
    <w:rsid w:val="00F33DEA"/>
    <w:rsid w:val="00F375C9"/>
    <w:rsid w:val="00F44322"/>
    <w:rsid w:val="00F4638C"/>
    <w:rsid w:val="00F46E4C"/>
    <w:rsid w:val="00F55599"/>
    <w:rsid w:val="00F565ED"/>
    <w:rsid w:val="00F64751"/>
    <w:rsid w:val="00F65FCA"/>
    <w:rsid w:val="00F7285E"/>
    <w:rsid w:val="00F8710B"/>
    <w:rsid w:val="00FA018B"/>
    <w:rsid w:val="00FA0EE0"/>
    <w:rsid w:val="00FB10C4"/>
    <w:rsid w:val="00FB402A"/>
    <w:rsid w:val="00FB701A"/>
    <w:rsid w:val="00FC08FE"/>
    <w:rsid w:val="00FC36FB"/>
    <w:rsid w:val="00FD6008"/>
    <w:rsid w:val="00FD6989"/>
    <w:rsid w:val="00FE5F6D"/>
    <w:rsid w:val="00FE67E9"/>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735B"/>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semiHidden/>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paragraph" w:styleId="6">
    <w:name w:val="heading 6"/>
    <w:basedOn w:val="a0"/>
    <w:next w:val="a0"/>
    <w:link w:val="60"/>
    <w:uiPriority w:val="9"/>
    <w:semiHidden/>
    <w:unhideWhenUsed/>
    <w:qFormat/>
    <w:rsid w:val="0024142B"/>
    <w:pPr>
      <w:keepNext/>
      <w:keepLines/>
      <w:spacing w:before="4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semiHidden/>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semiHidden/>
    <w:rsid w:val="0024142B"/>
    <w:rPr>
      <w:rFonts w:asciiTheme="majorHAnsi" w:eastAsiaTheme="majorEastAsia" w:hAnsiTheme="majorHAnsi" w:cstheme="majorBidi"/>
      <w:color w:val="243F60" w:themeColor="accent1" w:themeShade="7F"/>
      <w:sz w:val="24"/>
      <w:szCs w:val="24"/>
    </w:rPr>
  </w:style>
  <w:style w:type="paragraph" w:styleId="af0">
    <w:name w:val="Body Text Indent"/>
    <w:basedOn w:val="a0"/>
    <w:link w:val="af1"/>
    <w:uiPriority w:val="99"/>
    <w:semiHidden/>
    <w:unhideWhenUsed/>
    <w:rsid w:val="00C269C2"/>
    <w:pPr>
      <w:spacing w:after="120"/>
      <w:ind w:left="283"/>
    </w:pPr>
  </w:style>
  <w:style w:type="character" w:customStyle="1" w:styleId="af1">
    <w:name w:val="Основной текст с отступом Знак"/>
    <w:basedOn w:val="a1"/>
    <w:link w:val="af0"/>
    <w:uiPriority w:val="99"/>
    <w:semiHidden/>
    <w:rsid w:val="00C269C2"/>
    <w:rPr>
      <w:rFonts w:ascii="Times New Roman" w:eastAsia="Times New Roman" w:hAnsi="Times New Roman"/>
      <w:sz w:val="24"/>
      <w:szCs w:val="24"/>
    </w:rPr>
  </w:style>
  <w:style w:type="paragraph" w:customStyle="1" w:styleId="ConsNonformat">
    <w:name w:val="ConsNonformat"/>
    <w:rsid w:val="00C269C2"/>
    <w:pPr>
      <w:widowControl w:val="0"/>
      <w:autoSpaceDE w:val="0"/>
      <w:autoSpaceDN w:val="0"/>
      <w:adjustRightInd w:val="0"/>
    </w:pPr>
    <w:rPr>
      <w:rFonts w:ascii="Courier New" w:eastAsia="Times New Roman" w:hAnsi="Courier New" w:cs="Courier New"/>
      <w:sz w:val="22"/>
      <w:szCs w:val="22"/>
    </w:rPr>
  </w:style>
  <w:style w:type="character" w:customStyle="1" w:styleId="word-wrapper">
    <w:name w:val="word-wrapper"/>
    <w:rsid w:val="00C66B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735B"/>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semiHidden/>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paragraph" w:styleId="6">
    <w:name w:val="heading 6"/>
    <w:basedOn w:val="a0"/>
    <w:next w:val="a0"/>
    <w:link w:val="60"/>
    <w:uiPriority w:val="9"/>
    <w:semiHidden/>
    <w:unhideWhenUsed/>
    <w:qFormat/>
    <w:rsid w:val="0024142B"/>
    <w:pPr>
      <w:keepNext/>
      <w:keepLines/>
      <w:spacing w:before="4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semiHidden/>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semiHidden/>
    <w:rsid w:val="0024142B"/>
    <w:rPr>
      <w:rFonts w:asciiTheme="majorHAnsi" w:eastAsiaTheme="majorEastAsia" w:hAnsiTheme="majorHAnsi" w:cstheme="majorBidi"/>
      <w:color w:val="243F60" w:themeColor="accent1" w:themeShade="7F"/>
      <w:sz w:val="24"/>
      <w:szCs w:val="24"/>
    </w:rPr>
  </w:style>
  <w:style w:type="paragraph" w:styleId="af0">
    <w:name w:val="Body Text Indent"/>
    <w:basedOn w:val="a0"/>
    <w:link w:val="af1"/>
    <w:uiPriority w:val="99"/>
    <w:semiHidden/>
    <w:unhideWhenUsed/>
    <w:rsid w:val="00C269C2"/>
    <w:pPr>
      <w:spacing w:after="120"/>
      <w:ind w:left="283"/>
    </w:pPr>
  </w:style>
  <w:style w:type="character" w:customStyle="1" w:styleId="af1">
    <w:name w:val="Основной текст с отступом Знак"/>
    <w:basedOn w:val="a1"/>
    <w:link w:val="af0"/>
    <w:uiPriority w:val="99"/>
    <w:semiHidden/>
    <w:rsid w:val="00C269C2"/>
    <w:rPr>
      <w:rFonts w:ascii="Times New Roman" w:eastAsia="Times New Roman" w:hAnsi="Times New Roman"/>
      <w:sz w:val="24"/>
      <w:szCs w:val="24"/>
    </w:rPr>
  </w:style>
  <w:style w:type="paragraph" w:customStyle="1" w:styleId="ConsNonformat">
    <w:name w:val="ConsNonformat"/>
    <w:rsid w:val="00C269C2"/>
    <w:pPr>
      <w:widowControl w:val="0"/>
      <w:autoSpaceDE w:val="0"/>
      <w:autoSpaceDN w:val="0"/>
      <w:adjustRightInd w:val="0"/>
    </w:pPr>
    <w:rPr>
      <w:rFonts w:ascii="Courier New" w:eastAsia="Times New Roman" w:hAnsi="Courier New" w:cs="Courier New"/>
      <w:sz w:val="22"/>
      <w:szCs w:val="22"/>
    </w:rPr>
  </w:style>
  <w:style w:type="character" w:customStyle="1" w:styleId="word-wrapper">
    <w:name w:val="word-wrapper"/>
    <w:rsid w:val="00C66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409699">
      <w:bodyDiv w:val="1"/>
      <w:marLeft w:val="0"/>
      <w:marRight w:val="0"/>
      <w:marTop w:val="0"/>
      <w:marBottom w:val="0"/>
      <w:divBdr>
        <w:top w:val="none" w:sz="0" w:space="0" w:color="auto"/>
        <w:left w:val="none" w:sz="0" w:space="0" w:color="auto"/>
        <w:bottom w:val="none" w:sz="0" w:space="0" w:color="auto"/>
        <w:right w:val="none" w:sz="0" w:space="0" w:color="auto"/>
      </w:divBdr>
    </w:div>
    <w:div w:id="1078402032">
      <w:bodyDiv w:val="1"/>
      <w:marLeft w:val="0"/>
      <w:marRight w:val="0"/>
      <w:marTop w:val="0"/>
      <w:marBottom w:val="0"/>
      <w:divBdr>
        <w:top w:val="none" w:sz="0" w:space="0" w:color="auto"/>
        <w:left w:val="none" w:sz="0" w:space="0" w:color="auto"/>
        <w:bottom w:val="none" w:sz="0" w:space="0" w:color="auto"/>
        <w:right w:val="none" w:sz="0" w:space="0" w:color="auto"/>
      </w:divBdr>
    </w:div>
    <w:div w:id="1125660599">
      <w:bodyDiv w:val="1"/>
      <w:marLeft w:val="0"/>
      <w:marRight w:val="0"/>
      <w:marTop w:val="0"/>
      <w:marBottom w:val="0"/>
      <w:divBdr>
        <w:top w:val="none" w:sz="0" w:space="0" w:color="auto"/>
        <w:left w:val="none" w:sz="0" w:space="0" w:color="auto"/>
        <w:bottom w:val="none" w:sz="0" w:space="0" w:color="auto"/>
        <w:right w:val="none" w:sz="0" w:space="0" w:color="auto"/>
      </w:divBdr>
    </w:div>
    <w:div w:id="118004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E200C-EFF1-44BD-9387-80883E57B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1465</Words>
  <Characters>8357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9803</CharactersWithSpaces>
  <SharedDoc>false</SharedDoc>
  <HLinks>
    <vt:vector size="36" baseType="variant">
      <vt:variant>
        <vt:i4>1310837</vt:i4>
      </vt:variant>
      <vt:variant>
        <vt:i4>15</vt:i4>
      </vt:variant>
      <vt:variant>
        <vt:i4>0</vt:i4>
      </vt:variant>
      <vt:variant>
        <vt:i4>5</vt:i4>
      </vt:variant>
      <vt:variant>
        <vt:lpwstr>mailto:client@business-info.by</vt:lpwstr>
      </vt:variant>
      <vt:variant>
        <vt:lpwstr/>
      </vt:variant>
      <vt:variant>
        <vt:i4>2752580</vt:i4>
      </vt:variant>
      <vt:variant>
        <vt:i4>12</vt:i4>
      </vt:variant>
      <vt:variant>
        <vt:i4>0</vt:i4>
      </vt:variant>
      <vt:variant>
        <vt:i4>5</vt:i4>
      </vt:variant>
      <vt:variant>
        <vt:lpwstr>mailto:n.prokopovich@urspectr.info</vt:lpwstr>
      </vt:variant>
      <vt:variant>
        <vt:lpwstr/>
      </vt:variant>
      <vt:variant>
        <vt:i4>3342337</vt:i4>
      </vt:variant>
      <vt:variant>
        <vt:i4>9</vt:i4>
      </vt:variant>
      <vt:variant>
        <vt:i4>0</vt:i4>
      </vt:variant>
      <vt:variant>
        <vt:i4>5</vt:i4>
      </vt:variant>
      <vt:variant>
        <vt:lpwstr>mailto:cons@urspectr.info</vt:lpwstr>
      </vt:variant>
      <vt:variant>
        <vt:lpwstr/>
      </vt:variant>
      <vt:variant>
        <vt:i4>393335</vt:i4>
      </vt:variant>
      <vt:variant>
        <vt:i4>6</vt:i4>
      </vt:variant>
      <vt:variant>
        <vt:i4>0</vt:i4>
      </vt:variant>
      <vt:variant>
        <vt:i4>5</vt:i4>
      </vt:variant>
      <vt:variant>
        <vt:lpwstr>mailto:sales@ncpi.gov.by</vt:lpwstr>
      </vt:variant>
      <vt:variant>
        <vt:lpwstr/>
      </vt:variant>
      <vt:variant>
        <vt:i4>4980816</vt:i4>
      </vt:variant>
      <vt:variant>
        <vt:i4>3</vt:i4>
      </vt:variant>
      <vt:variant>
        <vt:i4>0</vt:i4>
      </vt:variant>
      <vt:variant>
        <vt:i4>5</vt:i4>
      </vt:variant>
      <vt:variant>
        <vt:lpwstr>https://ncpi.gov.by/contacts/</vt:lpwstr>
      </vt:variant>
      <vt:variant>
        <vt:lpwstr/>
      </vt:variant>
      <vt:variant>
        <vt:i4>3014682</vt:i4>
      </vt:variant>
      <vt:variant>
        <vt:i4>0</vt:i4>
      </vt:variant>
      <vt:variant>
        <vt:i4>0</vt:i4>
      </vt:variant>
      <vt:variant>
        <vt:i4>5</vt:i4>
      </vt:variant>
      <vt:variant>
        <vt:lpwstr>mailto:info@normativka.by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1</cp:lastModifiedBy>
  <cp:revision>8</cp:revision>
  <cp:lastPrinted>2026-07-02T10:07:00Z</cp:lastPrinted>
  <dcterms:created xsi:type="dcterms:W3CDTF">2026-07-30T08:11:00Z</dcterms:created>
  <dcterms:modified xsi:type="dcterms:W3CDTF">2026-08-14T07:43:00Z</dcterms:modified>
</cp:coreProperties>
</file>