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95A481" w14:textId="44D88C70" w:rsidR="00DF3DF0" w:rsidRPr="005871CD" w:rsidRDefault="00DF3DF0" w:rsidP="005871CD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r w:rsidRPr="005871CD">
        <w:rPr>
          <w:rFonts w:ascii="Times New Roman" w:hAnsi="Times New Roman" w:cs="Times New Roman"/>
          <w:b/>
          <w:sz w:val="24"/>
          <w:szCs w:val="24"/>
        </w:rPr>
        <w:t xml:space="preserve">ГродМТ </w:t>
      </w:r>
      <w:r w:rsidR="005F693E" w:rsidRPr="005871CD">
        <w:rPr>
          <w:rFonts w:ascii="Times New Roman" w:hAnsi="Times New Roman" w:cs="Times New Roman"/>
          <w:b/>
          <w:sz w:val="24"/>
          <w:szCs w:val="24"/>
        </w:rPr>
        <w:t>5</w:t>
      </w:r>
      <w:r w:rsidR="0065042B" w:rsidRPr="005871CD">
        <w:rPr>
          <w:rFonts w:ascii="Times New Roman" w:hAnsi="Times New Roman" w:cs="Times New Roman"/>
          <w:b/>
          <w:sz w:val="24"/>
          <w:szCs w:val="24"/>
        </w:rPr>
        <w:t>3</w:t>
      </w:r>
      <w:r w:rsidR="005871CD" w:rsidRPr="005871CD">
        <w:rPr>
          <w:rFonts w:ascii="Times New Roman" w:hAnsi="Times New Roman" w:cs="Times New Roman"/>
          <w:b/>
          <w:sz w:val="24"/>
          <w:szCs w:val="24"/>
        </w:rPr>
        <w:t>8</w:t>
      </w:r>
      <w:r w:rsidRPr="005871CD">
        <w:rPr>
          <w:rFonts w:ascii="Times New Roman" w:hAnsi="Times New Roman" w:cs="Times New Roman"/>
          <w:b/>
          <w:sz w:val="24"/>
          <w:szCs w:val="24"/>
        </w:rPr>
        <w:t>/26-</w:t>
      </w:r>
      <w:r w:rsidR="00A616C1">
        <w:rPr>
          <w:rFonts w:ascii="Times New Roman" w:hAnsi="Times New Roman" w:cs="Times New Roman"/>
          <w:b/>
          <w:sz w:val="24"/>
          <w:szCs w:val="24"/>
        </w:rPr>
        <w:t>ЗОИ</w:t>
      </w:r>
      <w:r w:rsidRPr="005871C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Приложение 1</w:t>
      </w:r>
    </w:p>
    <w:p w14:paraId="16D4E2B3" w14:textId="77777777" w:rsidR="00DF3DF0" w:rsidRPr="005871CD" w:rsidRDefault="00DF3DF0" w:rsidP="005871CD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009ADD8" w14:textId="77777777" w:rsidR="00DF3DF0" w:rsidRPr="005871CD" w:rsidRDefault="00DF3DF0" w:rsidP="005871CD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71CD">
        <w:rPr>
          <w:rFonts w:ascii="Times New Roman" w:hAnsi="Times New Roman" w:cs="Times New Roman"/>
          <w:b/>
          <w:sz w:val="24"/>
          <w:szCs w:val="24"/>
        </w:rPr>
        <w:t>Технические характеристики (описание) медицинской техники и изделий медицинского назначения</w:t>
      </w:r>
    </w:p>
    <w:p w14:paraId="0EC2FACB" w14:textId="77777777" w:rsidR="00C843D1" w:rsidRPr="005871CD" w:rsidRDefault="00C843D1" w:rsidP="005871CD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53D29236" w14:textId="5DDB3551" w:rsidR="005871CD" w:rsidRPr="005871CD" w:rsidRDefault="001F2AF7" w:rsidP="005871CD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96226503"/>
      <w:bookmarkStart w:id="1" w:name="_Hlk221807312"/>
      <w:r w:rsidRPr="005871CD">
        <w:rPr>
          <w:rFonts w:ascii="Times New Roman" w:hAnsi="Times New Roman" w:cs="Times New Roman"/>
          <w:b/>
          <w:bCs/>
          <w:sz w:val="24"/>
          <w:szCs w:val="24"/>
        </w:rPr>
        <w:t xml:space="preserve">Лот </w:t>
      </w:r>
      <w:r w:rsidR="007F5191" w:rsidRPr="005871CD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5871C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End w:id="0"/>
      <w:bookmarkEnd w:id="1"/>
      <w:r w:rsidR="005871CD">
        <w:rPr>
          <w:rFonts w:ascii="Times New Roman" w:hAnsi="Times New Roman" w:cs="Times New Roman"/>
          <w:b/>
          <w:bCs/>
          <w:sz w:val="24"/>
          <w:szCs w:val="24"/>
        </w:rPr>
        <w:t>Г</w:t>
      </w:r>
      <w:r w:rsidR="005871CD" w:rsidRPr="005871CD">
        <w:rPr>
          <w:rFonts w:ascii="Times New Roman" w:hAnsi="Times New Roman" w:cs="Times New Roman"/>
          <w:b/>
          <w:bCs/>
          <w:sz w:val="24"/>
          <w:szCs w:val="24"/>
        </w:rPr>
        <w:t>истерорезектоскопическая стойка (комплект оборудования и инструментария для выполнения гистероскопии и гистерорезектоскопии)</w:t>
      </w:r>
    </w:p>
    <w:p w14:paraId="50400A97" w14:textId="77777777" w:rsidR="005871CD" w:rsidRPr="005871CD" w:rsidRDefault="005871CD" w:rsidP="005871CD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6946"/>
        <w:gridCol w:w="1276"/>
      </w:tblGrid>
      <w:tr w:rsidR="005871CD" w:rsidRPr="005871CD" w14:paraId="3EC69CE8" w14:textId="77777777" w:rsidTr="00343EB3">
        <w:trPr>
          <w:tblHeader/>
        </w:trPr>
        <w:tc>
          <w:tcPr>
            <w:tcW w:w="1276" w:type="dxa"/>
            <w:vAlign w:val="center"/>
          </w:tcPr>
          <w:p w14:paraId="43E32F0D" w14:textId="77777777" w:rsidR="005871CD" w:rsidRPr="005871CD" w:rsidRDefault="005871CD" w:rsidP="005871CD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71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6946" w:type="dxa"/>
            <w:vAlign w:val="center"/>
          </w:tcPr>
          <w:p w14:paraId="7D90EAA6" w14:textId="77777777" w:rsidR="005871CD" w:rsidRPr="005871CD" w:rsidRDefault="005871CD" w:rsidP="005871CD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71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1276" w:type="dxa"/>
            <w:vAlign w:val="center"/>
          </w:tcPr>
          <w:p w14:paraId="3B86D5D8" w14:textId="77777777" w:rsidR="005871CD" w:rsidRPr="005871CD" w:rsidRDefault="005871CD" w:rsidP="005871CD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71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</w:t>
            </w:r>
          </w:p>
        </w:tc>
      </w:tr>
      <w:tr w:rsidR="005871CD" w:rsidRPr="005871CD" w14:paraId="3FAEA2E8" w14:textId="77777777" w:rsidTr="00343EB3">
        <w:tc>
          <w:tcPr>
            <w:tcW w:w="1276" w:type="dxa"/>
            <w:vAlign w:val="center"/>
          </w:tcPr>
          <w:p w14:paraId="647E3729" w14:textId="77777777" w:rsidR="005871CD" w:rsidRPr="005871CD" w:rsidRDefault="005871CD" w:rsidP="005871CD">
            <w:pPr>
              <w:pStyle w:val="a4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71CD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6946" w:type="dxa"/>
          </w:tcPr>
          <w:p w14:paraId="591719A7" w14:textId="77777777" w:rsidR="005871CD" w:rsidRPr="005871CD" w:rsidRDefault="005871CD" w:rsidP="005871CD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871CD">
              <w:rPr>
                <w:rFonts w:ascii="Times New Roman" w:hAnsi="Times New Roman"/>
                <w:sz w:val="24"/>
                <w:szCs w:val="24"/>
              </w:rPr>
              <w:t>Монитор ЖКИ медицинский</w:t>
            </w:r>
            <w:r w:rsidRPr="005871C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UHD</w:t>
            </w:r>
          </w:p>
        </w:tc>
        <w:tc>
          <w:tcPr>
            <w:tcW w:w="1276" w:type="dxa"/>
            <w:vAlign w:val="center"/>
          </w:tcPr>
          <w:p w14:paraId="663FFBE0" w14:textId="77777777" w:rsidR="005871CD" w:rsidRPr="005871CD" w:rsidRDefault="005871CD" w:rsidP="005871CD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71CD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5871C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5871CD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</w:tr>
      <w:tr w:rsidR="005871CD" w:rsidRPr="005871CD" w14:paraId="692DED67" w14:textId="77777777" w:rsidTr="00343EB3">
        <w:tc>
          <w:tcPr>
            <w:tcW w:w="1276" w:type="dxa"/>
            <w:vAlign w:val="center"/>
          </w:tcPr>
          <w:p w14:paraId="29AC72A7" w14:textId="77777777" w:rsidR="005871CD" w:rsidRPr="005871CD" w:rsidRDefault="005871CD" w:rsidP="005871CD">
            <w:pPr>
              <w:pStyle w:val="a4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71CD"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6946" w:type="dxa"/>
          </w:tcPr>
          <w:p w14:paraId="57B73860" w14:textId="77777777" w:rsidR="005871CD" w:rsidRPr="005871CD" w:rsidRDefault="005871CD" w:rsidP="005871CD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871CD">
              <w:rPr>
                <w:rFonts w:ascii="Times New Roman" w:hAnsi="Times New Roman"/>
                <w:sz w:val="24"/>
                <w:szCs w:val="24"/>
              </w:rPr>
              <w:t>Видеосистема</w:t>
            </w:r>
          </w:p>
        </w:tc>
        <w:tc>
          <w:tcPr>
            <w:tcW w:w="1276" w:type="dxa"/>
            <w:vAlign w:val="center"/>
          </w:tcPr>
          <w:p w14:paraId="2AFA8E32" w14:textId="77777777" w:rsidR="005871CD" w:rsidRPr="005871CD" w:rsidRDefault="005871CD" w:rsidP="005871CD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71CD">
              <w:rPr>
                <w:rFonts w:ascii="Times New Roman" w:hAnsi="Times New Roman" w:cs="Times New Roman"/>
                <w:bCs/>
                <w:sz w:val="24"/>
                <w:szCs w:val="24"/>
              </w:rPr>
              <w:t>1 шт.</w:t>
            </w:r>
          </w:p>
        </w:tc>
      </w:tr>
      <w:tr w:rsidR="005871CD" w:rsidRPr="005871CD" w14:paraId="1D2F4991" w14:textId="77777777" w:rsidTr="00343EB3">
        <w:tc>
          <w:tcPr>
            <w:tcW w:w="1276" w:type="dxa"/>
            <w:vAlign w:val="center"/>
          </w:tcPr>
          <w:p w14:paraId="21F96F12" w14:textId="77777777" w:rsidR="005871CD" w:rsidRPr="005871CD" w:rsidRDefault="005871CD" w:rsidP="005871CD">
            <w:pPr>
              <w:pStyle w:val="a4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71CD">
              <w:rPr>
                <w:rFonts w:ascii="Times New Roman" w:hAnsi="Times New Roman"/>
                <w:sz w:val="24"/>
                <w:szCs w:val="24"/>
                <w:lang w:val="pl-PL"/>
              </w:rPr>
              <w:t>1.3</w:t>
            </w:r>
          </w:p>
        </w:tc>
        <w:tc>
          <w:tcPr>
            <w:tcW w:w="6946" w:type="dxa"/>
          </w:tcPr>
          <w:p w14:paraId="7926D988" w14:textId="77777777" w:rsidR="005871CD" w:rsidRPr="005871CD" w:rsidRDefault="005871CD" w:rsidP="005871CD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5871CD">
              <w:rPr>
                <w:rFonts w:ascii="Times New Roman" w:hAnsi="Times New Roman"/>
                <w:sz w:val="24"/>
                <w:szCs w:val="24"/>
              </w:rPr>
              <w:t>Светодиодный, источник света</w:t>
            </w:r>
          </w:p>
        </w:tc>
        <w:tc>
          <w:tcPr>
            <w:tcW w:w="1276" w:type="dxa"/>
            <w:vAlign w:val="center"/>
          </w:tcPr>
          <w:p w14:paraId="627427FF" w14:textId="77777777" w:rsidR="005871CD" w:rsidRPr="005871CD" w:rsidRDefault="005871CD" w:rsidP="005871CD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71CD">
              <w:rPr>
                <w:rFonts w:ascii="Times New Roman" w:hAnsi="Times New Roman" w:cs="Times New Roman"/>
                <w:bCs/>
                <w:sz w:val="24"/>
                <w:szCs w:val="24"/>
              </w:rPr>
              <w:t>1 шт.</w:t>
            </w:r>
          </w:p>
        </w:tc>
      </w:tr>
      <w:tr w:rsidR="005871CD" w:rsidRPr="005871CD" w14:paraId="6F301CAB" w14:textId="77777777" w:rsidTr="00343EB3">
        <w:tc>
          <w:tcPr>
            <w:tcW w:w="1276" w:type="dxa"/>
            <w:vAlign w:val="center"/>
          </w:tcPr>
          <w:p w14:paraId="3A25F0AE" w14:textId="77777777" w:rsidR="005871CD" w:rsidRPr="005871CD" w:rsidRDefault="005871CD" w:rsidP="005871CD">
            <w:pPr>
              <w:pStyle w:val="a4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71CD">
              <w:rPr>
                <w:rFonts w:ascii="Times New Roman" w:hAnsi="Times New Roman"/>
                <w:sz w:val="24"/>
                <w:szCs w:val="24"/>
              </w:rPr>
              <w:t>1.4</w:t>
            </w:r>
          </w:p>
        </w:tc>
        <w:tc>
          <w:tcPr>
            <w:tcW w:w="6946" w:type="dxa"/>
          </w:tcPr>
          <w:p w14:paraId="5C8F151B" w14:textId="77777777" w:rsidR="005871CD" w:rsidRPr="005871CD" w:rsidRDefault="005871CD" w:rsidP="005871CD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5871CD">
              <w:rPr>
                <w:rFonts w:ascii="Times New Roman" w:hAnsi="Times New Roman"/>
                <w:sz w:val="24"/>
                <w:szCs w:val="24"/>
              </w:rPr>
              <w:t>Световод волоконно-оптический</w:t>
            </w:r>
          </w:p>
        </w:tc>
        <w:tc>
          <w:tcPr>
            <w:tcW w:w="1276" w:type="dxa"/>
            <w:vAlign w:val="center"/>
          </w:tcPr>
          <w:p w14:paraId="78299B1A" w14:textId="77777777" w:rsidR="005871CD" w:rsidRPr="005871CD" w:rsidRDefault="005871CD" w:rsidP="005871CD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71CD">
              <w:rPr>
                <w:rFonts w:ascii="Times New Roman" w:hAnsi="Times New Roman" w:cs="Times New Roman"/>
                <w:bCs/>
                <w:sz w:val="24"/>
                <w:szCs w:val="24"/>
              </w:rPr>
              <w:t>10 шт.</w:t>
            </w:r>
          </w:p>
        </w:tc>
      </w:tr>
      <w:tr w:rsidR="005871CD" w:rsidRPr="005871CD" w14:paraId="6C23983C" w14:textId="77777777" w:rsidTr="00343EB3">
        <w:tc>
          <w:tcPr>
            <w:tcW w:w="1276" w:type="dxa"/>
            <w:vAlign w:val="center"/>
          </w:tcPr>
          <w:p w14:paraId="23C8BF70" w14:textId="77777777" w:rsidR="005871CD" w:rsidRPr="005871CD" w:rsidRDefault="005871CD" w:rsidP="005871CD">
            <w:pPr>
              <w:pStyle w:val="a4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71CD">
              <w:rPr>
                <w:rFonts w:ascii="Times New Roman" w:hAnsi="Times New Roman"/>
                <w:sz w:val="24"/>
                <w:szCs w:val="24"/>
              </w:rPr>
              <w:t>1.5</w:t>
            </w:r>
          </w:p>
        </w:tc>
        <w:tc>
          <w:tcPr>
            <w:tcW w:w="6946" w:type="dxa"/>
          </w:tcPr>
          <w:p w14:paraId="6764F424" w14:textId="77777777" w:rsidR="005871CD" w:rsidRPr="005871CD" w:rsidRDefault="005871CD" w:rsidP="005871CD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5871CD">
              <w:rPr>
                <w:rFonts w:ascii="Times New Roman" w:hAnsi="Times New Roman"/>
                <w:sz w:val="24"/>
                <w:szCs w:val="24"/>
              </w:rPr>
              <w:t>Головка камеры FullHD L-образная (маятниковая)</w:t>
            </w:r>
          </w:p>
        </w:tc>
        <w:tc>
          <w:tcPr>
            <w:tcW w:w="1276" w:type="dxa"/>
            <w:vAlign w:val="center"/>
          </w:tcPr>
          <w:p w14:paraId="26F6FBB8" w14:textId="77777777" w:rsidR="005871CD" w:rsidRPr="005871CD" w:rsidRDefault="005871CD" w:rsidP="005871CD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71C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1 </w:t>
            </w:r>
            <w:r w:rsidRPr="005871CD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</w:tr>
      <w:tr w:rsidR="005871CD" w:rsidRPr="005871CD" w14:paraId="41831E98" w14:textId="77777777" w:rsidTr="00343EB3">
        <w:tc>
          <w:tcPr>
            <w:tcW w:w="1276" w:type="dxa"/>
            <w:vAlign w:val="center"/>
          </w:tcPr>
          <w:p w14:paraId="2C942032" w14:textId="77777777" w:rsidR="005871CD" w:rsidRPr="005871CD" w:rsidRDefault="005871CD" w:rsidP="005871CD">
            <w:pPr>
              <w:pStyle w:val="a4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71CD">
              <w:rPr>
                <w:rFonts w:ascii="Times New Roman" w:hAnsi="Times New Roman"/>
                <w:sz w:val="24"/>
                <w:szCs w:val="24"/>
              </w:rPr>
              <w:t>1.6</w:t>
            </w:r>
          </w:p>
        </w:tc>
        <w:tc>
          <w:tcPr>
            <w:tcW w:w="6946" w:type="dxa"/>
          </w:tcPr>
          <w:p w14:paraId="49A3F54E" w14:textId="77777777" w:rsidR="005871CD" w:rsidRPr="005871CD" w:rsidRDefault="005871CD" w:rsidP="005871CD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5871CD">
              <w:rPr>
                <w:rFonts w:ascii="Times New Roman" w:hAnsi="Times New Roman"/>
                <w:sz w:val="24"/>
                <w:szCs w:val="24"/>
              </w:rPr>
              <w:t>Блок электрохирургический</w:t>
            </w:r>
          </w:p>
        </w:tc>
        <w:tc>
          <w:tcPr>
            <w:tcW w:w="1276" w:type="dxa"/>
            <w:vAlign w:val="center"/>
          </w:tcPr>
          <w:p w14:paraId="320694B1" w14:textId="77777777" w:rsidR="005871CD" w:rsidRPr="005871CD" w:rsidRDefault="005871CD" w:rsidP="005871CD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71CD">
              <w:rPr>
                <w:rFonts w:ascii="Times New Roman" w:hAnsi="Times New Roman" w:cs="Times New Roman"/>
                <w:bCs/>
                <w:sz w:val="24"/>
                <w:szCs w:val="24"/>
              </w:rPr>
              <w:t>1 шт.</w:t>
            </w:r>
          </w:p>
        </w:tc>
      </w:tr>
      <w:tr w:rsidR="005871CD" w:rsidRPr="005871CD" w14:paraId="6BF10AC8" w14:textId="77777777" w:rsidTr="00343EB3">
        <w:tc>
          <w:tcPr>
            <w:tcW w:w="1276" w:type="dxa"/>
            <w:vAlign w:val="center"/>
          </w:tcPr>
          <w:p w14:paraId="5E399452" w14:textId="77777777" w:rsidR="005871CD" w:rsidRPr="005871CD" w:rsidRDefault="005871CD" w:rsidP="005871CD">
            <w:pPr>
              <w:pStyle w:val="a4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71CD">
              <w:rPr>
                <w:rFonts w:ascii="Times New Roman" w:hAnsi="Times New Roman"/>
                <w:sz w:val="24"/>
                <w:szCs w:val="24"/>
              </w:rPr>
              <w:t>1.7</w:t>
            </w:r>
          </w:p>
        </w:tc>
        <w:tc>
          <w:tcPr>
            <w:tcW w:w="6946" w:type="dxa"/>
          </w:tcPr>
          <w:p w14:paraId="61FBE53B" w14:textId="77777777" w:rsidR="005871CD" w:rsidRPr="005871CD" w:rsidRDefault="005871CD" w:rsidP="005871CD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871CD">
              <w:rPr>
                <w:rFonts w:ascii="Times New Roman" w:hAnsi="Times New Roman"/>
                <w:sz w:val="24"/>
                <w:szCs w:val="24"/>
              </w:rPr>
              <w:t>Помпа гинекологическая</w:t>
            </w:r>
          </w:p>
        </w:tc>
        <w:tc>
          <w:tcPr>
            <w:tcW w:w="1276" w:type="dxa"/>
            <w:vAlign w:val="center"/>
          </w:tcPr>
          <w:p w14:paraId="1795E14D" w14:textId="77777777" w:rsidR="005871CD" w:rsidRPr="005871CD" w:rsidRDefault="005871CD" w:rsidP="005871CD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71CD">
              <w:rPr>
                <w:rFonts w:ascii="Times New Roman" w:hAnsi="Times New Roman" w:cs="Times New Roman"/>
                <w:bCs/>
                <w:sz w:val="24"/>
                <w:szCs w:val="24"/>
              </w:rPr>
              <w:t>1 шт.</w:t>
            </w:r>
          </w:p>
        </w:tc>
      </w:tr>
      <w:tr w:rsidR="005871CD" w:rsidRPr="005871CD" w14:paraId="29AC7208" w14:textId="77777777" w:rsidTr="00343EB3">
        <w:tc>
          <w:tcPr>
            <w:tcW w:w="1276" w:type="dxa"/>
            <w:vAlign w:val="center"/>
          </w:tcPr>
          <w:p w14:paraId="19378342" w14:textId="77777777" w:rsidR="005871CD" w:rsidRPr="005871CD" w:rsidRDefault="005871CD" w:rsidP="005871CD">
            <w:pPr>
              <w:pStyle w:val="a4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71CD">
              <w:rPr>
                <w:rFonts w:ascii="Times New Roman" w:hAnsi="Times New Roman"/>
                <w:sz w:val="24"/>
                <w:szCs w:val="24"/>
              </w:rPr>
              <w:t>1.8</w:t>
            </w:r>
          </w:p>
        </w:tc>
        <w:tc>
          <w:tcPr>
            <w:tcW w:w="6946" w:type="dxa"/>
          </w:tcPr>
          <w:p w14:paraId="01B34456" w14:textId="77777777" w:rsidR="005871CD" w:rsidRPr="005871CD" w:rsidRDefault="005871CD" w:rsidP="005871CD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5871CD">
              <w:rPr>
                <w:rFonts w:ascii="Times New Roman" w:hAnsi="Times New Roman"/>
                <w:sz w:val="24"/>
                <w:szCs w:val="24"/>
              </w:rPr>
              <w:t>Оптика 4 мм, 30º</w:t>
            </w:r>
          </w:p>
        </w:tc>
        <w:tc>
          <w:tcPr>
            <w:tcW w:w="1276" w:type="dxa"/>
            <w:vAlign w:val="center"/>
          </w:tcPr>
          <w:p w14:paraId="5551440C" w14:textId="77777777" w:rsidR="005871CD" w:rsidRPr="005871CD" w:rsidRDefault="005871CD" w:rsidP="005871CD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71CD">
              <w:rPr>
                <w:rFonts w:ascii="Times New Roman" w:hAnsi="Times New Roman" w:cs="Times New Roman"/>
                <w:bCs/>
                <w:sz w:val="24"/>
                <w:szCs w:val="24"/>
              </w:rPr>
              <w:t>10 шт.</w:t>
            </w:r>
          </w:p>
        </w:tc>
      </w:tr>
      <w:tr w:rsidR="005871CD" w:rsidRPr="005871CD" w14:paraId="56842CEC" w14:textId="77777777" w:rsidTr="00343EB3">
        <w:tc>
          <w:tcPr>
            <w:tcW w:w="1276" w:type="dxa"/>
            <w:vAlign w:val="center"/>
          </w:tcPr>
          <w:p w14:paraId="579F5613" w14:textId="77777777" w:rsidR="005871CD" w:rsidRPr="005871CD" w:rsidRDefault="005871CD" w:rsidP="005871CD">
            <w:pPr>
              <w:pStyle w:val="a4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71CD">
              <w:rPr>
                <w:rFonts w:ascii="Times New Roman" w:hAnsi="Times New Roman"/>
                <w:sz w:val="24"/>
                <w:szCs w:val="24"/>
              </w:rPr>
              <w:t>1.9</w:t>
            </w:r>
          </w:p>
        </w:tc>
        <w:tc>
          <w:tcPr>
            <w:tcW w:w="6946" w:type="dxa"/>
          </w:tcPr>
          <w:p w14:paraId="16B60773" w14:textId="77777777" w:rsidR="005871CD" w:rsidRPr="005871CD" w:rsidRDefault="005871CD" w:rsidP="005871CD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5871CD">
              <w:rPr>
                <w:rFonts w:ascii="Times New Roman" w:hAnsi="Times New Roman"/>
                <w:sz w:val="24"/>
                <w:szCs w:val="24"/>
              </w:rPr>
              <w:t>Тубус для гистероскопии</w:t>
            </w:r>
          </w:p>
        </w:tc>
        <w:tc>
          <w:tcPr>
            <w:tcW w:w="1276" w:type="dxa"/>
            <w:vAlign w:val="center"/>
          </w:tcPr>
          <w:p w14:paraId="60487382" w14:textId="77777777" w:rsidR="005871CD" w:rsidRPr="005871CD" w:rsidRDefault="005871CD" w:rsidP="005871CD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71CD">
              <w:rPr>
                <w:rFonts w:ascii="Times New Roman" w:hAnsi="Times New Roman" w:cs="Times New Roman"/>
                <w:bCs/>
                <w:sz w:val="24"/>
                <w:szCs w:val="24"/>
              </w:rPr>
              <w:t>1 шт.</w:t>
            </w:r>
          </w:p>
        </w:tc>
      </w:tr>
      <w:tr w:rsidR="005871CD" w:rsidRPr="005871CD" w14:paraId="5F7759AD" w14:textId="77777777" w:rsidTr="00343EB3">
        <w:tc>
          <w:tcPr>
            <w:tcW w:w="1276" w:type="dxa"/>
            <w:vAlign w:val="center"/>
          </w:tcPr>
          <w:p w14:paraId="27BC4CC0" w14:textId="77777777" w:rsidR="005871CD" w:rsidRPr="005871CD" w:rsidRDefault="005871CD" w:rsidP="005871CD">
            <w:pPr>
              <w:pStyle w:val="a4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71CD">
              <w:rPr>
                <w:rFonts w:ascii="Times New Roman" w:hAnsi="Times New Roman"/>
                <w:sz w:val="24"/>
                <w:szCs w:val="24"/>
              </w:rPr>
              <w:t>1.10</w:t>
            </w:r>
          </w:p>
        </w:tc>
        <w:tc>
          <w:tcPr>
            <w:tcW w:w="6946" w:type="dxa"/>
          </w:tcPr>
          <w:p w14:paraId="7DD9349E" w14:textId="77777777" w:rsidR="005871CD" w:rsidRPr="005871CD" w:rsidRDefault="005871CD" w:rsidP="005871CD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871CD">
              <w:rPr>
                <w:rFonts w:ascii="Times New Roman" w:hAnsi="Times New Roman"/>
                <w:sz w:val="24"/>
                <w:szCs w:val="24"/>
              </w:rPr>
              <w:t>Тубус для гистероскопии</w:t>
            </w:r>
          </w:p>
        </w:tc>
        <w:tc>
          <w:tcPr>
            <w:tcW w:w="1276" w:type="dxa"/>
            <w:vAlign w:val="center"/>
          </w:tcPr>
          <w:p w14:paraId="10C48D8F" w14:textId="77777777" w:rsidR="005871CD" w:rsidRPr="005871CD" w:rsidRDefault="005871CD" w:rsidP="005871CD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71CD">
              <w:rPr>
                <w:rFonts w:ascii="Times New Roman" w:hAnsi="Times New Roman" w:cs="Times New Roman"/>
                <w:bCs/>
                <w:sz w:val="24"/>
                <w:szCs w:val="24"/>
              </w:rPr>
              <w:t>2 шт.</w:t>
            </w:r>
          </w:p>
        </w:tc>
      </w:tr>
      <w:tr w:rsidR="005871CD" w:rsidRPr="005871CD" w14:paraId="0FFE9E80" w14:textId="77777777" w:rsidTr="00343EB3">
        <w:tc>
          <w:tcPr>
            <w:tcW w:w="1276" w:type="dxa"/>
            <w:vAlign w:val="center"/>
          </w:tcPr>
          <w:p w14:paraId="00B81A91" w14:textId="77777777" w:rsidR="005871CD" w:rsidRPr="005871CD" w:rsidRDefault="005871CD" w:rsidP="005871CD">
            <w:pPr>
              <w:pStyle w:val="a4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71CD">
              <w:rPr>
                <w:rFonts w:ascii="Times New Roman" w:hAnsi="Times New Roman"/>
                <w:sz w:val="24"/>
                <w:szCs w:val="24"/>
              </w:rPr>
              <w:t>1.11</w:t>
            </w:r>
          </w:p>
        </w:tc>
        <w:tc>
          <w:tcPr>
            <w:tcW w:w="6946" w:type="dxa"/>
          </w:tcPr>
          <w:p w14:paraId="31DFE28D" w14:textId="77777777" w:rsidR="005871CD" w:rsidRPr="005871CD" w:rsidRDefault="005871CD" w:rsidP="005871CD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5871CD">
              <w:rPr>
                <w:rFonts w:ascii="Times New Roman" w:hAnsi="Times New Roman"/>
                <w:sz w:val="24"/>
                <w:szCs w:val="24"/>
              </w:rPr>
              <w:t>Рабочий элемент к резектоскопу биполярный</w:t>
            </w:r>
          </w:p>
        </w:tc>
        <w:tc>
          <w:tcPr>
            <w:tcW w:w="1276" w:type="dxa"/>
            <w:vAlign w:val="center"/>
          </w:tcPr>
          <w:p w14:paraId="750305B3" w14:textId="77777777" w:rsidR="005871CD" w:rsidRPr="005871CD" w:rsidRDefault="005871CD" w:rsidP="005871CD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71C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5</w:t>
            </w:r>
            <w:r w:rsidRPr="005871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шт.</w:t>
            </w:r>
          </w:p>
        </w:tc>
      </w:tr>
      <w:tr w:rsidR="005871CD" w:rsidRPr="005871CD" w14:paraId="1A0E3C72" w14:textId="77777777" w:rsidTr="00343EB3">
        <w:tc>
          <w:tcPr>
            <w:tcW w:w="1276" w:type="dxa"/>
            <w:vAlign w:val="center"/>
          </w:tcPr>
          <w:p w14:paraId="3613571D" w14:textId="77777777" w:rsidR="005871CD" w:rsidRPr="005871CD" w:rsidRDefault="005871CD" w:rsidP="005871CD">
            <w:pPr>
              <w:pStyle w:val="a4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871CD">
              <w:rPr>
                <w:rFonts w:ascii="Times New Roman" w:hAnsi="Times New Roman"/>
                <w:sz w:val="24"/>
                <w:szCs w:val="24"/>
                <w:lang w:val="en-US"/>
              </w:rPr>
              <w:t>1.12</w:t>
            </w:r>
          </w:p>
        </w:tc>
        <w:tc>
          <w:tcPr>
            <w:tcW w:w="6946" w:type="dxa"/>
          </w:tcPr>
          <w:p w14:paraId="1F01B95F" w14:textId="77777777" w:rsidR="005871CD" w:rsidRPr="005871CD" w:rsidRDefault="005871CD" w:rsidP="005871CD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5871CD">
              <w:rPr>
                <w:rFonts w:ascii="Times New Roman" w:hAnsi="Times New Roman"/>
                <w:sz w:val="24"/>
                <w:szCs w:val="24"/>
              </w:rPr>
              <w:t>Внутренний тубус резектоскопа</w:t>
            </w:r>
          </w:p>
        </w:tc>
        <w:tc>
          <w:tcPr>
            <w:tcW w:w="1276" w:type="dxa"/>
            <w:vAlign w:val="center"/>
          </w:tcPr>
          <w:p w14:paraId="20313014" w14:textId="77777777" w:rsidR="005871CD" w:rsidRPr="005871CD" w:rsidRDefault="005871CD" w:rsidP="005871CD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71C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5</w:t>
            </w:r>
            <w:r w:rsidRPr="005871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шт.</w:t>
            </w:r>
          </w:p>
        </w:tc>
      </w:tr>
      <w:tr w:rsidR="005871CD" w:rsidRPr="005871CD" w14:paraId="7E19AD61" w14:textId="77777777" w:rsidTr="00343EB3">
        <w:tc>
          <w:tcPr>
            <w:tcW w:w="1276" w:type="dxa"/>
            <w:vAlign w:val="center"/>
          </w:tcPr>
          <w:p w14:paraId="2F319856" w14:textId="77777777" w:rsidR="005871CD" w:rsidRPr="005871CD" w:rsidRDefault="005871CD" w:rsidP="005871CD">
            <w:pPr>
              <w:pStyle w:val="a4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71CD">
              <w:rPr>
                <w:rFonts w:ascii="Times New Roman" w:hAnsi="Times New Roman"/>
                <w:sz w:val="24"/>
                <w:szCs w:val="24"/>
                <w:lang w:val="en-US"/>
              </w:rPr>
              <w:t>1.1</w:t>
            </w:r>
            <w:r w:rsidRPr="005871C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946" w:type="dxa"/>
          </w:tcPr>
          <w:p w14:paraId="1CADFA8E" w14:textId="77777777" w:rsidR="005871CD" w:rsidRPr="005871CD" w:rsidRDefault="005871CD" w:rsidP="005871CD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5871CD">
              <w:rPr>
                <w:rFonts w:ascii="Times New Roman" w:hAnsi="Times New Roman"/>
                <w:sz w:val="24"/>
                <w:szCs w:val="24"/>
              </w:rPr>
              <w:t>Внешний тубус резектоскопа</w:t>
            </w:r>
          </w:p>
        </w:tc>
        <w:tc>
          <w:tcPr>
            <w:tcW w:w="1276" w:type="dxa"/>
            <w:vAlign w:val="center"/>
          </w:tcPr>
          <w:p w14:paraId="5971CEDC" w14:textId="77777777" w:rsidR="005871CD" w:rsidRPr="005871CD" w:rsidRDefault="005871CD" w:rsidP="005871CD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71C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5</w:t>
            </w:r>
            <w:r w:rsidRPr="005871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шт.</w:t>
            </w:r>
          </w:p>
        </w:tc>
      </w:tr>
      <w:tr w:rsidR="005871CD" w:rsidRPr="005871CD" w14:paraId="670B3C76" w14:textId="77777777" w:rsidTr="00343EB3">
        <w:tc>
          <w:tcPr>
            <w:tcW w:w="1276" w:type="dxa"/>
            <w:vAlign w:val="center"/>
          </w:tcPr>
          <w:p w14:paraId="3A1D4BD0" w14:textId="77777777" w:rsidR="005871CD" w:rsidRPr="005871CD" w:rsidRDefault="005871CD" w:rsidP="005871CD">
            <w:pPr>
              <w:pStyle w:val="a4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71CD">
              <w:rPr>
                <w:rFonts w:ascii="Times New Roman" w:hAnsi="Times New Roman"/>
                <w:sz w:val="24"/>
                <w:szCs w:val="24"/>
                <w:lang w:val="en-US"/>
              </w:rPr>
              <w:t>1.1</w:t>
            </w:r>
            <w:r w:rsidRPr="005871C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946" w:type="dxa"/>
          </w:tcPr>
          <w:p w14:paraId="10F241DB" w14:textId="77777777" w:rsidR="005871CD" w:rsidRPr="005871CD" w:rsidRDefault="005871CD" w:rsidP="005871CD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5871CD">
              <w:rPr>
                <w:rFonts w:ascii="Times New Roman" w:hAnsi="Times New Roman"/>
                <w:sz w:val="24"/>
                <w:szCs w:val="24"/>
              </w:rPr>
              <w:t>Электрод для резекции петля большая (биполярный)</w:t>
            </w:r>
          </w:p>
        </w:tc>
        <w:tc>
          <w:tcPr>
            <w:tcW w:w="1276" w:type="dxa"/>
            <w:vAlign w:val="center"/>
          </w:tcPr>
          <w:p w14:paraId="38D5397D" w14:textId="77777777" w:rsidR="005871CD" w:rsidRPr="005871CD" w:rsidRDefault="005871CD" w:rsidP="005871CD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71CD">
              <w:rPr>
                <w:rFonts w:ascii="Times New Roman" w:hAnsi="Times New Roman" w:cs="Times New Roman"/>
                <w:bCs/>
                <w:sz w:val="24"/>
                <w:szCs w:val="24"/>
              </w:rPr>
              <w:t>24 шт.</w:t>
            </w:r>
          </w:p>
        </w:tc>
      </w:tr>
      <w:tr w:rsidR="005871CD" w:rsidRPr="005871CD" w14:paraId="6FD0E10D" w14:textId="77777777" w:rsidTr="00343EB3">
        <w:tc>
          <w:tcPr>
            <w:tcW w:w="1276" w:type="dxa"/>
            <w:vAlign w:val="center"/>
          </w:tcPr>
          <w:p w14:paraId="351B62B8" w14:textId="77777777" w:rsidR="005871CD" w:rsidRPr="005871CD" w:rsidRDefault="005871CD" w:rsidP="005871CD">
            <w:pPr>
              <w:pStyle w:val="a4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71CD">
              <w:rPr>
                <w:rFonts w:ascii="Times New Roman" w:hAnsi="Times New Roman"/>
                <w:sz w:val="24"/>
                <w:szCs w:val="24"/>
                <w:lang w:val="en-US"/>
              </w:rPr>
              <w:t>1.1</w:t>
            </w:r>
            <w:r w:rsidRPr="005871C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946" w:type="dxa"/>
          </w:tcPr>
          <w:p w14:paraId="76A6FD3D" w14:textId="77777777" w:rsidR="005871CD" w:rsidRPr="005871CD" w:rsidRDefault="005871CD" w:rsidP="005871CD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5871CD">
              <w:rPr>
                <w:rFonts w:ascii="Times New Roman" w:hAnsi="Times New Roman"/>
                <w:sz w:val="24"/>
                <w:szCs w:val="24"/>
              </w:rPr>
              <w:t>Электрод для резекции петля средняя (биполярный)</w:t>
            </w:r>
          </w:p>
        </w:tc>
        <w:tc>
          <w:tcPr>
            <w:tcW w:w="1276" w:type="dxa"/>
            <w:vAlign w:val="center"/>
          </w:tcPr>
          <w:p w14:paraId="7F4E098A" w14:textId="77777777" w:rsidR="005871CD" w:rsidRPr="005871CD" w:rsidRDefault="005871CD" w:rsidP="005871CD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71CD">
              <w:rPr>
                <w:rFonts w:ascii="Times New Roman" w:hAnsi="Times New Roman" w:cs="Times New Roman"/>
                <w:bCs/>
                <w:sz w:val="24"/>
                <w:szCs w:val="24"/>
              </w:rPr>
              <w:t>60 шт.</w:t>
            </w:r>
          </w:p>
        </w:tc>
      </w:tr>
      <w:tr w:rsidR="005871CD" w:rsidRPr="005871CD" w14:paraId="41D805F8" w14:textId="77777777" w:rsidTr="00343EB3">
        <w:tc>
          <w:tcPr>
            <w:tcW w:w="1276" w:type="dxa"/>
            <w:vAlign w:val="center"/>
          </w:tcPr>
          <w:p w14:paraId="3B569B8C" w14:textId="77777777" w:rsidR="005871CD" w:rsidRPr="005871CD" w:rsidRDefault="005871CD" w:rsidP="005871CD">
            <w:pPr>
              <w:pStyle w:val="a4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71CD">
              <w:rPr>
                <w:rFonts w:ascii="Times New Roman" w:hAnsi="Times New Roman"/>
                <w:sz w:val="24"/>
                <w:szCs w:val="24"/>
                <w:lang w:val="en-US"/>
              </w:rPr>
              <w:t>1.1</w:t>
            </w:r>
            <w:r w:rsidRPr="005871C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946" w:type="dxa"/>
          </w:tcPr>
          <w:p w14:paraId="049A0C06" w14:textId="77777777" w:rsidR="005871CD" w:rsidRPr="005871CD" w:rsidRDefault="005871CD" w:rsidP="005871CD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5871CD">
              <w:rPr>
                <w:rFonts w:ascii="Times New Roman" w:hAnsi="Times New Roman"/>
                <w:sz w:val="24"/>
                <w:szCs w:val="24"/>
              </w:rPr>
              <w:t>Электрод для резекции ленточный (биполярный)</w:t>
            </w:r>
          </w:p>
        </w:tc>
        <w:tc>
          <w:tcPr>
            <w:tcW w:w="1276" w:type="dxa"/>
            <w:vAlign w:val="center"/>
          </w:tcPr>
          <w:p w14:paraId="24CC0491" w14:textId="77777777" w:rsidR="005871CD" w:rsidRPr="005871CD" w:rsidRDefault="005871CD" w:rsidP="005871CD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71CD">
              <w:rPr>
                <w:rFonts w:ascii="Times New Roman" w:hAnsi="Times New Roman" w:cs="Times New Roman"/>
                <w:bCs/>
                <w:sz w:val="24"/>
                <w:szCs w:val="24"/>
              </w:rPr>
              <w:t>24 шт.</w:t>
            </w:r>
          </w:p>
        </w:tc>
      </w:tr>
      <w:tr w:rsidR="005871CD" w:rsidRPr="005871CD" w14:paraId="1E43C3EC" w14:textId="77777777" w:rsidTr="00343EB3">
        <w:tc>
          <w:tcPr>
            <w:tcW w:w="1276" w:type="dxa"/>
            <w:vAlign w:val="center"/>
          </w:tcPr>
          <w:p w14:paraId="1769C606" w14:textId="77777777" w:rsidR="005871CD" w:rsidRPr="005871CD" w:rsidRDefault="005871CD" w:rsidP="005871CD">
            <w:pPr>
              <w:pStyle w:val="a4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871CD">
              <w:rPr>
                <w:rFonts w:ascii="Times New Roman" w:hAnsi="Times New Roman"/>
                <w:sz w:val="24"/>
                <w:szCs w:val="24"/>
                <w:lang w:val="en-US"/>
              </w:rPr>
              <w:t>1.1</w:t>
            </w:r>
            <w:r w:rsidRPr="005871CD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946" w:type="dxa"/>
          </w:tcPr>
          <w:p w14:paraId="4FDEA03B" w14:textId="77777777" w:rsidR="005871CD" w:rsidRPr="005871CD" w:rsidRDefault="005871CD" w:rsidP="005871CD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5871CD">
              <w:rPr>
                <w:rFonts w:ascii="Times New Roman" w:hAnsi="Times New Roman"/>
                <w:sz w:val="24"/>
                <w:szCs w:val="24"/>
              </w:rPr>
              <w:t>Электрод для резекции ролик (биполярный)</w:t>
            </w:r>
          </w:p>
        </w:tc>
        <w:tc>
          <w:tcPr>
            <w:tcW w:w="1276" w:type="dxa"/>
            <w:vAlign w:val="center"/>
          </w:tcPr>
          <w:p w14:paraId="2AB5DF49" w14:textId="77777777" w:rsidR="005871CD" w:rsidRPr="005871CD" w:rsidRDefault="005871CD" w:rsidP="005871CD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71CD">
              <w:rPr>
                <w:rFonts w:ascii="Times New Roman" w:hAnsi="Times New Roman" w:cs="Times New Roman"/>
                <w:bCs/>
                <w:sz w:val="24"/>
                <w:szCs w:val="24"/>
              </w:rPr>
              <w:t>12 шт.</w:t>
            </w:r>
          </w:p>
        </w:tc>
      </w:tr>
      <w:tr w:rsidR="005871CD" w:rsidRPr="005871CD" w14:paraId="53A4FA50" w14:textId="77777777" w:rsidTr="00343EB3">
        <w:tc>
          <w:tcPr>
            <w:tcW w:w="1276" w:type="dxa"/>
            <w:vAlign w:val="center"/>
          </w:tcPr>
          <w:p w14:paraId="28BFE464" w14:textId="77777777" w:rsidR="005871CD" w:rsidRPr="005871CD" w:rsidRDefault="005871CD" w:rsidP="005871CD">
            <w:pPr>
              <w:pStyle w:val="a4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871CD">
              <w:rPr>
                <w:rFonts w:ascii="Times New Roman" w:hAnsi="Times New Roman"/>
                <w:sz w:val="24"/>
                <w:szCs w:val="24"/>
                <w:lang w:val="en-US"/>
              </w:rPr>
              <w:t>1.1</w:t>
            </w:r>
            <w:r w:rsidRPr="005871CD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946" w:type="dxa"/>
          </w:tcPr>
          <w:p w14:paraId="64A997E2" w14:textId="77777777" w:rsidR="005871CD" w:rsidRPr="005871CD" w:rsidRDefault="005871CD" w:rsidP="005871CD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5871CD">
              <w:rPr>
                <w:rFonts w:ascii="Times New Roman" w:hAnsi="Times New Roman"/>
                <w:sz w:val="24"/>
                <w:szCs w:val="24"/>
              </w:rPr>
              <w:t>Электрод для резекции игла (биполярный)</w:t>
            </w:r>
          </w:p>
        </w:tc>
        <w:tc>
          <w:tcPr>
            <w:tcW w:w="1276" w:type="dxa"/>
            <w:vAlign w:val="center"/>
          </w:tcPr>
          <w:p w14:paraId="5934A4D9" w14:textId="77777777" w:rsidR="005871CD" w:rsidRPr="005871CD" w:rsidRDefault="005871CD" w:rsidP="005871CD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71CD">
              <w:rPr>
                <w:rFonts w:ascii="Times New Roman" w:hAnsi="Times New Roman" w:cs="Times New Roman"/>
                <w:bCs/>
                <w:sz w:val="24"/>
                <w:szCs w:val="24"/>
              </w:rPr>
              <w:t>12 шт.</w:t>
            </w:r>
          </w:p>
        </w:tc>
      </w:tr>
      <w:tr w:rsidR="005871CD" w:rsidRPr="005871CD" w14:paraId="373A50A1" w14:textId="77777777" w:rsidTr="00343EB3">
        <w:tc>
          <w:tcPr>
            <w:tcW w:w="1276" w:type="dxa"/>
            <w:vAlign w:val="center"/>
          </w:tcPr>
          <w:p w14:paraId="7B23B4F6" w14:textId="77777777" w:rsidR="005871CD" w:rsidRPr="005871CD" w:rsidRDefault="005871CD" w:rsidP="005871CD">
            <w:pPr>
              <w:pStyle w:val="a4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71CD">
              <w:rPr>
                <w:rFonts w:ascii="Times New Roman" w:hAnsi="Times New Roman"/>
                <w:sz w:val="24"/>
                <w:szCs w:val="24"/>
                <w:lang w:val="en-US"/>
              </w:rPr>
              <w:t>1.1</w:t>
            </w:r>
            <w:r w:rsidRPr="005871CD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946" w:type="dxa"/>
          </w:tcPr>
          <w:p w14:paraId="23E242C5" w14:textId="77777777" w:rsidR="005871CD" w:rsidRPr="005871CD" w:rsidRDefault="005871CD" w:rsidP="005871CD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5871CD">
              <w:rPr>
                <w:rFonts w:ascii="Times New Roman" w:hAnsi="Times New Roman"/>
                <w:sz w:val="24"/>
                <w:szCs w:val="24"/>
              </w:rPr>
              <w:t>Кюретка</w:t>
            </w:r>
          </w:p>
        </w:tc>
        <w:tc>
          <w:tcPr>
            <w:tcW w:w="1276" w:type="dxa"/>
            <w:vAlign w:val="center"/>
          </w:tcPr>
          <w:p w14:paraId="3A284DB8" w14:textId="77777777" w:rsidR="005871CD" w:rsidRPr="005871CD" w:rsidRDefault="005871CD" w:rsidP="005871CD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71CD">
              <w:rPr>
                <w:rFonts w:ascii="Times New Roman" w:hAnsi="Times New Roman" w:cs="Times New Roman"/>
                <w:bCs/>
                <w:sz w:val="24"/>
                <w:szCs w:val="24"/>
              </w:rPr>
              <w:t>4 шт.</w:t>
            </w:r>
          </w:p>
        </w:tc>
      </w:tr>
      <w:tr w:rsidR="005871CD" w:rsidRPr="005871CD" w14:paraId="64BE54E1" w14:textId="77777777" w:rsidTr="00343EB3">
        <w:tc>
          <w:tcPr>
            <w:tcW w:w="1276" w:type="dxa"/>
            <w:vAlign w:val="center"/>
          </w:tcPr>
          <w:p w14:paraId="53340096" w14:textId="77777777" w:rsidR="005871CD" w:rsidRPr="005871CD" w:rsidRDefault="005871CD" w:rsidP="005871CD">
            <w:pPr>
              <w:pStyle w:val="a4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71CD">
              <w:rPr>
                <w:rFonts w:ascii="Times New Roman" w:hAnsi="Times New Roman"/>
                <w:sz w:val="24"/>
                <w:szCs w:val="24"/>
              </w:rPr>
              <w:t>1.20</w:t>
            </w:r>
          </w:p>
        </w:tc>
        <w:tc>
          <w:tcPr>
            <w:tcW w:w="6946" w:type="dxa"/>
          </w:tcPr>
          <w:p w14:paraId="0D075B01" w14:textId="77777777" w:rsidR="005871CD" w:rsidRPr="005871CD" w:rsidRDefault="005871CD" w:rsidP="005871CD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5871CD">
              <w:rPr>
                <w:rFonts w:ascii="Times New Roman" w:hAnsi="Times New Roman"/>
                <w:sz w:val="24"/>
                <w:szCs w:val="24"/>
              </w:rPr>
              <w:t>Пластиковый контейнер для хранения и стерилизации</w:t>
            </w:r>
          </w:p>
        </w:tc>
        <w:tc>
          <w:tcPr>
            <w:tcW w:w="1276" w:type="dxa"/>
            <w:vAlign w:val="center"/>
          </w:tcPr>
          <w:p w14:paraId="6E3AE70A" w14:textId="77777777" w:rsidR="005871CD" w:rsidRPr="005871CD" w:rsidRDefault="005871CD" w:rsidP="005871CD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71CD">
              <w:rPr>
                <w:rFonts w:ascii="Times New Roman" w:hAnsi="Times New Roman" w:cs="Times New Roman"/>
                <w:bCs/>
                <w:sz w:val="24"/>
                <w:szCs w:val="24"/>
              </w:rPr>
              <w:t>8 шт.</w:t>
            </w:r>
          </w:p>
        </w:tc>
      </w:tr>
      <w:tr w:rsidR="005871CD" w:rsidRPr="005871CD" w14:paraId="430D8271" w14:textId="77777777" w:rsidTr="00343EB3">
        <w:tc>
          <w:tcPr>
            <w:tcW w:w="1276" w:type="dxa"/>
            <w:vAlign w:val="center"/>
          </w:tcPr>
          <w:p w14:paraId="74CB2B74" w14:textId="77777777" w:rsidR="005871CD" w:rsidRPr="005871CD" w:rsidRDefault="005871CD" w:rsidP="005871CD">
            <w:pPr>
              <w:pStyle w:val="a4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71CD">
              <w:rPr>
                <w:rFonts w:ascii="Times New Roman" w:hAnsi="Times New Roman"/>
                <w:sz w:val="24"/>
                <w:szCs w:val="24"/>
              </w:rPr>
              <w:t>1.21</w:t>
            </w:r>
          </w:p>
        </w:tc>
        <w:tc>
          <w:tcPr>
            <w:tcW w:w="6946" w:type="dxa"/>
          </w:tcPr>
          <w:p w14:paraId="314EFAAD" w14:textId="77777777" w:rsidR="005871CD" w:rsidRPr="005871CD" w:rsidRDefault="005871CD" w:rsidP="005871CD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5871CD">
              <w:rPr>
                <w:rFonts w:ascii="Times New Roman" w:hAnsi="Times New Roman"/>
                <w:sz w:val="24"/>
                <w:szCs w:val="24"/>
              </w:rPr>
              <w:t>Набор чистящих щёток</w:t>
            </w:r>
          </w:p>
        </w:tc>
        <w:tc>
          <w:tcPr>
            <w:tcW w:w="1276" w:type="dxa"/>
            <w:vAlign w:val="center"/>
          </w:tcPr>
          <w:p w14:paraId="3DF38A4D" w14:textId="77777777" w:rsidR="005871CD" w:rsidRPr="005871CD" w:rsidRDefault="005871CD" w:rsidP="005871CD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71CD">
              <w:rPr>
                <w:rFonts w:ascii="Times New Roman" w:hAnsi="Times New Roman" w:cs="Times New Roman"/>
                <w:bCs/>
                <w:sz w:val="24"/>
                <w:szCs w:val="24"/>
              </w:rPr>
              <w:t>3 компл.</w:t>
            </w:r>
          </w:p>
        </w:tc>
      </w:tr>
      <w:tr w:rsidR="005871CD" w:rsidRPr="005871CD" w14:paraId="46EF61FB" w14:textId="77777777" w:rsidTr="00343EB3">
        <w:tc>
          <w:tcPr>
            <w:tcW w:w="1276" w:type="dxa"/>
            <w:vAlign w:val="center"/>
          </w:tcPr>
          <w:p w14:paraId="7851F40D" w14:textId="77777777" w:rsidR="005871CD" w:rsidRPr="005871CD" w:rsidRDefault="005871CD" w:rsidP="005871CD">
            <w:pPr>
              <w:pStyle w:val="a4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71CD">
              <w:rPr>
                <w:rFonts w:ascii="Times New Roman" w:hAnsi="Times New Roman"/>
                <w:sz w:val="24"/>
                <w:szCs w:val="24"/>
              </w:rPr>
              <w:t>1.22</w:t>
            </w:r>
          </w:p>
        </w:tc>
        <w:tc>
          <w:tcPr>
            <w:tcW w:w="6946" w:type="dxa"/>
          </w:tcPr>
          <w:p w14:paraId="7B0C901A" w14:textId="77777777" w:rsidR="005871CD" w:rsidRPr="005871CD" w:rsidRDefault="005871CD" w:rsidP="005871CD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5871CD">
              <w:rPr>
                <w:rFonts w:ascii="Times New Roman" w:hAnsi="Times New Roman"/>
                <w:sz w:val="24"/>
                <w:szCs w:val="24"/>
              </w:rPr>
              <w:t>Биопсийные щипцы с одной подвижной браншей классические многоразовые (выкусыватель)</w:t>
            </w:r>
          </w:p>
        </w:tc>
        <w:tc>
          <w:tcPr>
            <w:tcW w:w="1276" w:type="dxa"/>
            <w:vAlign w:val="center"/>
          </w:tcPr>
          <w:p w14:paraId="2C013F8A" w14:textId="77777777" w:rsidR="005871CD" w:rsidRPr="005871CD" w:rsidRDefault="005871CD" w:rsidP="005871CD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71CD">
              <w:rPr>
                <w:rFonts w:ascii="Times New Roman" w:hAnsi="Times New Roman" w:cs="Times New Roman"/>
                <w:bCs/>
                <w:sz w:val="24"/>
                <w:szCs w:val="24"/>
              </w:rPr>
              <w:t>4 шт.</w:t>
            </w:r>
          </w:p>
        </w:tc>
      </w:tr>
      <w:tr w:rsidR="005871CD" w:rsidRPr="005871CD" w14:paraId="760FDEB3" w14:textId="77777777" w:rsidTr="00343EB3">
        <w:tc>
          <w:tcPr>
            <w:tcW w:w="1276" w:type="dxa"/>
            <w:vAlign w:val="center"/>
          </w:tcPr>
          <w:p w14:paraId="688EB3A5" w14:textId="77777777" w:rsidR="005871CD" w:rsidRPr="005871CD" w:rsidRDefault="005871CD" w:rsidP="005871CD">
            <w:pPr>
              <w:pStyle w:val="a4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71CD">
              <w:rPr>
                <w:rFonts w:ascii="Times New Roman" w:hAnsi="Times New Roman"/>
                <w:sz w:val="24"/>
                <w:szCs w:val="24"/>
              </w:rPr>
              <w:t>1.23</w:t>
            </w:r>
          </w:p>
        </w:tc>
        <w:tc>
          <w:tcPr>
            <w:tcW w:w="6946" w:type="dxa"/>
          </w:tcPr>
          <w:p w14:paraId="458EBC80" w14:textId="77777777" w:rsidR="005871CD" w:rsidRPr="005871CD" w:rsidRDefault="005871CD" w:rsidP="005871CD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5871CD">
              <w:rPr>
                <w:rFonts w:ascii="Times New Roman" w:hAnsi="Times New Roman"/>
                <w:sz w:val="24"/>
                <w:szCs w:val="24"/>
              </w:rPr>
              <w:t>Биопсийные щипцы с овальными браншами полужёсткие с двумя подвижными браншами  многоразовые</w:t>
            </w:r>
          </w:p>
        </w:tc>
        <w:tc>
          <w:tcPr>
            <w:tcW w:w="1276" w:type="dxa"/>
            <w:vAlign w:val="center"/>
          </w:tcPr>
          <w:p w14:paraId="0FE24222" w14:textId="77777777" w:rsidR="005871CD" w:rsidRPr="005871CD" w:rsidRDefault="005871CD" w:rsidP="005871CD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71CD">
              <w:rPr>
                <w:rFonts w:ascii="Times New Roman" w:hAnsi="Times New Roman" w:cs="Times New Roman"/>
                <w:bCs/>
                <w:sz w:val="24"/>
                <w:szCs w:val="24"/>
              </w:rPr>
              <w:t>4 шт.</w:t>
            </w:r>
          </w:p>
        </w:tc>
      </w:tr>
      <w:tr w:rsidR="005871CD" w:rsidRPr="005871CD" w14:paraId="55713F36" w14:textId="77777777" w:rsidTr="00343EB3">
        <w:tc>
          <w:tcPr>
            <w:tcW w:w="1276" w:type="dxa"/>
            <w:vAlign w:val="center"/>
          </w:tcPr>
          <w:p w14:paraId="59DF7CC0" w14:textId="77777777" w:rsidR="005871CD" w:rsidRPr="005871CD" w:rsidRDefault="005871CD" w:rsidP="005871CD">
            <w:pPr>
              <w:pStyle w:val="a4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71CD">
              <w:rPr>
                <w:rFonts w:ascii="Times New Roman" w:hAnsi="Times New Roman"/>
                <w:sz w:val="24"/>
                <w:szCs w:val="24"/>
              </w:rPr>
              <w:t>1.24</w:t>
            </w:r>
          </w:p>
        </w:tc>
        <w:tc>
          <w:tcPr>
            <w:tcW w:w="6946" w:type="dxa"/>
          </w:tcPr>
          <w:p w14:paraId="6DC1B82D" w14:textId="77777777" w:rsidR="005871CD" w:rsidRPr="005871CD" w:rsidRDefault="005871CD" w:rsidP="005871CD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5871CD">
              <w:rPr>
                <w:rFonts w:ascii="Times New Roman" w:hAnsi="Times New Roman"/>
                <w:sz w:val="24"/>
                <w:szCs w:val="24"/>
              </w:rPr>
              <w:t>Система видеозаписи и архивации</w:t>
            </w:r>
          </w:p>
        </w:tc>
        <w:tc>
          <w:tcPr>
            <w:tcW w:w="1276" w:type="dxa"/>
            <w:vAlign w:val="center"/>
          </w:tcPr>
          <w:p w14:paraId="3BC37BCD" w14:textId="77777777" w:rsidR="005871CD" w:rsidRPr="005871CD" w:rsidRDefault="005871CD" w:rsidP="005871CD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71CD">
              <w:rPr>
                <w:rFonts w:ascii="Times New Roman" w:hAnsi="Times New Roman" w:cs="Times New Roman"/>
                <w:bCs/>
                <w:sz w:val="24"/>
                <w:szCs w:val="24"/>
              </w:rPr>
              <w:t>1 шт.</w:t>
            </w:r>
          </w:p>
        </w:tc>
      </w:tr>
      <w:tr w:rsidR="005871CD" w:rsidRPr="005871CD" w14:paraId="0B7D228D" w14:textId="77777777" w:rsidTr="00343EB3">
        <w:tc>
          <w:tcPr>
            <w:tcW w:w="1276" w:type="dxa"/>
            <w:vAlign w:val="center"/>
          </w:tcPr>
          <w:p w14:paraId="7492EF5A" w14:textId="77777777" w:rsidR="005871CD" w:rsidRPr="005871CD" w:rsidRDefault="005871CD" w:rsidP="005871CD">
            <w:pPr>
              <w:pStyle w:val="a4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71CD">
              <w:rPr>
                <w:rFonts w:ascii="Times New Roman" w:hAnsi="Times New Roman"/>
                <w:sz w:val="24"/>
                <w:szCs w:val="24"/>
              </w:rPr>
              <w:t>1.25</w:t>
            </w:r>
          </w:p>
        </w:tc>
        <w:tc>
          <w:tcPr>
            <w:tcW w:w="6946" w:type="dxa"/>
          </w:tcPr>
          <w:p w14:paraId="43F54FBF" w14:textId="77777777" w:rsidR="005871CD" w:rsidRPr="005871CD" w:rsidRDefault="005871CD" w:rsidP="005871CD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5871CD">
              <w:rPr>
                <w:rFonts w:ascii="Times New Roman" w:hAnsi="Times New Roman"/>
                <w:sz w:val="24"/>
                <w:szCs w:val="24"/>
              </w:rPr>
              <w:t>Стойка – тележка для оборудования</w:t>
            </w:r>
          </w:p>
        </w:tc>
        <w:tc>
          <w:tcPr>
            <w:tcW w:w="1276" w:type="dxa"/>
            <w:vAlign w:val="center"/>
          </w:tcPr>
          <w:p w14:paraId="35013C90" w14:textId="77777777" w:rsidR="005871CD" w:rsidRPr="005871CD" w:rsidRDefault="005871CD" w:rsidP="005871CD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71CD">
              <w:rPr>
                <w:rFonts w:ascii="Times New Roman" w:hAnsi="Times New Roman" w:cs="Times New Roman"/>
                <w:bCs/>
                <w:sz w:val="24"/>
                <w:szCs w:val="24"/>
              </w:rPr>
              <w:t>1 шт.</w:t>
            </w:r>
          </w:p>
        </w:tc>
      </w:tr>
    </w:tbl>
    <w:p w14:paraId="5AA34493" w14:textId="77777777" w:rsidR="005871CD" w:rsidRPr="005871CD" w:rsidRDefault="005871CD" w:rsidP="005871CD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bCs/>
          <w:sz w:val="24"/>
          <w:szCs w:val="24"/>
        </w:rPr>
      </w:pPr>
    </w:p>
    <w:p w14:paraId="184C267E" w14:textId="63320F5A" w:rsidR="005871CD" w:rsidRPr="005871CD" w:rsidRDefault="005871CD" w:rsidP="005871CD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71CD">
        <w:rPr>
          <w:rFonts w:ascii="Times New Roman" w:hAnsi="Times New Roman" w:cs="Times New Roman"/>
          <w:b/>
          <w:sz w:val="24"/>
          <w:szCs w:val="24"/>
        </w:rPr>
        <w:t>2. Технические требования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8222"/>
      </w:tblGrid>
      <w:tr w:rsidR="005871CD" w:rsidRPr="005871CD" w14:paraId="6207F566" w14:textId="77777777" w:rsidTr="00343EB3">
        <w:tc>
          <w:tcPr>
            <w:tcW w:w="1276" w:type="dxa"/>
          </w:tcPr>
          <w:p w14:paraId="3C6D784E" w14:textId="77777777" w:rsidR="005871CD" w:rsidRPr="005871CD" w:rsidRDefault="005871CD" w:rsidP="005871CD">
            <w:pPr>
              <w:pStyle w:val="a4"/>
              <w:tabs>
                <w:tab w:val="left" w:pos="0"/>
              </w:tabs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71CD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8222" w:type="dxa"/>
          </w:tcPr>
          <w:p w14:paraId="4EAD1B95" w14:textId="77777777" w:rsidR="005871CD" w:rsidRPr="005871CD" w:rsidRDefault="005871CD" w:rsidP="005871CD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5871C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Наименование / Технические требования</w:t>
            </w:r>
          </w:p>
        </w:tc>
      </w:tr>
      <w:tr w:rsidR="005871CD" w:rsidRPr="005871CD" w14:paraId="514347F7" w14:textId="77777777" w:rsidTr="00343EB3">
        <w:tc>
          <w:tcPr>
            <w:tcW w:w="1276" w:type="dxa"/>
            <w:vMerge w:val="restart"/>
            <w:vAlign w:val="center"/>
          </w:tcPr>
          <w:p w14:paraId="665E34D3" w14:textId="77777777" w:rsidR="005871CD" w:rsidRPr="005871CD" w:rsidRDefault="005871CD" w:rsidP="005871CD">
            <w:pPr>
              <w:pStyle w:val="a4"/>
              <w:tabs>
                <w:tab w:val="left" w:pos="0"/>
              </w:tabs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71CD">
              <w:rPr>
                <w:rFonts w:ascii="Times New Roman" w:hAnsi="Times New Roman"/>
                <w:b/>
                <w:sz w:val="24"/>
                <w:szCs w:val="24"/>
              </w:rPr>
              <w:t>2.1</w:t>
            </w:r>
          </w:p>
        </w:tc>
        <w:tc>
          <w:tcPr>
            <w:tcW w:w="8222" w:type="dxa"/>
          </w:tcPr>
          <w:p w14:paraId="471D7CA3" w14:textId="77777777" w:rsidR="005871CD" w:rsidRPr="005871CD" w:rsidRDefault="005871CD" w:rsidP="005871CD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b/>
                <w:sz w:val="24"/>
                <w:szCs w:val="24"/>
              </w:rPr>
            </w:pPr>
            <w:r w:rsidRPr="005871CD">
              <w:rPr>
                <w:rFonts w:ascii="Times New Roman" w:hAnsi="Times New Roman"/>
                <w:b/>
                <w:sz w:val="24"/>
                <w:szCs w:val="24"/>
              </w:rPr>
              <w:t>Монитор ЖКИ медицинский</w:t>
            </w:r>
            <w:r w:rsidRPr="005871C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UHD</w:t>
            </w:r>
            <w:r w:rsidRPr="005871CD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</w:tr>
      <w:tr w:rsidR="005871CD" w:rsidRPr="005871CD" w14:paraId="39CC6CDD" w14:textId="77777777" w:rsidTr="00343EB3">
        <w:tc>
          <w:tcPr>
            <w:tcW w:w="1276" w:type="dxa"/>
            <w:vMerge/>
            <w:vAlign w:val="center"/>
          </w:tcPr>
          <w:p w14:paraId="1D2CA4E7" w14:textId="77777777" w:rsidR="005871CD" w:rsidRPr="005871CD" w:rsidRDefault="005871CD" w:rsidP="005871CD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222" w:type="dxa"/>
          </w:tcPr>
          <w:p w14:paraId="54BEE10C" w14:textId="77777777" w:rsidR="005871CD" w:rsidRPr="005871CD" w:rsidRDefault="005871CD" w:rsidP="005871CD">
            <w:pPr>
              <w:pStyle w:val="a3"/>
              <w:contextualSpacing/>
              <w:mirrorIndents/>
            </w:pPr>
            <w:r w:rsidRPr="005871CD">
              <w:t>Экран не менее</w:t>
            </w:r>
            <w:r w:rsidRPr="005871CD">
              <w:rPr>
                <w:noProof/>
              </w:rPr>
              <w:t xml:space="preserve"> 30’’</w:t>
            </w:r>
            <w:r w:rsidRPr="005871CD">
              <w:t xml:space="preserve"> по диагонали;</w:t>
            </w:r>
          </w:p>
        </w:tc>
      </w:tr>
      <w:tr w:rsidR="005871CD" w:rsidRPr="005871CD" w14:paraId="75286DE6" w14:textId="77777777" w:rsidTr="00343EB3">
        <w:tc>
          <w:tcPr>
            <w:tcW w:w="1276" w:type="dxa"/>
            <w:vMerge/>
            <w:vAlign w:val="center"/>
          </w:tcPr>
          <w:p w14:paraId="72793C83" w14:textId="77777777" w:rsidR="005871CD" w:rsidRPr="005871CD" w:rsidRDefault="005871CD" w:rsidP="005871CD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222" w:type="dxa"/>
          </w:tcPr>
          <w:p w14:paraId="301372D0" w14:textId="77777777" w:rsidR="005871CD" w:rsidRPr="005871CD" w:rsidRDefault="005871CD" w:rsidP="005871CD">
            <w:pPr>
              <w:pStyle w:val="a3"/>
              <w:contextualSpacing/>
              <w:mirrorIndents/>
              <w:rPr>
                <w:noProof/>
              </w:rPr>
            </w:pPr>
            <w:r w:rsidRPr="005871CD">
              <w:t>Разрешающая способность не менее</w:t>
            </w:r>
            <w:r w:rsidRPr="005871CD">
              <w:rPr>
                <w:noProof/>
              </w:rPr>
              <w:t xml:space="preserve"> 3840х2160;</w:t>
            </w:r>
          </w:p>
        </w:tc>
      </w:tr>
      <w:tr w:rsidR="005871CD" w:rsidRPr="005871CD" w14:paraId="1AF45C4D" w14:textId="77777777" w:rsidTr="00343EB3">
        <w:tc>
          <w:tcPr>
            <w:tcW w:w="1276" w:type="dxa"/>
            <w:vMerge/>
            <w:vAlign w:val="center"/>
          </w:tcPr>
          <w:p w14:paraId="2B0D16AE" w14:textId="77777777" w:rsidR="005871CD" w:rsidRPr="005871CD" w:rsidRDefault="005871CD" w:rsidP="005871CD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222" w:type="dxa"/>
          </w:tcPr>
          <w:p w14:paraId="302BCA15" w14:textId="77777777" w:rsidR="005871CD" w:rsidRPr="005871CD" w:rsidRDefault="005871CD" w:rsidP="005871CD">
            <w:pPr>
              <w:pStyle w:val="a3"/>
              <w:contextualSpacing/>
              <w:mirrorIndents/>
              <w:rPr>
                <w:noProof/>
              </w:rPr>
            </w:pPr>
            <w:r w:rsidRPr="005871CD">
              <w:t>Углы обзора по вертикали/горизонтали не менее 178º;</w:t>
            </w:r>
          </w:p>
        </w:tc>
      </w:tr>
      <w:tr w:rsidR="005871CD" w:rsidRPr="005871CD" w14:paraId="5B6F44F4" w14:textId="77777777" w:rsidTr="00343EB3">
        <w:tc>
          <w:tcPr>
            <w:tcW w:w="1276" w:type="dxa"/>
            <w:vMerge/>
            <w:vAlign w:val="center"/>
          </w:tcPr>
          <w:p w14:paraId="2B85B331" w14:textId="77777777" w:rsidR="005871CD" w:rsidRPr="005871CD" w:rsidRDefault="005871CD" w:rsidP="005871CD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222" w:type="dxa"/>
          </w:tcPr>
          <w:p w14:paraId="433821A3" w14:textId="77777777" w:rsidR="005871CD" w:rsidRPr="005871CD" w:rsidRDefault="005871CD" w:rsidP="005871CD">
            <w:pPr>
              <w:pStyle w:val="a3"/>
              <w:contextualSpacing/>
              <w:mirrorIndents/>
            </w:pPr>
            <w:r w:rsidRPr="005871CD">
              <w:t>Контраст, не менее 1</w:t>
            </w:r>
            <w:r w:rsidRPr="005871CD">
              <w:rPr>
                <w:lang w:val="en-US"/>
              </w:rPr>
              <w:t>2</w:t>
            </w:r>
            <w:r w:rsidRPr="005871CD">
              <w:t>00:1;</w:t>
            </w:r>
          </w:p>
        </w:tc>
      </w:tr>
      <w:tr w:rsidR="005871CD" w:rsidRPr="005871CD" w14:paraId="73A2424E" w14:textId="77777777" w:rsidTr="00343EB3">
        <w:tc>
          <w:tcPr>
            <w:tcW w:w="1276" w:type="dxa"/>
            <w:vMerge w:val="restart"/>
            <w:vAlign w:val="center"/>
          </w:tcPr>
          <w:p w14:paraId="56B51D34" w14:textId="77777777" w:rsidR="005871CD" w:rsidRPr="005871CD" w:rsidRDefault="005871CD" w:rsidP="005871CD">
            <w:pPr>
              <w:pStyle w:val="a4"/>
              <w:tabs>
                <w:tab w:val="left" w:pos="0"/>
              </w:tabs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71CD">
              <w:rPr>
                <w:rFonts w:ascii="Times New Roman" w:hAnsi="Times New Roman"/>
                <w:b/>
                <w:sz w:val="24"/>
                <w:szCs w:val="24"/>
              </w:rPr>
              <w:t>2.2</w:t>
            </w:r>
          </w:p>
        </w:tc>
        <w:tc>
          <w:tcPr>
            <w:tcW w:w="8222" w:type="dxa"/>
          </w:tcPr>
          <w:p w14:paraId="7D2E488D" w14:textId="77777777" w:rsidR="005871CD" w:rsidRPr="005871CD" w:rsidRDefault="005871CD" w:rsidP="005871CD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b/>
                <w:sz w:val="24"/>
                <w:szCs w:val="24"/>
              </w:rPr>
            </w:pPr>
            <w:r w:rsidRPr="005871CD">
              <w:rPr>
                <w:rFonts w:ascii="Times New Roman" w:hAnsi="Times New Roman"/>
                <w:b/>
                <w:sz w:val="24"/>
                <w:szCs w:val="24"/>
              </w:rPr>
              <w:t>Видеосистема:</w:t>
            </w:r>
          </w:p>
        </w:tc>
      </w:tr>
      <w:tr w:rsidR="005871CD" w:rsidRPr="005871CD" w14:paraId="493DEF56" w14:textId="77777777" w:rsidTr="00343EB3">
        <w:tc>
          <w:tcPr>
            <w:tcW w:w="1276" w:type="dxa"/>
            <w:vMerge/>
            <w:vAlign w:val="center"/>
          </w:tcPr>
          <w:p w14:paraId="32D6988E" w14:textId="77777777" w:rsidR="005871CD" w:rsidRPr="005871CD" w:rsidRDefault="005871CD" w:rsidP="005871CD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222" w:type="dxa"/>
          </w:tcPr>
          <w:p w14:paraId="6DA760EA" w14:textId="77777777" w:rsidR="005871CD" w:rsidRPr="005871CD" w:rsidRDefault="005871CD" w:rsidP="005871CD">
            <w:pPr>
              <w:pStyle w:val="a3"/>
              <w:contextualSpacing/>
              <w:mirrorIndents/>
            </w:pPr>
            <w:r w:rsidRPr="005871CD">
              <w:t xml:space="preserve">Возможность получения изображения высокой четкости </w:t>
            </w:r>
            <w:r w:rsidRPr="005871CD">
              <w:rPr>
                <w:noProof/>
              </w:rPr>
              <w:t>1920х1080p</w:t>
            </w:r>
            <w:r w:rsidRPr="005871CD">
              <w:t>;</w:t>
            </w:r>
          </w:p>
        </w:tc>
      </w:tr>
      <w:tr w:rsidR="005871CD" w:rsidRPr="005871CD" w14:paraId="0A70205F" w14:textId="77777777" w:rsidTr="00343EB3">
        <w:tc>
          <w:tcPr>
            <w:tcW w:w="1276" w:type="dxa"/>
            <w:vMerge/>
            <w:vAlign w:val="center"/>
          </w:tcPr>
          <w:p w14:paraId="681399AB" w14:textId="77777777" w:rsidR="005871CD" w:rsidRPr="005871CD" w:rsidRDefault="005871CD" w:rsidP="005871CD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222" w:type="dxa"/>
          </w:tcPr>
          <w:p w14:paraId="52FB36BF" w14:textId="77777777" w:rsidR="005871CD" w:rsidRPr="005871CD" w:rsidRDefault="005871CD" w:rsidP="005871CD">
            <w:pPr>
              <w:pStyle w:val="a3"/>
              <w:contextualSpacing/>
              <w:mirrorIndents/>
            </w:pPr>
            <w:r w:rsidRPr="005871CD">
              <w:t>Контрастность изображения – не менее трёх типов (высокий, стандартный, низкий);</w:t>
            </w:r>
          </w:p>
        </w:tc>
      </w:tr>
      <w:tr w:rsidR="005871CD" w:rsidRPr="005871CD" w14:paraId="0BAF3879" w14:textId="77777777" w:rsidTr="00343EB3">
        <w:tc>
          <w:tcPr>
            <w:tcW w:w="1276" w:type="dxa"/>
            <w:vMerge/>
            <w:vAlign w:val="center"/>
          </w:tcPr>
          <w:p w14:paraId="0A968DF8" w14:textId="77777777" w:rsidR="005871CD" w:rsidRPr="005871CD" w:rsidRDefault="005871CD" w:rsidP="005871CD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222" w:type="dxa"/>
          </w:tcPr>
          <w:p w14:paraId="4CD11213" w14:textId="77777777" w:rsidR="005871CD" w:rsidRPr="005871CD" w:rsidRDefault="005871CD" w:rsidP="005871CD">
            <w:pPr>
              <w:pStyle w:val="a3"/>
              <w:contextualSpacing/>
              <w:mirrorIndents/>
            </w:pPr>
            <w:r w:rsidRPr="005871CD">
              <w:t>Режим структурного усиления изображения, количество типов структурного усиления – не менее двух (один для крупных структур, другой для мелких);</w:t>
            </w:r>
          </w:p>
        </w:tc>
      </w:tr>
      <w:tr w:rsidR="005871CD" w:rsidRPr="005871CD" w14:paraId="34A9FFC1" w14:textId="77777777" w:rsidTr="00343EB3">
        <w:tc>
          <w:tcPr>
            <w:tcW w:w="1276" w:type="dxa"/>
            <w:vMerge/>
            <w:vAlign w:val="center"/>
          </w:tcPr>
          <w:p w14:paraId="5C163E11" w14:textId="77777777" w:rsidR="005871CD" w:rsidRPr="005871CD" w:rsidRDefault="005871CD" w:rsidP="005871CD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222" w:type="dxa"/>
          </w:tcPr>
          <w:p w14:paraId="5C57F049" w14:textId="77777777" w:rsidR="005871CD" w:rsidRPr="005871CD" w:rsidRDefault="005871CD" w:rsidP="005871CD">
            <w:pPr>
              <w:pStyle w:val="a3"/>
              <w:contextualSpacing/>
              <w:mirrorIndents/>
            </w:pPr>
            <w:r w:rsidRPr="005871CD">
              <w:t>Автоматическая регулировка яркости освещения;</w:t>
            </w:r>
          </w:p>
        </w:tc>
      </w:tr>
      <w:tr w:rsidR="005871CD" w:rsidRPr="005871CD" w14:paraId="40618E12" w14:textId="77777777" w:rsidTr="00343EB3">
        <w:tc>
          <w:tcPr>
            <w:tcW w:w="1276" w:type="dxa"/>
            <w:vMerge/>
            <w:vAlign w:val="center"/>
          </w:tcPr>
          <w:p w14:paraId="78C563C7" w14:textId="77777777" w:rsidR="005871CD" w:rsidRPr="005871CD" w:rsidRDefault="005871CD" w:rsidP="005871CD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222" w:type="dxa"/>
          </w:tcPr>
          <w:p w14:paraId="4791D33C" w14:textId="77777777" w:rsidR="005871CD" w:rsidRPr="005871CD" w:rsidRDefault="005871CD" w:rsidP="005871CD">
            <w:pPr>
              <w:pStyle w:val="a3"/>
              <w:contextualSpacing/>
              <w:mirrorIndents/>
            </w:pPr>
            <w:r w:rsidRPr="005871CD">
              <w:t>Сенсорный экран управления с русифицированным меню;</w:t>
            </w:r>
          </w:p>
        </w:tc>
      </w:tr>
      <w:tr w:rsidR="005871CD" w:rsidRPr="005871CD" w14:paraId="6EC596A0" w14:textId="77777777" w:rsidTr="00343EB3">
        <w:tc>
          <w:tcPr>
            <w:tcW w:w="1276" w:type="dxa"/>
            <w:vMerge/>
            <w:vAlign w:val="center"/>
          </w:tcPr>
          <w:p w14:paraId="79942A3E" w14:textId="77777777" w:rsidR="005871CD" w:rsidRPr="005871CD" w:rsidRDefault="005871CD" w:rsidP="005871CD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222" w:type="dxa"/>
          </w:tcPr>
          <w:p w14:paraId="44258755" w14:textId="77777777" w:rsidR="005871CD" w:rsidRPr="005871CD" w:rsidRDefault="005871CD" w:rsidP="005871CD">
            <w:pPr>
              <w:pStyle w:val="a3"/>
              <w:contextualSpacing/>
              <w:mirrorIndents/>
            </w:pPr>
            <w:r w:rsidRPr="005871CD">
              <w:t>Предустановки для следующих режимов работы: лапароскопия, гистероскопия/гистерорезектоскопия, ИК режим и др.</w:t>
            </w:r>
          </w:p>
        </w:tc>
      </w:tr>
      <w:tr w:rsidR="005871CD" w:rsidRPr="005871CD" w14:paraId="68F085EC" w14:textId="77777777" w:rsidTr="00343EB3">
        <w:tc>
          <w:tcPr>
            <w:tcW w:w="1276" w:type="dxa"/>
            <w:vMerge w:val="restart"/>
            <w:vAlign w:val="center"/>
          </w:tcPr>
          <w:p w14:paraId="2D3074A8" w14:textId="77777777" w:rsidR="005871CD" w:rsidRPr="005871CD" w:rsidRDefault="005871CD" w:rsidP="005871CD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  <w:r w:rsidRPr="005871CD">
              <w:rPr>
                <w:b/>
              </w:rPr>
              <w:t>2.3</w:t>
            </w:r>
          </w:p>
        </w:tc>
        <w:tc>
          <w:tcPr>
            <w:tcW w:w="8222" w:type="dxa"/>
          </w:tcPr>
          <w:p w14:paraId="36F826AD" w14:textId="77777777" w:rsidR="005871CD" w:rsidRPr="005871CD" w:rsidRDefault="005871CD" w:rsidP="005871CD">
            <w:pPr>
              <w:pStyle w:val="a3"/>
              <w:contextualSpacing/>
              <w:mirrorIndents/>
            </w:pPr>
            <w:r w:rsidRPr="005871CD">
              <w:rPr>
                <w:b/>
              </w:rPr>
              <w:t>Светодиодный, источник света:</w:t>
            </w:r>
          </w:p>
        </w:tc>
      </w:tr>
      <w:tr w:rsidR="005871CD" w:rsidRPr="005871CD" w14:paraId="1A5FEB18" w14:textId="77777777" w:rsidTr="00343EB3">
        <w:tc>
          <w:tcPr>
            <w:tcW w:w="1276" w:type="dxa"/>
            <w:vMerge/>
            <w:vAlign w:val="center"/>
          </w:tcPr>
          <w:p w14:paraId="6E4EAF16" w14:textId="77777777" w:rsidR="005871CD" w:rsidRPr="005871CD" w:rsidRDefault="005871CD" w:rsidP="005871CD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222" w:type="dxa"/>
          </w:tcPr>
          <w:p w14:paraId="5B9FBE99" w14:textId="77777777" w:rsidR="005871CD" w:rsidRPr="005871CD" w:rsidRDefault="005871CD" w:rsidP="005871CD">
            <w:pPr>
              <w:pStyle w:val="a3"/>
              <w:contextualSpacing/>
              <w:mirrorIndents/>
            </w:pPr>
            <w:r w:rsidRPr="005871CD">
              <w:t>Тип и мощность лампы – светодиодные, интенсивность как у ксенонового мощностью 300 Вт.;</w:t>
            </w:r>
          </w:p>
        </w:tc>
      </w:tr>
      <w:tr w:rsidR="005871CD" w:rsidRPr="005871CD" w14:paraId="2C98AF15" w14:textId="77777777" w:rsidTr="00343EB3">
        <w:tc>
          <w:tcPr>
            <w:tcW w:w="1276" w:type="dxa"/>
            <w:vMerge/>
            <w:vAlign w:val="center"/>
          </w:tcPr>
          <w:p w14:paraId="6CCAC6B1" w14:textId="77777777" w:rsidR="005871CD" w:rsidRPr="005871CD" w:rsidRDefault="005871CD" w:rsidP="005871CD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222" w:type="dxa"/>
          </w:tcPr>
          <w:p w14:paraId="3A355F60" w14:textId="77777777" w:rsidR="005871CD" w:rsidRPr="005871CD" w:rsidRDefault="005871CD" w:rsidP="005871CD">
            <w:pPr>
              <w:pStyle w:val="a3"/>
              <w:contextualSpacing/>
              <w:mirrorIndents/>
            </w:pPr>
            <w:r w:rsidRPr="005871CD">
              <w:t>Автоматическая регулировка яркости (совместная работа с видеосистемой) - наличие;</w:t>
            </w:r>
          </w:p>
        </w:tc>
      </w:tr>
      <w:tr w:rsidR="005871CD" w:rsidRPr="005871CD" w14:paraId="4697653C" w14:textId="77777777" w:rsidTr="00343EB3">
        <w:tc>
          <w:tcPr>
            <w:tcW w:w="1276" w:type="dxa"/>
            <w:vMerge/>
            <w:vAlign w:val="center"/>
          </w:tcPr>
          <w:p w14:paraId="78817DDC" w14:textId="77777777" w:rsidR="005871CD" w:rsidRPr="005871CD" w:rsidRDefault="005871CD" w:rsidP="005871CD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222" w:type="dxa"/>
          </w:tcPr>
          <w:p w14:paraId="1AC65AD5" w14:textId="77777777" w:rsidR="005871CD" w:rsidRPr="005871CD" w:rsidRDefault="005871CD" w:rsidP="005871CD">
            <w:pPr>
              <w:pStyle w:val="a3"/>
              <w:contextualSpacing/>
              <w:mirrorIndents/>
            </w:pPr>
            <w:r w:rsidRPr="005871CD">
              <w:t>Количество ступеней автоматической экспозиции – не менее 10;</w:t>
            </w:r>
          </w:p>
        </w:tc>
      </w:tr>
      <w:tr w:rsidR="005871CD" w:rsidRPr="005871CD" w14:paraId="57E31F07" w14:textId="77777777" w:rsidTr="00343EB3">
        <w:tc>
          <w:tcPr>
            <w:tcW w:w="1276" w:type="dxa"/>
            <w:vMerge w:val="restart"/>
            <w:vAlign w:val="center"/>
          </w:tcPr>
          <w:p w14:paraId="3913900E" w14:textId="77777777" w:rsidR="005871CD" w:rsidRPr="005871CD" w:rsidRDefault="005871CD" w:rsidP="005871CD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  <w:r w:rsidRPr="005871CD">
              <w:rPr>
                <w:b/>
              </w:rPr>
              <w:t>2.4</w:t>
            </w:r>
          </w:p>
        </w:tc>
        <w:tc>
          <w:tcPr>
            <w:tcW w:w="8222" w:type="dxa"/>
          </w:tcPr>
          <w:p w14:paraId="3E8A3A15" w14:textId="77777777" w:rsidR="005871CD" w:rsidRPr="005871CD" w:rsidRDefault="005871CD" w:rsidP="005871CD">
            <w:pPr>
              <w:pStyle w:val="a3"/>
              <w:contextualSpacing/>
              <w:mirrorIndents/>
              <w:rPr>
                <w:b/>
              </w:rPr>
            </w:pPr>
            <w:r w:rsidRPr="005871CD">
              <w:rPr>
                <w:b/>
              </w:rPr>
              <w:t>Световод волоконно-оптический:</w:t>
            </w:r>
          </w:p>
        </w:tc>
      </w:tr>
      <w:tr w:rsidR="005871CD" w:rsidRPr="005871CD" w14:paraId="4E1F07A5" w14:textId="77777777" w:rsidTr="00343EB3">
        <w:tc>
          <w:tcPr>
            <w:tcW w:w="1276" w:type="dxa"/>
            <w:vMerge/>
            <w:vAlign w:val="center"/>
          </w:tcPr>
          <w:p w14:paraId="3F2A42DC" w14:textId="77777777" w:rsidR="005871CD" w:rsidRPr="005871CD" w:rsidRDefault="005871CD" w:rsidP="005871CD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222" w:type="dxa"/>
          </w:tcPr>
          <w:p w14:paraId="5353BA4D" w14:textId="77777777" w:rsidR="005871CD" w:rsidRPr="005871CD" w:rsidRDefault="005871CD" w:rsidP="005871CD">
            <w:pPr>
              <w:pStyle w:val="a3"/>
              <w:contextualSpacing/>
              <w:mirrorIndents/>
            </w:pPr>
            <w:r w:rsidRPr="005871CD">
              <w:t>Длина не менее 3 м;</w:t>
            </w:r>
          </w:p>
        </w:tc>
      </w:tr>
      <w:tr w:rsidR="005871CD" w:rsidRPr="005871CD" w14:paraId="783518EB" w14:textId="77777777" w:rsidTr="00343EB3">
        <w:tc>
          <w:tcPr>
            <w:tcW w:w="1276" w:type="dxa"/>
            <w:vMerge/>
            <w:vAlign w:val="center"/>
          </w:tcPr>
          <w:p w14:paraId="17751F75" w14:textId="77777777" w:rsidR="005871CD" w:rsidRPr="005871CD" w:rsidRDefault="005871CD" w:rsidP="005871CD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222" w:type="dxa"/>
          </w:tcPr>
          <w:p w14:paraId="03448F2B" w14:textId="77777777" w:rsidR="005871CD" w:rsidRPr="005871CD" w:rsidRDefault="005871CD" w:rsidP="005871CD">
            <w:pPr>
              <w:pStyle w:val="a3"/>
              <w:contextualSpacing/>
              <w:mirrorIndents/>
            </w:pPr>
            <w:r w:rsidRPr="005871CD">
              <w:t>Диаметр не менее 3,0 мм;</w:t>
            </w:r>
          </w:p>
        </w:tc>
      </w:tr>
      <w:tr w:rsidR="005871CD" w:rsidRPr="005871CD" w14:paraId="5A5F269D" w14:textId="77777777" w:rsidTr="00343EB3">
        <w:tc>
          <w:tcPr>
            <w:tcW w:w="1276" w:type="dxa"/>
            <w:vMerge/>
            <w:vAlign w:val="center"/>
          </w:tcPr>
          <w:p w14:paraId="2809E756" w14:textId="77777777" w:rsidR="005871CD" w:rsidRPr="005871CD" w:rsidRDefault="005871CD" w:rsidP="005871CD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222" w:type="dxa"/>
          </w:tcPr>
          <w:p w14:paraId="1EFC914E" w14:textId="77777777" w:rsidR="005871CD" w:rsidRPr="005871CD" w:rsidRDefault="005871CD" w:rsidP="005871CD">
            <w:pPr>
              <w:pStyle w:val="a3"/>
              <w:contextualSpacing/>
              <w:mirrorIndents/>
            </w:pPr>
            <w:r w:rsidRPr="005871CD">
              <w:t>Возможность стерилизации в автоклаве.</w:t>
            </w:r>
          </w:p>
        </w:tc>
      </w:tr>
      <w:tr w:rsidR="005871CD" w:rsidRPr="005871CD" w14:paraId="3A5A3AAB" w14:textId="77777777" w:rsidTr="00343EB3">
        <w:tc>
          <w:tcPr>
            <w:tcW w:w="1276" w:type="dxa"/>
            <w:vMerge w:val="restart"/>
            <w:vAlign w:val="center"/>
          </w:tcPr>
          <w:p w14:paraId="0F59479B" w14:textId="77777777" w:rsidR="005871CD" w:rsidRPr="005871CD" w:rsidRDefault="005871CD" w:rsidP="005871CD">
            <w:pPr>
              <w:pStyle w:val="a4"/>
              <w:tabs>
                <w:tab w:val="left" w:pos="0"/>
              </w:tabs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71CD">
              <w:rPr>
                <w:rFonts w:ascii="Times New Roman" w:hAnsi="Times New Roman"/>
                <w:b/>
                <w:sz w:val="24"/>
                <w:szCs w:val="24"/>
              </w:rPr>
              <w:t>2.5</w:t>
            </w:r>
          </w:p>
        </w:tc>
        <w:tc>
          <w:tcPr>
            <w:tcW w:w="8222" w:type="dxa"/>
          </w:tcPr>
          <w:p w14:paraId="6F1CAE5E" w14:textId="77777777" w:rsidR="005871CD" w:rsidRPr="005871CD" w:rsidRDefault="005871CD" w:rsidP="005871CD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b/>
                <w:sz w:val="24"/>
                <w:szCs w:val="24"/>
              </w:rPr>
            </w:pPr>
            <w:r w:rsidRPr="005871CD">
              <w:rPr>
                <w:rFonts w:ascii="Times New Roman" w:hAnsi="Times New Roman"/>
                <w:b/>
                <w:sz w:val="24"/>
                <w:szCs w:val="24"/>
              </w:rPr>
              <w:t>Головка камеры FullHD L-образная:</w:t>
            </w:r>
          </w:p>
        </w:tc>
      </w:tr>
      <w:tr w:rsidR="005871CD" w:rsidRPr="005871CD" w14:paraId="0FB18366" w14:textId="77777777" w:rsidTr="00343EB3">
        <w:tc>
          <w:tcPr>
            <w:tcW w:w="1276" w:type="dxa"/>
            <w:vMerge/>
            <w:vAlign w:val="center"/>
          </w:tcPr>
          <w:p w14:paraId="328988F7" w14:textId="77777777" w:rsidR="005871CD" w:rsidRPr="005871CD" w:rsidRDefault="005871CD" w:rsidP="005871CD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222" w:type="dxa"/>
          </w:tcPr>
          <w:p w14:paraId="61583336" w14:textId="77777777" w:rsidR="005871CD" w:rsidRPr="005871CD" w:rsidRDefault="005871CD" w:rsidP="005871CD">
            <w:pPr>
              <w:pStyle w:val="a3"/>
              <w:contextualSpacing/>
              <w:mirrorIndents/>
            </w:pPr>
            <w:r w:rsidRPr="005871CD">
              <w:t>Возможность получения изображения высокой четкости 1080</w:t>
            </w:r>
            <w:r w:rsidRPr="005871CD">
              <w:rPr>
                <w:lang w:val="en-US"/>
              </w:rPr>
              <w:t>p</w:t>
            </w:r>
            <w:r w:rsidRPr="005871CD">
              <w:t>;</w:t>
            </w:r>
          </w:p>
        </w:tc>
      </w:tr>
      <w:tr w:rsidR="005871CD" w:rsidRPr="005871CD" w14:paraId="70B4BB7D" w14:textId="77777777" w:rsidTr="00343EB3">
        <w:tc>
          <w:tcPr>
            <w:tcW w:w="1276" w:type="dxa"/>
            <w:vMerge/>
            <w:vAlign w:val="center"/>
          </w:tcPr>
          <w:p w14:paraId="280A9F4C" w14:textId="77777777" w:rsidR="005871CD" w:rsidRPr="005871CD" w:rsidRDefault="005871CD" w:rsidP="005871CD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222" w:type="dxa"/>
          </w:tcPr>
          <w:p w14:paraId="3A8DE5C6" w14:textId="77777777" w:rsidR="005871CD" w:rsidRPr="005871CD" w:rsidRDefault="005871CD" w:rsidP="005871CD">
            <w:pPr>
              <w:pStyle w:val="a3"/>
              <w:contextualSpacing/>
              <w:mirrorIndents/>
            </w:pPr>
            <w:r w:rsidRPr="005871CD">
              <w:t>Не менее 3-х произвольно программируемых кнопок управления эндоскопической системой;</w:t>
            </w:r>
          </w:p>
        </w:tc>
      </w:tr>
      <w:tr w:rsidR="005871CD" w:rsidRPr="005871CD" w14:paraId="68A85217" w14:textId="77777777" w:rsidTr="00343EB3">
        <w:tc>
          <w:tcPr>
            <w:tcW w:w="1276" w:type="dxa"/>
            <w:vMerge/>
            <w:vAlign w:val="center"/>
          </w:tcPr>
          <w:p w14:paraId="60898D17" w14:textId="77777777" w:rsidR="005871CD" w:rsidRPr="005871CD" w:rsidRDefault="005871CD" w:rsidP="005871CD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222" w:type="dxa"/>
          </w:tcPr>
          <w:p w14:paraId="17F68DBD" w14:textId="77777777" w:rsidR="005871CD" w:rsidRPr="005871CD" w:rsidRDefault="005871CD" w:rsidP="005871CD">
            <w:pPr>
              <w:pStyle w:val="a3"/>
              <w:contextualSpacing/>
              <w:mirrorIndents/>
            </w:pPr>
            <w:r w:rsidRPr="005871CD">
              <w:t>Вес не более 70г (без учета кабеля);</w:t>
            </w:r>
          </w:p>
        </w:tc>
      </w:tr>
      <w:tr w:rsidR="005871CD" w:rsidRPr="005871CD" w14:paraId="430E1295" w14:textId="77777777" w:rsidTr="00343EB3">
        <w:tc>
          <w:tcPr>
            <w:tcW w:w="1276" w:type="dxa"/>
            <w:vMerge/>
            <w:vAlign w:val="center"/>
          </w:tcPr>
          <w:p w14:paraId="1C6232AB" w14:textId="77777777" w:rsidR="005871CD" w:rsidRPr="005871CD" w:rsidRDefault="005871CD" w:rsidP="005871CD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222" w:type="dxa"/>
          </w:tcPr>
          <w:p w14:paraId="7E3E9CB0" w14:textId="77777777" w:rsidR="005871CD" w:rsidRPr="005871CD" w:rsidRDefault="005871CD" w:rsidP="005871CD">
            <w:pPr>
              <w:pStyle w:val="a3"/>
              <w:contextualSpacing/>
              <w:mirrorIndents/>
            </w:pPr>
            <w:r w:rsidRPr="005871CD">
              <w:t>Форма головки камеры «</w:t>
            </w:r>
            <w:r w:rsidRPr="005871CD">
              <w:rPr>
                <w:lang w:val="en-US"/>
              </w:rPr>
              <w:t>L</w:t>
            </w:r>
            <w:r w:rsidRPr="005871CD">
              <w:t>-образная» или маятниковая;</w:t>
            </w:r>
          </w:p>
        </w:tc>
      </w:tr>
      <w:tr w:rsidR="005871CD" w:rsidRPr="005871CD" w14:paraId="7FBAF3A7" w14:textId="77777777" w:rsidTr="00343EB3">
        <w:tc>
          <w:tcPr>
            <w:tcW w:w="1276" w:type="dxa"/>
            <w:vMerge/>
            <w:vAlign w:val="center"/>
          </w:tcPr>
          <w:p w14:paraId="0DEBC7B5" w14:textId="77777777" w:rsidR="005871CD" w:rsidRPr="005871CD" w:rsidRDefault="005871CD" w:rsidP="005871CD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222" w:type="dxa"/>
          </w:tcPr>
          <w:p w14:paraId="29591B9C" w14:textId="77777777" w:rsidR="005871CD" w:rsidRPr="005871CD" w:rsidRDefault="005871CD" w:rsidP="005871CD">
            <w:pPr>
              <w:pStyle w:val="a3"/>
              <w:contextualSpacing/>
              <w:mirrorIndents/>
            </w:pPr>
            <w:r w:rsidRPr="005871CD">
              <w:t>Два положения адаптера окуляра:</w:t>
            </w:r>
          </w:p>
          <w:p w14:paraId="5A84F3A1" w14:textId="77777777" w:rsidR="005871CD" w:rsidRPr="005871CD" w:rsidRDefault="005871CD" w:rsidP="005871CD">
            <w:pPr>
              <w:pStyle w:val="a3"/>
              <w:contextualSpacing/>
              <w:mirrorIndents/>
            </w:pPr>
            <w:r w:rsidRPr="005871CD">
              <w:t>- фиксированное;</w:t>
            </w:r>
          </w:p>
          <w:p w14:paraId="39835E07" w14:textId="77777777" w:rsidR="005871CD" w:rsidRPr="005871CD" w:rsidRDefault="005871CD" w:rsidP="005871CD">
            <w:pPr>
              <w:pStyle w:val="a3"/>
              <w:contextualSpacing/>
              <w:mirrorIndents/>
            </w:pPr>
            <w:r w:rsidRPr="005871CD">
              <w:t>- свободное вращение.</w:t>
            </w:r>
          </w:p>
        </w:tc>
      </w:tr>
      <w:tr w:rsidR="005871CD" w:rsidRPr="005871CD" w14:paraId="02E7A69B" w14:textId="77777777" w:rsidTr="00343EB3">
        <w:tc>
          <w:tcPr>
            <w:tcW w:w="1276" w:type="dxa"/>
            <w:vMerge w:val="restart"/>
            <w:vAlign w:val="center"/>
          </w:tcPr>
          <w:p w14:paraId="422247F3" w14:textId="77777777" w:rsidR="005871CD" w:rsidRPr="005871CD" w:rsidRDefault="005871CD" w:rsidP="005871CD">
            <w:pPr>
              <w:pStyle w:val="a4"/>
              <w:tabs>
                <w:tab w:val="left" w:pos="0"/>
              </w:tabs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71CD">
              <w:rPr>
                <w:rFonts w:ascii="Times New Roman" w:hAnsi="Times New Roman"/>
                <w:b/>
                <w:sz w:val="24"/>
                <w:szCs w:val="24"/>
              </w:rPr>
              <w:t>2.6</w:t>
            </w:r>
          </w:p>
        </w:tc>
        <w:tc>
          <w:tcPr>
            <w:tcW w:w="8222" w:type="dxa"/>
          </w:tcPr>
          <w:p w14:paraId="382F1FE7" w14:textId="77777777" w:rsidR="005871CD" w:rsidRPr="005871CD" w:rsidRDefault="005871CD" w:rsidP="005871CD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b/>
                <w:sz w:val="24"/>
                <w:szCs w:val="24"/>
              </w:rPr>
            </w:pPr>
            <w:r w:rsidRPr="005871CD">
              <w:rPr>
                <w:rFonts w:ascii="Times New Roman" w:hAnsi="Times New Roman"/>
                <w:b/>
                <w:sz w:val="24"/>
                <w:szCs w:val="24"/>
              </w:rPr>
              <w:t>Блок электрохирургический:</w:t>
            </w:r>
          </w:p>
        </w:tc>
      </w:tr>
      <w:tr w:rsidR="005871CD" w:rsidRPr="005871CD" w14:paraId="7D5141D6" w14:textId="77777777" w:rsidTr="00343EB3">
        <w:tc>
          <w:tcPr>
            <w:tcW w:w="1276" w:type="dxa"/>
            <w:vMerge/>
            <w:vAlign w:val="center"/>
          </w:tcPr>
          <w:p w14:paraId="0BEF38F1" w14:textId="77777777" w:rsidR="005871CD" w:rsidRPr="005871CD" w:rsidRDefault="005871CD" w:rsidP="005871CD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222" w:type="dxa"/>
          </w:tcPr>
          <w:p w14:paraId="7368249B" w14:textId="77777777" w:rsidR="005871CD" w:rsidRPr="005871CD" w:rsidRDefault="005871CD" w:rsidP="005871CD">
            <w:pPr>
              <w:pStyle w:val="a3"/>
              <w:contextualSpacing/>
              <w:mirrorIndents/>
            </w:pPr>
            <w:r w:rsidRPr="005871CD">
              <w:t>сенсорный экран управления аппаратом;</w:t>
            </w:r>
          </w:p>
        </w:tc>
      </w:tr>
      <w:tr w:rsidR="005871CD" w:rsidRPr="005871CD" w14:paraId="5D7DEBCF" w14:textId="77777777" w:rsidTr="00343EB3">
        <w:tc>
          <w:tcPr>
            <w:tcW w:w="1276" w:type="dxa"/>
            <w:vMerge/>
            <w:vAlign w:val="center"/>
          </w:tcPr>
          <w:p w14:paraId="3157A342" w14:textId="77777777" w:rsidR="005871CD" w:rsidRPr="005871CD" w:rsidRDefault="005871CD" w:rsidP="005871CD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222" w:type="dxa"/>
          </w:tcPr>
          <w:p w14:paraId="0A1EDFD7" w14:textId="77777777" w:rsidR="005871CD" w:rsidRPr="005871CD" w:rsidRDefault="005871CD" w:rsidP="005871CD">
            <w:pPr>
              <w:pStyle w:val="a3"/>
              <w:contextualSpacing/>
              <w:mirrorIndents/>
            </w:pPr>
            <w:r w:rsidRPr="005871CD">
              <w:t>функции «автостарт» и «автостоп»;</w:t>
            </w:r>
          </w:p>
        </w:tc>
      </w:tr>
      <w:tr w:rsidR="005871CD" w:rsidRPr="005871CD" w14:paraId="32CEB502" w14:textId="77777777" w:rsidTr="00343EB3">
        <w:tc>
          <w:tcPr>
            <w:tcW w:w="1276" w:type="dxa"/>
            <w:vMerge/>
            <w:vAlign w:val="center"/>
          </w:tcPr>
          <w:p w14:paraId="42CC4096" w14:textId="77777777" w:rsidR="005871CD" w:rsidRPr="005871CD" w:rsidRDefault="005871CD" w:rsidP="005871CD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222" w:type="dxa"/>
          </w:tcPr>
          <w:p w14:paraId="30D692E9" w14:textId="77777777" w:rsidR="005871CD" w:rsidRPr="005871CD" w:rsidRDefault="005871CD" w:rsidP="005871CD">
            <w:pPr>
              <w:pStyle w:val="a3"/>
              <w:contextualSpacing/>
              <w:mirrorIndents/>
            </w:pPr>
            <w:r w:rsidRPr="005871CD">
              <w:t>не менее 4-х режимов монополярного рассечения;</w:t>
            </w:r>
          </w:p>
        </w:tc>
      </w:tr>
      <w:tr w:rsidR="005871CD" w:rsidRPr="005871CD" w14:paraId="04619F16" w14:textId="77777777" w:rsidTr="00343EB3">
        <w:tc>
          <w:tcPr>
            <w:tcW w:w="1276" w:type="dxa"/>
            <w:vMerge/>
            <w:vAlign w:val="center"/>
          </w:tcPr>
          <w:p w14:paraId="3F02E8B1" w14:textId="77777777" w:rsidR="005871CD" w:rsidRPr="005871CD" w:rsidRDefault="005871CD" w:rsidP="005871CD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222" w:type="dxa"/>
          </w:tcPr>
          <w:p w14:paraId="6DA59568" w14:textId="77777777" w:rsidR="005871CD" w:rsidRPr="005871CD" w:rsidRDefault="005871CD" w:rsidP="005871CD">
            <w:pPr>
              <w:pStyle w:val="a3"/>
              <w:contextualSpacing/>
              <w:mirrorIndents/>
            </w:pPr>
            <w:r w:rsidRPr="005871CD">
              <w:t>не менее 4-х режимов монополярной коагуляции;</w:t>
            </w:r>
          </w:p>
        </w:tc>
      </w:tr>
      <w:tr w:rsidR="005871CD" w:rsidRPr="005871CD" w14:paraId="48A6BDD7" w14:textId="77777777" w:rsidTr="00343EB3">
        <w:tc>
          <w:tcPr>
            <w:tcW w:w="1276" w:type="dxa"/>
            <w:vMerge/>
            <w:vAlign w:val="center"/>
          </w:tcPr>
          <w:p w14:paraId="3020BC7A" w14:textId="77777777" w:rsidR="005871CD" w:rsidRPr="005871CD" w:rsidRDefault="005871CD" w:rsidP="005871CD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222" w:type="dxa"/>
          </w:tcPr>
          <w:p w14:paraId="72EB519C" w14:textId="77777777" w:rsidR="005871CD" w:rsidRPr="005871CD" w:rsidRDefault="005871CD" w:rsidP="005871CD">
            <w:pPr>
              <w:pStyle w:val="a3"/>
              <w:contextualSpacing/>
              <w:mirrorIndents/>
            </w:pPr>
            <w:r w:rsidRPr="005871CD">
              <w:t>не менее 2-х режимов биполярного рассечения;</w:t>
            </w:r>
          </w:p>
        </w:tc>
      </w:tr>
      <w:tr w:rsidR="005871CD" w:rsidRPr="005871CD" w14:paraId="6E619F79" w14:textId="77777777" w:rsidTr="00343EB3">
        <w:tc>
          <w:tcPr>
            <w:tcW w:w="1276" w:type="dxa"/>
            <w:vMerge/>
            <w:vAlign w:val="center"/>
          </w:tcPr>
          <w:p w14:paraId="3FCDB7CC" w14:textId="77777777" w:rsidR="005871CD" w:rsidRPr="005871CD" w:rsidRDefault="005871CD" w:rsidP="005871CD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222" w:type="dxa"/>
          </w:tcPr>
          <w:p w14:paraId="5210ED04" w14:textId="77777777" w:rsidR="005871CD" w:rsidRPr="005871CD" w:rsidRDefault="005871CD" w:rsidP="005871CD">
            <w:pPr>
              <w:pStyle w:val="a3"/>
              <w:contextualSpacing/>
              <w:mirrorIndents/>
            </w:pPr>
            <w:r w:rsidRPr="005871CD">
              <w:t>не менее 7-х режимов биполярной коагуляции;</w:t>
            </w:r>
          </w:p>
        </w:tc>
      </w:tr>
      <w:tr w:rsidR="005871CD" w:rsidRPr="005871CD" w14:paraId="25D684B7" w14:textId="77777777" w:rsidTr="00343EB3">
        <w:tc>
          <w:tcPr>
            <w:tcW w:w="1276" w:type="dxa"/>
            <w:vMerge/>
            <w:vAlign w:val="center"/>
          </w:tcPr>
          <w:p w14:paraId="322FC9D0" w14:textId="77777777" w:rsidR="005871CD" w:rsidRPr="005871CD" w:rsidRDefault="005871CD" w:rsidP="005871CD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222" w:type="dxa"/>
          </w:tcPr>
          <w:p w14:paraId="6E5DF6EB" w14:textId="77777777" w:rsidR="005871CD" w:rsidRPr="005871CD" w:rsidRDefault="005871CD" w:rsidP="005871CD">
            <w:pPr>
              <w:pStyle w:val="a3"/>
              <w:contextualSpacing/>
              <w:mirrorIndents/>
            </w:pPr>
            <w:r w:rsidRPr="005871CD">
              <w:t>специальный режим для резекция и коагуляция в физиологическом растворе (для использования с биполярными резектоскопами);</w:t>
            </w:r>
          </w:p>
        </w:tc>
      </w:tr>
      <w:tr w:rsidR="005871CD" w:rsidRPr="005871CD" w14:paraId="5ADC55A1" w14:textId="77777777" w:rsidTr="00343EB3">
        <w:tc>
          <w:tcPr>
            <w:tcW w:w="1276" w:type="dxa"/>
            <w:vMerge/>
            <w:vAlign w:val="center"/>
          </w:tcPr>
          <w:p w14:paraId="31AE3753" w14:textId="77777777" w:rsidR="005871CD" w:rsidRPr="005871CD" w:rsidRDefault="005871CD" w:rsidP="005871CD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222" w:type="dxa"/>
          </w:tcPr>
          <w:p w14:paraId="038D32A3" w14:textId="77777777" w:rsidR="005871CD" w:rsidRPr="005871CD" w:rsidRDefault="005871CD" w:rsidP="005871CD">
            <w:pPr>
              <w:pStyle w:val="a3"/>
              <w:contextualSpacing/>
              <w:mirrorIndents/>
            </w:pPr>
            <w:r w:rsidRPr="005871CD">
              <w:t>режим биполярной коагуляции с контролируемым сопротивлением ткани (лигирование, с автостопом), мощность не менее 120 Вт;</w:t>
            </w:r>
          </w:p>
        </w:tc>
      </w:tr>
      <w:tr w:rsidR="005871CD" w:rsidRPr="005871CD" w14:paraId="743DB6A9" w14:textId="77777777" w:rsidTr="00343EB3">
        <w:tc>
          <w:tcPr>
            <w:tcW w:w="1276" w:type="dxa"/>
            <w:vMerge/>
            <w:vAlign w:val="center"/>
          </w:tcPr>
          <w:p w14:paraId="51CDE717" w14:textId="77777777" w:rsidR="005871CD" w:rsidRPr="005871CD" w:rsidRDefault="005871CD" w:rsidP="005871CD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222" w:type="dxa"/>
          </w:tcPr>
          <w:p w14:paraId="632742E2" w14:textId="77777777" w:rsidR="005871CD" w:rsidRPr="005871CD" w:rsidRDefault="005871CD" w:rsidP="005871CD">
            <w:pPr>
              <w:pStyle w:val="a3"/>
              <w:contextualSpacing/>
              <w:mirrorIndents/>
            </w:pPr>
            <w:r w:rsidRPr="005871CD">
              <w:t>режим биполярной радиочастотной коагуляции, мощность не менее 50 Вт («абляция», с автостопом);</w:t>
            </w:r>
          </w:p>
        </w:tc>
      </w:tr>
      <w:tr w:rsidR="005871CD" w:rsidRPr="005871CD" w14:paraId="13D39A08" w14:textId="77777777" w:rsidTr="00343EB3">
        <w:tc>
          <w:tcPr>
            <w:tcW w:w="1276" w:type="dxa"/>
            <w:vMerge/>
            <w:vAlign w:val="center"/>
          </w:tcPr>
          <w:p w14:paraId="7E955412" w14:textId="77777777" w:rsidR="005871CD" w:rsidRPr="005871CD" w:rsidRDefault="005871CD" w:rsidP="005871CD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222" w:type="dxa"/>
          </w:tcPr>
          <w:p w14:paraId="41C73F49" w14:textId="77777777" w:rsidR="005871CD" w:rsidRPr="005871CD" w:rsidRDefault="005871CD" w:rsidP="005871CD">
            <w:pPr>
              <w:pStyle w:val="a3"/>
              <w:contextualSpacing/>
              <w:mirrorIndents/>
            </w:pPr>
            <w:r w:rsidRPr="005871CD">
              <w:t>количество эффектов – не менее 3-х (изменение параметров резания/коагуляции без изменения мощности);</w:t>
            </w:r>
          </w:p>
        </w:tc>
      </w:tr>
      <w:tr w:rsidR="005871CD" w:rsidRPr="005871CD" w14:paraId="651B9563" w14:textId="77777777" w:rsidTr="00343EB3">
        <w:tc>
          <w:tcPr>
            <w:tcW w:w="1276" w:type="dxa"/>
            <w:vMerge/>
            <w:vAlign w:val="center"/>
          </w:tcPr>
          <w:p w14:paraId="37C8D576" w14:textId="77777777" w:rsidR="005871CD" w:rsidRPr="005871CD" w:rsidRDefault="005871CD" w:rsidP="005871CD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222" w:type="dxa"/>
          </w:tcPr>
          <w:p w14:paraId="2EB1DE52" w14:textId="77777777" w:rsidR="005871CD" w:rsidRPr="005871CD" w:rsidRDefault="005871CD" w:rsidP="005871CD">
            <w:pPr>
              <w:pStyle w:val="a3"/>
              <w:contextualSpacing/>
              <w:mirrorIndents/>
            </w:pPr>
            <w:r w:rsidRPr="005871CD">
              <w:t>Разъемы:</w:t>
            </w:r>
          </w:p>
          <w:p w14:paraId="78AAAA15" w14:textId="77777777" w:rsidR="005871CD" w:rsidRPr="005871CD" w:rsidRDefault="005871CD" w:rsidP="005871CD">
            <w:pPr>
              <w:pStyle w:val="a3"/>
              <w:contextualSpacing/>
              <w:mirrorIndents/>
            </w:pPr>
            <w:r w:rsidRPr="005871CD">
              <w:t>- не менее 2-х монополярных;</w:t>
            </w:r>
          </w:p>
          <w:p w14:paraId="464BCD9B" w14:textId="77777777" w:rsidR="005871CD" w:rsidRPr="005871CD" w:rsidRDefault="005871CD" w:rsidP="005871CD">
            <w:pPr>
              <w:pStyle w:val="a3"/>
              <w:contextualSpacing/>
              <w:mirrorIndents/>
            </w:pPr>
            <w:r w:rsidRPr="005871CD">
              <w:t>- не менее 2-х биполярных;</w:t>
            </w:r>
          </w:p>
        </w:tc>
      </w:tr>
      <w:tr w:rsidR="005871CD" w:rsidRPr="005871CD" w14:paraId="5F6DFC0A" w14:textId="77777777" w:rsidTr="00343EB3">
        <w:tc>
          <w:tcPr>
            <w:tcW w:w="1276" w:type="dxa"/>
            <w:vMerge/>
            <w:vAlign w:val="center"/>
          </w:tcPr>
          <w:p w14:paraId="6E3EEE40" w14:textId="77777777" w:rsidR="005871CD" w:rsidRPr="005871CD" w:rsidRDefault="005871CD" w:rsidP="005871CD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222" w:type="dxa"/>
          </w:tcPr>
          <w:p w14:paraId="7F46EDAE" w14:textId="77777777" w:rsidR="005871CD" w:rsidRPr="005871CD" w:rsidRDefault="005871CD" w:rsidP="005871CD">
            <w:pPr>
              <w:pStyle w:val="a3"/>
              <w:contextualSpacing/>
              <w:mirrorIndents/>
            </w:pPr>
            <w:r w:rsidRPr="005871CD">
              <w:t>Наличие в комплекте:</w:t>
            </w:r>
          </w:p>
          <w:p w14:paraId="5F1923B8" w14:textId="77777777" w:rsidR="005871CD" w:rsidRPr="005871CD" w:rsidRDefault="005871CD" w:rsidP="005871CD">
            <w:pPr>
              <w:pStyle w:val="a3"/>
              <w:contextualSpacing/>
              <w:mirrorIndents/>
            </w:pPr>
            <w:r w:rsidRPr="005871CD">
              <w:t>- педальный переключатель, длина кабеля не менее 4 м – 1 шт;</w:t>
            </w:r>
          </w:p>
          <w:p w14:paraId="627C3F41" w14:textId="77777777" w:rsidR="005871CD" w:rsidRPr="005871CD" w:rsidRDefault="005871CD" w:rsidP="005871CD">
            <w:pPr>
              <w:pStyle w:val="a3"/>
              <w:contextualSpacing/>
              <w:mirrorIndents/>
            </w:pPr>
            <w:r w:rsidRPr="005871CD">
              <w:t>- нейтральный электрод многоразовый с кабелем – 4 шт (или 200 одноразовых);</w:t>
            </w:r>
          </w:p>
          <w:p w14:paraId="539392A7" w14:textId="77777777" w:rsidR="005871CD" w:rsidRPr="005871CD" w:rsidRDefault="005871CD" w:rsidP="005871CD">
            <w:pPr>
              <w:pStyle w:val="a3"/>
              <w:contextualSpacing/>
              <w:mirrorIndents/>
            </w:pPr>
            <w:r w:rsidRPr="005871CD">
              <w:t>- кабель для биполярных резектоскопов – 8 шт.;</w:t>
            </w:r>
          </w:p>
        </w:tc>
      </w:tr>
      <w:tr w:rsidR="005871CD" w:rsidRPr="005871CD" w14:paraId="776FAF95" w14:textId="77777777" w:rsidTr="00343EB3">
        <w:tc>
          <w:tcPr>
            <w:tcW w:w="1276" w:type="dxa"/>
            <w:vMerge w:val="restart"/>
            <w:vAlign w:val="center"/>
          </w:tcPr>
          <w:p w14:paraId="196AF0A4" w14:textId="77777777" w:rsidR="005871CD" w:rsidRPr="005871CD" w:rsidRDefault="005871CD" w:rsidP="005871CD">
            <w:pPr>
              <w:pStyle w:val="a4"/>
              <w:tabs>
                <w:tab w:val="left" w:pos="0"/>
              </w:tabs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71CD">
              <w:rPr>
                <w:rFonts w:ascii="Times New Roman" w:hAnsi="Times New Roman"/>
                <w:b/>
                <w:sz w:val="24"/>
                <w:szCs w:val="24"/>
              </w:rPr>
              <w:t>2.7</w:t>
            </w:r>
          </w:p>
        </w:tc>
        <w:tc>
          <w:tcPr>
            <w:tcW w:w="8222" w:type="dxa"/>
          </w:tcPr>
          <w:p w14:paraId="369E715C" w14:textId="77777777" w:rsidR="005871CD" w:rsidRPr="005871CD" w:rsidRDefault="005871CD" w:rsidP="005871CD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b/>
                <w:sz w:val="24"/>
                <w:szCs w:val="24"/>
              </w:rPr>
            </w:pPr>
            <w:r w:rsidRPr="005871CD">
              <w:rPr>
                <w:rFonts w:ascii="Times New Roman" w:hAnsi="Times New Roman"/>
                <w:b/>
                <w:sz w:val="24"/>
                <w:szCs w:val="24"/>
              </w:rPr>
              <w:t>Помпа гинекологическая:</w:t>
            </w:r>
          </w:p>
        </w:tc>
      </w:tr>
      <w:tr w:rsidR="005871CD" w:rsidRPr="005871CD" w14:paraId="3A9D12F5" w14:textId="77777777" w:rsidTr="00343EB3">
        <w:tc>
          <w:tcPr>
            <w:tcW w:w="1276" w:type="dxa"/>
            <w:vMerge/>
            <w:vAlign w:val="center"/>
          </w:tcPr>
          <w:p w14:paraId="12AFED2E" w14:textId="77777777" w:rsidR="005871CD" w:rsidRPr="005871CD" w:rsidRDefault="005871CD" w:rsidP="005871CD">
            <w:pPr>
              <w:pStyle w:val="a4"/>
              <w:tabs>
                <w:tab w:val="left" w:pos="0"/>
              </w:tabs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2" w:type="dxa"/>
          </w:tcPr>
          <w:p w14:paraId="022AAF8B" w14:textId="77777777" w:rsidR="005871CD" w:rsidRPr="005871CD" w:rsidRDefault="005871CD" w:rsidP="005871CD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5871CD">
              <w:rPr>
                <w:rFonts w:ascii="Times New Roman" w:hAnsi="Times New Roman"/>
                <w:sz w:val="24"/>
                <w:szCs w:val="24"/>
              </w:rPr>
              <w:t>Помпа роликового типа;</w:t>
            </w:r>
          </w:p>
        </w:tc>
      </w:tr>
      <w:tr w:rsidR="005871CD" w:rsidRPr="005871CD" w14:paraId="42193D11" w14:textId="77777777" w:rsidTr="00343EB3">
        <w:tc>
          <w:tcPr>
            <w:tcW w:w="1276" w:type="dxa"/>
            <w:vMerge/>
            <w:vAlign w:val="center"/>
          </w:tcPr>
          <w:p w14:paraId="36ED01F8" w14:textId="77777777" w:rsidR="005871CD" w:rsidRPr="005871CD" w:rsidRDefault="005871CD" w:rsidP="005871CD">
            <w:pPr>
              <w:pStyle w:val="a4"/>
              <w:tabs>
                <w:tab w:val="left" w:pos="0"/>
              </w:tabs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2" w:type="dxa"/>
          </w:tcPr>
          <w:p w14:paraId="3D716415" w14:textId="77777777" w:rsidR="005871CD" w:rsidRPr="005871CD" w:rsidRDefault="005871CD" w:rsidP="005871CD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5871CD">
              <w:rPr>
                <w:rFonts w:ascii="Times New Roman" w:hAnsi="Times New Roman"/>
                <w:sz w:val="24"/>
                <w:szCs w:val="24"/>
              </w:rPr>
              <w:t>Должна обеспечивать расширение матки с помощью жидкости в диагностической и операционной гистеро-резектоскопии;</w:t>
            </w:r>
          </w:p>
        </w:tc>
      </w:tr>
      <w:tr w:rsidR="005871CD" w:rsidRPr="005871CD" w14:paraId="7BA7F050" w14:textId="77777777" w:rsidTr="00343EB3">
        <w:tc>
          <w:tcPr>
            <w:tcW w:w="1276" w:type="dxa"/>
            <w:vMerge/>
            <w:vAlign w:val="center"/>
          </w:tcPr>
          <w:p w14:paraId="5D487AEF" w14:textId="77777777" w:rsidR="005871CD" w:rsidRPr="005871CD" w:rsidRDefault="005871CD" w:rsidP="005871CD">
            <w:pPr>
              <w:pStyle w:val="a4"/>
              <w:tabs>
                <w:tab w:val="left" w:pos="0"/>
              </w:tabs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2" w:type="dxa"/>
          </w:tcPr>
          <w:p w14:paraId="40A100C9" w14:textId="77777777" w:rsidR="005871CD" w:rsidRPr="005871CD" w:rsidRDefault="005871CD" w:rsidP="005871CD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5871CD">
              <w:rPr>
                <w:rFonts w:ascii="Times New Roman" w:hAnsi="Times New Roman"/>
                <w:sz w:val="24"/>
                <w:szCs w:val="24"/>
              </w:rPr>
              <w:t>Давление подачи жидкости должно автоматически поддерживаться на заданных параметрах в пределах, не менее: от 0 до 200 мм рт. ст.;</w:t>
            </w:r>
          </w:p>
        </w:tc>
      </w:tr>
      <w:tr w:rsidR="005871CD" w:rsidRPr="005871CD" w14:paraId="703940DB" w14:textId="77777777" w:rsidTr="00343EB3">
        <w:tc>
          <w:tcPr>
            <w:tcW w:w="1276" w:type="dxa"/>
            <w:vMerge/>
            <w:vAlign w:val="center"/>
          </w:tcPr>
          <w:p w14:paraId="74BB3055" w14:textId="77777777" w:rsidR="005871CD" w:rsidRPr="005871CD" w:rsidRDefault="005871CD" w:rsidP="005871CD">
            <w:pPr>
              <w:pStyle w:val="a4"/>
              <w:tabs>
                <w:tab w:val="left" w:pos="0"/>
              </w:tabs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2" w:type="dxa"/>
          </w:tcPr>
          <w:p w14:paraId="4C3A3612" w14:textId="77777777" w:rsidR="005871CD" w:rsidRPr="005871CD" w:rsidRDefault="005871CD" w:rsidP="005871CD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5871CD">
              <w:rPr>
                <w:rFonts w:ascii="Times New Roman" w:hAnsi="Times New Roman"/>
                <w:sz w:val="24"/>
                <w:szCs w:val="24"/>
              </w:rPr>
              <w:t>Поток жидкости, не менее: от 0 до 500 мл/мин;</w:t>
            </w:r>
          </w:p>
        </w:tc>
      </w:tr>
      <w:tr w:rsidR="005871CD" w:rsidRPr="005871CD" w14:paraId="07CD9412" w14:textId="77777777" w:rsidTr="00343EB3">
        <w:tc>
          <w:tcPr>
            <w:tcW w:w="1276" w:type="dxa"/>
            <w:vMerge/>
            <w:vAlign w:val="center"/>
          </w:tcPr>
          <w:p w14:paraId="5F79F61C" w14:textId="77777777" w:rsidR="005871CD" w:rsidRPr="005871CD" w:rsidRDefault="005871CD" w:rsidP="005871CD">
            <w:pPr>
              <w:pStyle w:val="a4"/>
              <w:tabs>
                <w:tab w:val="left" w:pos="0"/>
              </w:tabs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2" w:type="dxa"/>
          </w:tcPr>
          <w:p w14:paraId="64E38761" w14:textId="77777777" w:rsidR="005871CD" w:rsidRPr="005871CD" w:rsidRDefault="005871CD" w:rsidP="005871CD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5871CD">
              <w:rPr>
                <w:rFonts w:ascii="Times New Roman" w:hAnsi="Times New Roman"/>
                <w:sz w:val="24"/>
                <w:szCs w:val="24"/>
              </w:rPr>
              <w:t>Выбор уровня полости (органа), для правильного измерения внутриполостного давления, не менее чем: от -99 до +99 см;</w:t>
            </w:r>
          </w:p>
        </w:tc>
      </w:tr>
      <w:tr w:rsidR="005871CD" w:rsidRPr="005871CD" w14:paraId="735FC11B" w14:textId="77777777" w:rsidTr="00343EB3">
        <w:tc>
          <w:tcPr>
            <w:tcW w:w="1276" w:type="dxa"/>
            <w:vMerge/>
            <w:vAlign w:val="center"/>
          </w:tcPr>
          <w:p w14:paraId="74B6255E" w14:textId="77777777" w:rsidR="005871CD" w:rsidRPr="005871CD" w:rsidRDefault="005871CD" w:rsidP="005871CD">
            <w:pPr>
              <w:pStyle w:val="a4"/>
              <w:tabs>
                <w:tab w:val="left" w:pos="0"/>
              </w:tabs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2" w:type="dxa"/>
          </w:tcPr>
          <w:p w14:paraId="0AC47526" w14:textId="77777777" w:rsidR="005871CD" w:rsidRPr="005871CD" w:rsidRDefault="005871CD" w:rsidP="005871CD">
            <w:pPr>
              <w:pStyle w:val="a3"/>
              <w:contextualSpacing/>
              <w:mirrorIndents/>
            </w:pPr>
            <w:r w:rsidRPr="005871CD">
              <w:t>В комплекте должны быть:</w:t>
            </w:r>
          </w:p>
          <w:p w14:paraId="2DCED8CB" w14:textId="77777777" w:rsidR="005871CD" w:rsidRPr="005871CD" w:rsidRDefault="005871CD" w:rsidP="005871CD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5871CD">
              <w:rPr>
                <w:rFonts w:ascii="Times New Roman" w:hAnsi="Times New Roman"/>
                <w:sz w:val="24"/>
                <w:szCs w:val="24"/>
              </w:rPr>
              <w:t>- 8 комплектов необходимых многоразовых шлангов и канюль для ирригации (для двух пакетов).</w:t>
            </w:r>
          </w:p>
        </w:tc>
      </w:tr>
      <w:tr w:rsidR="005871CD" w:rsidRPr="005871CD" w14:paraId="48D0B8EE" w14:textId="77777777" w:rsidTr="00343EB3">
        <w:tc>
          <w:tcPr>
            <w:tcW w:w="1276" w:type="dxa"/>
            <w:vMerge w:val="restart"/>
            <w:vAlign w:val="center"/>
          </w:tcPr>
          <w:p w14:paraId="3B800F16" w14:textId="77777777" w:rsidR="005871CD" w:rsidRPr="005871CD" w:rsidRDefault="005871CD" w:rsidP="005871CD">
            <w:pPr>
              <w:pStyle w:val="a4"/>
              <w:tabs>
                <w:tab w:val="left" w:pos="0"/>
              </w:tabs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71CD">
              <w:rPr>
                <w:rFonts w:ascii="Times New Roman" w:hAnsi="Times New Roman"/>
                <w:b/>
                <w:sz w:val="24"/>
                <w:szCs w:val="24"/>
              </w:rPr>
              <w:t>2.8</w:t>
            </w:r>
          </w:p>
        </w:tc>
        <w:tc>
          <w:tcPr>
            <w:tcW w:w="8222" w:type="dxa"/>
          </w:tcPr>
          <w:p w14:paraId="3ACF9696" w14:textId="77777777" w:rsidR="005871CD" w:rsidRPr="005871CD" w:rsidRDefault="005871CD" w:rsidP="005871CD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b/>
                <w:sz w:val="24"/>
                <w:szCs w:val="24"/>
              </w:rPr>
            </w:pPr>
            <w:r w:rsidRPr="005871CD">
              <w:rPr>
                <w:rFonts w:ascii="Times New Roman" w:hAnsi="Times New Roman"/>
                <w:b/>
                <w:sz w:val="24"/>
                <w:szCs w:val="24"/>
              </w:rPr>
              <w:t>Оптика 4 мм, 30º:</w:t>
            </w:r>
          </w:p>
        </w:tc>
      </w:tr>
      <w:tr w:rsidR="005871CD" w:rsidRPr="005871CD" w14:paraId="60948A85" w14:textId="77777777" w:rsidTr="00343EB3">
        <w:tc>
          <w:tcPr>
            <w:tcW w:w="1276" w:type="dxa"/>
            <w:vMerge/>
            <w:vAlign w:val="center"/>
          </w:tcPr>
          <w:p w14:paraId="0A536465" w14:textId="77777777" w:rsidR="005871CD" w:rsidRPr="005871CD" w:rsidRDefault="005871CD" w:rsidP="005871CD">
            <w:pPr>
              <w:pStyle w:val="a4"/>
              <w:tabs>
                <w:tab w:val="left" w:pos="0"/>
              </w:tabs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2" w:type="dxa"/>
          </w:tcPr>
          <w:p w14:paraId="3C3F39AE" w14:textId="77777777" w:rsidR="005871CD" w:rsidRPr="005871CD" w:rsidRDefault="005871CD" w:rsidP="005871CD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5871CD">
              <w:rPr>
                <w:rFonts w:ascii="Times New Roman" w:hAnsi="Times New Roman"/>
                <w:sz w:val="24"/>
                <w:szCs w:val="24"/>
              </w:rPr>
              <w:t xml:space="preserve">Совместимость с видеосистемами </w:t>
            </w:r>
            <w:r w:rsidRPr="005871CD">
              <w:rPr>
                <w:rFonts w:ascii="Times New Roman" w:hAnsi="Times New Roman"/>
                <w:sz w:val="24"/>
                <w:szCs w:val="24"/>
                <w:lang w:val="en-US"/>
              </w:rPr>
              <w:t>FullHD;</w:t>
            </w:r>
          </w:p>
        </w:tc>
      </w:tr>
      <w:tr w:rsidR="005871CD" w:rsidRPr="005871CD" w14:paraId="78CB2E2F" w14:textId="77777777" w:rsidTr="00343EB3">
        <w:tc>
          <w:tcPr>
            <w:tcW w:w="1276" w:type="dxa"/>
            <w:vMerge/>
            <w:vAlign w:val="center"/>
          </w:tcPr>
          <w:p w14:paraId="3D930701" w14:textId="77777777" w:rsidR="005871CD" w:rsidRPr="005871CD" w:rsidRDefault="005871CD" w:rsidP="005871CD">
            <w:pPr>
              <w:pStyle w:val="a4"/>
              <w:tabs>
                <w:tab w:val="left" w:pos="0"/>
              </w:tabs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2" w:type="dxa"/>
          </w:tcPr>
          <w:p w14:paraId="4C80806A" w14:textId="77777777" w:rsidR="005871CD" w:rsidRPr="005871CD" w:rsidRDefault="005871CD" w:rsidP="005871CD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5871CD">
              <w:rPr>
                <w:rFonts w:ascii="Times New Roman" w:hAnsi="Times New Roman"/>
                <w:sz w:val="24"/>
                <w:szCs w:val="24"/>
              </w:rPr>
              <w:t>Передне-бокового видения 30°;</w:t>
            </w:r>
          </w:p>
        </w:tc>
      </w:tr>
      <w:tr w:rsidR="005871CD" w:rsidRPr="005871CD" w14:paraId="73519AE2" w14:textId="77777777" w:rsidTr="00343EB3">
        <w:tc>
          <w:tcPr>
            <w:tcW w:w="1276" w:type="dxa"/>
            <w:vMerge/>
            <w:vAlign w:val="center"/>
          </w:tcPr>
          <w:p w14:paraId="25B7AC73" w14:textId="77777777" w:rsidR="005871CD" w:rsidRPr="005871CD" w:rsidRDefault="005871CD" w:rsidP="005871CD">
            <w:pPr>
              <w:pStyle w:val="a4"/>
              <w:tabs>
                <w:tab w:val="left" w:pos="0"/>
              </w:tabs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2" w:type="dxa"/>
          </w:tcPr>
          <w:p w14:paraId="125F767F" w14:textId="77777777" w:rsidR="005871CD" w:rsidRPr="005871CD" w:rsidRDefault="005871CD" w:rsidP="005871CD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5871CD">
              <w:rPr>
                <w:rFonts w:ascii="Times New Roman" w:hAnsi="Times New Roman"/>
                <w:sz w:val="24"/>
                <w:szCs w:val="24"/>
              </w:rPr>
              <w:t>крупноформатная, диаметр 4 мм;</w:t>
            </w:r>
          </w:p>
        </w:tc>
      </w:tr>
      <w:tr w:rsidR="005871CD" w:rsidRPr="005871CD" w14:paraId="074316FD" w14:textId="77777777" w:rsidTr="00343EB3">
        <w:tc>
          <w:tcPr>
            <w:tcW w:w="1276" w:type="dxa"/>
            <w:vMerge/>
            <w:vAlign w:val="center"/>
          </w:tcPr>
          <w:p w14:paraId="1CAFCB83" w14:textId="77777777" w:rsidR="005871CD" w:rsidRPr="005871CD" w:rsidRDefault="005871CD" w:rsidP="005871CD">
            <w:pPr>
              <w:pStyle w:val="a4"/>
              <w:tabs>
                <w:tab w:val="left" w:pos="0"/>
              </w:tabs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2" w:type="dxa"/>
          </w:tcPr>
          <w:p w14:paraId="1F1F1A5D" w14:textId="77777777" w:rsidR="005871CD" w:rsidRPr="005871CD" w:rsidRDefault="005871CD" w:rsidP="005871CD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5871CD">
              <w:rPr>
                <w:rFonts w:ascii="Times New Roman" w:hAnsi="Times New Roman"/>
                <w:sz w:val="24"/>
                <w:szCs w:val="24"/>
              </w:rPr>
              <w:t>автоклавируемая;</w:t>
            </w:r>
          </w:p>
        </w:tc>
      </w:tr>
      <w:tr w:rsidR="005871CD" w:rsidRPr="005871CD" w14:paraId="592D3292" w14:textId="77777777" w:rsidTr="00343EB3">
        <w:tc>
          <w:tcPr>
            <w:tcW w:w="1276" w:type="dxa"/>
            <w:vMerge w:val="restart"/>
            <w:vAlign w:val="center"/>
          </w:tcPr>
          <w:p w14:paraId="33D59A0A" w14:textId="77777777" w:rsidR="005871CD" w:rsidRPr="005871CD" w:rsidRDefault="005871CD" w:rsidP="005871CD">
            <w:pPr>
              <w:pStyle w:val="a4"/>
              <w:tabs>
                <w:tab w:val="left" w:pos="0"/>
              </w:tabs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71CD">
              <w:rPr>
                <w:rFonts w:ascii="Times New Roman" w:hAnsi="Times New Roman"/>
                <w:b/>
                <w:sz w:val="24"/>
                <w:szCs w:val="24"/>
              </w:rPr>
              <w:t>2.9</w:t>
            </w:r>
          </w:p>
        </w:tc>
        <w:tc>
          <w:tcPr>
            <w:tcW w:w="8222" w:type="dxa"/>
          </w:tcPr>
          <w:p w14:paraId="248338F7" w14:textId="77777777" w:rsidR="005871CD" w:rsidRPr="005871CD" w:rsidRDefault="005871CD" w:rsidP="005871CD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871CD">
              <w:rPr>
                <w:rFonts w:ascii="Times New Roman" w:hAnsi="Times New Roman"/>
                <w:b/>
                <w:bCs/>
                <w:sz w:val="24"/>
                <w:szCs w:val="24"/>
              </w:rPr>
              <w:t>Тубус для гистероскопии:</w:t>
            </w:r>
          </w:p>
        </w:tc>
      </w:tr>
      <w:tr w:rsidR="005871CD" w:rsidRPr="005871CD" w14:paraId="6152CF57" w14:textId="77777777" w:rsidTr="00343EB3">
        <w:tc>
          <w:tcPr>
            <w:tcW w:w="1276" w:type="dxa"/>
            <w:vMerge/>
            <w:vAlign w:val="center"/>
          </w:tcPr>
          <w:p w14:paraId="35F9F8E3" w14:textId="77777777" w:rsidR="005871CD" w:rsidRPr="005871CD" w:rsidRDefault="005871CD" w:rsidP="005871CD">
            <w:pPr>
              <w:pStyle w:val="a4"/>
              <w:tabs>
                <w:tab w:val="left" w:pos="0"/>
              </w:tabs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2" w:type="dxa"/>
          </w:tcPr>
          <w:p w14:paraId="51CDDAE1" w14:textId="77777777" w:rsidR="005871CD" w:rsidRPr="005871CD" w:rsidRDefault="005871CD" w:rsidP="005871CD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5871CD">
              <w:rPr>
                <w:rFonts w:ascii="Times New Roman" w:hAnsi="Times New Roman"/>
                <w:sz w:val="24"/>
                <w:szCs w:val="24"/>
              </w:rPr>
              <w:t>- диаметр не более 5,0 мм (для использования с оптикой 4 мм);</w:t>
            </w:r>
          </w:p>
        </w:tc>
      </w:tr>
      <w:tr w:rsidR="005871CD" w:rsidRPr="005871CD" w14:paraId="0E5FDD54" w14:textId="77777777" w:rsidTr="00343EB3">
        <w:tc>
          <w:tcPr>
            <w:tcW w:w="1276" w:type="dxa"/>
            <w:vMerge/>
            <w:vAlign w:val="center"/>
          </w:tcPr>
          <w:p w14:paraId="40E92222" w14:textId="77777777" w:rsidR="005871CD" w:rsidRPr="005871CD" w:rsidRDefault="005871CD" w:rsidP="005871CD">
            <w:pPr>
              <w:pStyle w:val="a4"/>
              <w:tabs>
                <w:tab w:val="left" w:pos="0"/>
              </w:tabs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2" w:type="dxa"/>
          </w:tcPr>
          <w:p w14:paraId="4ACF50E9" w14:textId="77777777" w:rsidR="005871CD" w:rsidRPr="005871CD" w:rsidRDefault="005871CD" w:rsidP="005871CD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5871CD">
              <w:rPr>
                <w:rFonts w:ascii="Times New Roman" w:hAnsi="Times New Roman"/>
                <w:sz w:val="24"/>
                <w:szCs w:val="24"/>
              </w:rPr>
              <w:t>- переменное промывание;</w:t>
            </w:r>
          </w:p>
        </w:tc>
      </w:tr>
      <w:tr w:rsidR="005871CD" w:rsidRPr="005871CD" w14:paraId="736E39F2" w14:textId="77777777" w:rsidTr="00343EB3">
        <w:tc>
          <w:tcPr>
            <w:tcW w:w="1276" w:type="dxa"/>
            <w:vMerge w:val="restart"/>
            <w:vAlign w:val="center"/>
          </w:tcPr>
          <w:p w14:paraId="0EBA9B76" w14:textId="77777777" w:rsidR="005871CD" w:rsidRPr="005871CD" w:rsidRDefault="005871CD" w:rsidP="005871CD">
            <w:pPr>
              <w:pStyle w:val="a4"/>
              <w:tabs>
                <w:tab w:val="left" w:pos="0"/>
              </w:tabs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71CD">
              <w:rPr>
                <w:rFonts w:ascii="Times New Roman" w:hAnsi="Times New Roman"/>
                <w:b/>
                <w:sz w:val="24"/>
                <w:szCs w:val="24"/>
              </w:rPr>
              <w:t>2.10</w:t>
            </w:r>
          </w:p>
        </w:tc>
        <w:tc>
          <w:tcPr>
            <w:tcW w:w="8222" w:type="dxa"/>
          </w:tcPr>
          <w:p w14:paraId="27EABD55" w14:textId="77777777" w:rsidR="005871CD" w:rsidRPr="005871CD" w:rsidRDefault="005871CD" w:rsidP="005871CD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5871CD">
              <w:rPr>
                <w:rFonts w:ascii="Times New Roman" w:hAnsi="Times New Roman"/>
                <w:b/>
                <w:sz w:val="24"/>
                <w:szCs w:val="24"/>
              </w:rPr>
              <w:t>Тубус для гистероскопии:</w:t>
            </w:r>
          </w:p>
        </w:tc>
      </w:tr>
      <w:tr w:rsidR="005871CD" w:rsidRPr="005871CD" w14:paraId="5FD2FA73" w14:textId="77777777" w:rsidTr="00343EB3">
        <w:tc>
          <w:tcPr>
            <w:tcW w:w="1276" w:type="dxa"/>
            <w:vMerge/>
            <w:vAlign w:val="center"/>
          </w:tcPr>
          <w:p w14:paraId="66B1F179" w14:textId="77777777" w:rsidR="005871CD" w:rsidRPr="005871CD" w:rsidRDefault="005871CD" w:rsidP="005871CD">
            <w:pPr>
              <w:pStyle w:val="a4"/>
              <w:tabs>
                <w:tab w:val="left" w:pos="0"/>
              </w:tabs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2" w:type="dxa"/>
          </w:tcPr>
          <w:p w14:paraId="538992D6" w14:textId="77777777" w:rsidR="005871CD" w:rsidRPr="005871CD" w:rsidRDefault="005871CD" w:rsidP="005871CD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5871CD">
              <w:rPr>
                <w:rFonts w:ascii="Times New Roman" w:hAnsi="Times New Roman"/>
                <w:sz w:val="24"/>
                <w:szCs w:val="24"/>
              </w:rPr>
              <w:t>- диаметр не более 6,5 мм (для использования с оптикой 4 мм);</w:t>
            </w:r>
          </w:p>
        </w:tc>
      </w:tr>
      <w:tr w:rsidR="005871CD" w:rsidRPr="005871CD" w14:paraId="4157CCB1" w14:textId="77777777" w:rsidTr="00343EB3">
        <w:tc>
          <w:tcPr>
            <w:tcW w:w="1276" w:type="dxa"/>
            <w:vMerge/>
            <w:vAlign w:val="center"/>
          </w:tcPr>
          <w:p w14:paraId="3BDEFE65" w14:textId="77777777" w:rsidR="005871CD" w:rsidRPr="005871CD" w:rsidRDefault="005871CD" w:rsidP="005871CD">
            <w:pPr>
              <w:pStyle w:val="a4"/>
              <w:tabs>
                <w:tab w:val="left" w:pos="0"/>
              </w:tabs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2" w:type="dxa"/>
          </w:tcPr>
          <w:p w14:paraId="74D242C1" w14:textId="77777777" w:rsidR="005871CD" w:rsidRPr="005871CD" w:rsidRDefault="005871CD" w:rsidP="005871CD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5871CD">
              <w:rPr>
                <w:rFonts w:ascii="Times New Roman" w:hAnsi="Times New Roman"/>
                <w:sz w:val="24"/>
                <w:szCs w:val="24"/>
              </w:rPr>
              <w:t>- непрерывное промывание (два крана для аспирации и ирригации);</w:t>
            </w:r>
          </w:p>
        </w:tc>
      </w:tr>
      <w:tr w:rsidR="005871CD" w:rsidRPr="005871CD" w14:paraId="6FEA47B9" w14:textId="77777777" w:rsidTr="00343EB3">
        <w:tc>
          <w:tcPr>
            <w:tcW w:w="1276" w:type="dxa"/>
            <w:vMerge/>
            <w:vAlign w:val="center"/>
          </w:tcPr>
          <w:p w14:paraId="60546F66" w14:textId="77777777" w:rsidR="005871CD" w:rsidRPr="005871CD" w:rsidRDefault="005871CD" w:rsidP="005871CD">
            <w:pPr>
              <w:pStyle w:val="a4"/>
              <w:tabs>
                <w:tab w:val="left" w:pos="0"/>
              </w:tabs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2" w:type="dxa"/>
          </w:tcPr>
          <w:p w14:paraId="224298BD" w14:textId="77777777" w:rsidR="005871CD" w:rsidRPr="005871CD" w:rsidRDefault="005871CD" w:rsidP="005871CD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5871CD">
              <w:rPr>
                <w:rFonts w:ascii="Times New Roman" w:hAnsi="Times New Roman"/>
                <w:sz w:val="24"/>
                <w:szCs w:val="24"/>
              </w:rPr>
              <w:t>- диаметр инструментального канала не менее 5 Шр.;</w:t>
            </w:r>
          </w:p>
        </w:tc>
      </w:tr>
      <w:tr w:rsidR="005871CD" w:rsidRPr="005871CD" w14:paraId="0869A14A" w14:textId="77777777" w:rsidTr="00343EB3">
        <w:tc>
          <w:tcPr>
            <w:tcW w:w="1276" w:type="dxa"/>
            <w:vMerge/>
            <w:vAlign w:val="center"/>
          </w:tcPr>
          <w:p w14:paraId="09CE85D6" w14:textId="77777777" w:rsidR="005871CD" w:rsidRPr="005871CD" w:rsidRDefault="005871CD" w:rsidP="005871CD">
            <w:pPr>
              <w:pStyle w:val="a4"/>
              <w:tabs>
                <w:tab w:val="left" w:pos="0"/>
              </w:tabs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2" w:type="dxa"/>
          </w:tcPr>
          <w:p w14:paraId="52F11F82" w14:textId="77777777" w:rsidR="005871CD" w:rsidRPr="005871CD" w:rsidRDefault="005871CD" w:rsidP="005871CD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5871CD">
              <w:rPr>
                <w:rFonts w:ascii="Times New Roman" w:hAnsi="Times New Roman"/>
                <w:sz w:val="24"/>
                <w:szCs w:val="24"/>
              </w:rPr>
              <w:t>В комплекте:</w:t>
            </w:r>
          </w:p>
          <w:p w14:paraId="0752A3FC" w14:textId="77777777" w:rsidR="005871CD" w:rsidRPr="005871CD" w:rsidRDefault="005871CD" w:rsidP="005871CD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5871CD">
              <w:rPr>
                <w:rFonts w:ascii="Times New Roman" w:hAnsi="Times New Roman"/>
                <w:sz w:val="24"/>
                <w:szCs w:val="24"/>
              </w:rPr>
              <w:t>- уплотняющие колпачки – 10 шт.</w:t>
            </w:r>
          </w:p>
        </w:tc>
      </w:tr>
      <w:tr w:rsidR="005871CD" w:rsidRPr="005871CD" w14:paraId="16770F40" w14:textId="77777777" w:rsidTr="00343EB3">
        <w:tc>
          <w:tcPr>
            <w:tcW w:w="1276" w:type="dxa"/>
            <w:vMerge w:val="restart"/>
            <w:vAlign w:val="center"/>
          </w:tcPr>
          <w:p w14:paraId="575D43D6" w14:textId="77777777" w:rsidR="005871CD" w:rsidRPr="005871CD" w:rsidRDefault="005871CD" w:rsidP="005871CD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  <w:r w:rsidRPr="005871CD">
              <w:rPr>
                <w:b/>
              </w:rPr>
              <w:t>2.11</w:t>
            </w:r>
          </w:p>
        </w:tc>
        <w:tc>
          <w:tcPr>
            <w:tcW w:w="8222" w:type="dxa"/>
          </w:tcPr>
          <w:p w14:paraId="30004C2C" w14:textId="77777777" w:rsidR="005871CD" w:rsidRPr="005871CD" w:rsidRDefault="005871CD" w:rsidP="005871CD">
            <w:pPr>
              <w:pStyle w:val="a3"/>
              <w:contextualSpacing/>
              <w:mirrorIndents/>
              <w:rPr>
                <w:b/>
              </w:rPr>
            </w:pPr>
            <w:r w:rsidRPr="005871CD">
              <w:rPr>
                <w:b/>
              </w:rPr>
              <w:t>Рабочий элемент к резектоскопу биполярный:</w:t>
            </w:r>
          </w:p>
        </w:tc>
      </w:tr>
      <w:tr w:rsidR="005871CD" w:rsidRPr="005871CD" w14:paraId="50E04C93" w14:textId="77777777" w:rsidTr="00343EB3">
        <w:tc>
          <w:tcPr>
            <w:tcW w:w="1276" w:type="dxa"/>
            <w:vMerge/>
            <w:vAlign w:val="center"/>
          </w:tcPr>
          <w:p w14:paraId="7090C6DD" w14:textId="77777777" w:rsidR="005871CD" w:rsidRPr="005871CD" w:rsidRDefault="005871CD" w:rsidP="005871CD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222" w:type="dxa"/>
          </w:tcPr>
          <w:p w14:paraId="7D2A0A76" w14:textId="77777777" w:rsidR="005871CD" w:rsidRPr="005871CD" w:rsidRDefault="005871CD" w:rsidP="005871CD">
            <w:pPr>
              <w:pStyle w:val="a3"/>
              <w:contextualSpacing/>
              <w:mirrorIndents/>
            </w:pPr>
            <w:r w:rsidRPr="005871CD">
              <w:t>«пассивный» тип;</w:t>
            </w:r>
          </w:p>
        </w:tc>
      </w:tr>
      <w:tr w:rsidR="005871CD" w:rsidRPr="005871CD" w14:paraId="7C1E7EAC" w14:textId="77777777" w:rsidTr="00343EB3">
        <w:tc>
          <w:tcPr>
            <w:tcW w:w="1276" w:type="dxa"/>
            <w:vMerge/>
            <w:vAlign w:val="center"/>
          </w:tcPr>
          <w:p w14:paraId="47E6790C" w14:textId="77777777" w:rsidR="005871CD" w:rsidRPr="005871CD" w:rsidRDefault="005871CD" w:rsidP="005871CD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222" w:type="dxa"/>
          </w:tcPr>
          <w:p w14:paraId="6FBE8C6F" w14:textId="77777777" w:rsidR="005871CD" w:rsidRPr="005871CD" w:rsidRDefault="005871CD" w:rsidP="005871CD">
            <w:pPr>
              <w:pStyle w:val="a3"/>
              <w:contextualSpacing/>
              <w:mirrorIndents/>
            </w:pPr>
            <w:r w:rsidRPr="005871CD">
              <w:t>эргономичная рукоятка;</w:t>
            </w:r>
          </w:p>
        </w:tc>
      </w:tr>
      <w:tr w:rsidR="005871CD" w:rsidRPr="005871CD" w14:paraId="27C61668" w14:textId="77777777" w:rsidTr="00343EB3">
        <w:tc>
          <w:tcPr>
            <w:tcW w:w="1276" w:type="dxa"/>
            <w:vMerge/>
            <w:vAlign w:val="center"/>
          </w:tcPr>
          <w:p w14:paraId="38EE9288" w14:textId="77777777" w:rsidR="005871CD" w:rsidRPr="005871CD" w:rsidRDefault="005871CD" w:rsidP="005871CD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222" w:type="dxa"/>
          </w:tcPr>
          <w:p w14:paraId="33784399" w14:textId="77777777" w:rsidR="005871CD" w:rsidRPr="005871CD" w:rsidRDefault="005871CD" w:rsidP="005871CD">
            <w:pPr>
              <w:pStyle w:val="a3"/>
              <w:contextualSpacing/>
              <w:mirrorIndents/>
            </w:pPr>
            <w:r w:rsidRPr="005871CD">
              <w:t>автоматический (срабатывающий при инсталляции телескопа, внутренних и внешних тубусов) фиксирующий механизм;</w:t>
            </w:r>
          </w:p>
        </w:tc>
      </w:tr>
      <w:tr w:rsidR="005871CD" w:rsidRPr="005871CD" w14:paraId="26EEAE2A" w14:textId="77777777" w:rsidTr="00343EB3">
        <w:tc>
          <w:tcPr>
            <w:tcW w:w="1276" w:type="dxa"/>
            <w:vMerge/>
            <w:vAlign w:val="center"/>
          </w:tcPr>
          <w:p w14:paraId="755654BE" w14:textId="77777777" w:rsidR="005871CD" w:rsidRPr="005871CD" w:rsidRDefault="005871CD" w:rsidP="005871CD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222" w:type="dxa"/>
          </w:tcPr>
          <w:p w14:paraId="0BFDE960" w14:textId="77777777" w:rsidR="005871CD" w:rsidRPr="005871CD" w:rsidRDefault="005871CD" w:rsidP="005871CD">
            <w:pPr>
              <w:pStyle w:val="a3"/>
              <w:contextualSpacing/>
              <w:mirrorIndents/>
            </w:pPr>
            <w:r w:rsidRPr="005871CD">
              <w:t>автоклавируемый;</w:t>
            </w:r>
          </w:p>
        </w:tc>
      </w:tr>
      <w:tr w:rsidR="005871CD" w:rsidRPr="005871CD" w14:paraId="79EC10AB" w14:textId="77777777" w:rsidTr="00343EB3">
        <w:tc>
          <w:tcPr>
            <w:tcW w:w="1276" w:type="dxa"/>
            <w:vMerge w:val="restart"/>
            <w:vAlign w:val="center"/>
          </w:tcPr>
          <w:p w14:paraId="2D9C5421" w14:textId="77777777" w:rsidR="005871CD" w:rsidRPr="005871CD" w:rsidRDefault="005871CD" w:rsidP="005871CD">
            <w:pPr>
              <w:pStyle w:val="a4"/>
              <w:tabs>
                <w:tab w:val="left" w:pos="0"/>
              </w:tabs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71CD">
              <w:rPr>
                <w:rFonts w:ascii="Times New Roman" w:hAnsi="Times New Roman"/>
                <w:b/>
                <w:sz w:val="24"/>
                <w:szCs w:val="24"/>
              </w:rPr>
              <w:t>2.12</w:t>
            </w:r>
          </w:p>
        </w:tc>
        <w:tc>
          <w:tcPr>
            <w:tcW w:w="8222" w:type="dxa"/>
          </w:tcPr>
          <w:p w14:paraId="61544BC8" w14:textId="77777777" w:rsidR="005871CD" w:rsidRPr="005871CD" w:rsidRDefault="005871CD" w:rsidP="005871CD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b/>
                <w:sz w:val="24"/>
                <w:szCs w:val="24"/>
              </w:rPr>
            </w:pPr>
            <w:r w:rsidRPr="005871CD">
              <w:rPr>
                <w:rFonts w:ascii="Times New Roman" w:hAnsi="Times New Roman"/>
                <w:b/>
                <w:sz w:val="24"/>
                <w:szCs w:val="24"/>
              </w:rPr>
              <w:t>Внутренний тубус резектоскопа:</w:t>
            </w:r>
          </w:p>
        </w:tc>
      </w:tr>
      <w:tr w:rsidR="005871CD" w:rsidRPr="005871CD" w14:paraId="60DD38CB" w14:textId="77777777" w:rsidTr="00343EB3">
        <w:tc>
          <w:tcPr>
            <w:tcW w:w="1276" w:type="dxa"/>
            <w:vMerge/>
            <w:vAlign w:val="center"/>
          </w:tcPr>
          <w:p w14:paraId="7048683B" w14:textId="77777777" w:rsidR="005871CD" w:rsidRPr="005871CD" w:rsidRDefault="005871CD" w:rsidP="005871CD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222" w:type="dxa"/>
          </w:tcPr>
          <w:p w14:paraId="24D37FDE" w14:textId="77777777" w:rsidR="005871CD" w:rsidRPr="005871CD" w:rsidRDefault="005871CD" w:rsidP="005871CD">
            <w:pPr>
              <w:pStyle w:val="a3"/>
              <w:contextualSpacing/>
              <w:mirrorIndents/>
            </w:pPr>
            <w:r w:rsidRPr="005871CD">
              <w:t>диаметр 24 Шр.;</w:t>
            </w:r>
          </w:p>
        </w:tc>
      </w:tr>
      <w:tr w:rsidR="005871CD" w:rsidRPr="005871CD" w14:paraId="6D1BD385" w14:textId="77777777" w:rsidTr="00343EB3">
        <w:tc>
          <w:tcPr>
            <w:tcW w:w="1276" w:type="dxa"/>
            <w:vMerge/>
            <w:vAlign w:val="center"/>
          </w:tcPr>
          <w:p w14:paraId="21D8B916" w14:textId="77777777" w:rsidR="005871CD" w:rsidRPr="005871CD" w:rsidRDefault="005871CD" w:rsidP="005871CD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222" w:type="dxa"/>
          </w:tcPr>
          <w:p w14:paraId="124145B4" w14:textId="77777777" w:rsidR="005871CD" w:rsidRPr="005871CD" w:rsidRDefault="005871CD" w:rsidP="005871CD">
            <w:pPr>
              <w:pStyle w:val="a3"/>
              <w:contextualSpacing/>
              <w:mirrorIndents/>
            </w:pPr>
            <w:r w:rsidRPr="005871CD">
              <w:t>скошенный керамический наконечник;</w:t>
            </w:r>
          </w:p>
        </w:tc>
      </w:tr>
      <w:tr w:rsidR="005871CD" w:rsidRPr="005871CD" w14:paraId="4330CB68" w14:textId="77777777" w:rsidTr="00343EB3">
        <w:tc>
          <w:tcPr>
            <w:tcW w:w="1276" w:type="dxa"/>
            <w:vMerge/>
            <w:vAlign w:val="center"/>
          </w:tcPr>
          <w:p w14:paraId="5F8E79F2" w14:textId="77777777" w:rsidR="005871CD" w:rsidRPr="005871CD" w:rsidRDefault="005871CD" w:rsidP="005871CD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222" w:type="dxa"/>
          </w:tcPr>
          <w:p w14:paraId="77E910A7" w14:textId="77777777" w:rsidR="005871CD" w:rsidRPr="005871CD" w:rsidRDefault="005871CD" w:rsidP="005871CD">
            <w:pPr>
              <w:pStyle w:val="a3"/>
              <w:contextualSpacing/>
              <w:mirrorIndents/>
            </w:pPr>
            <w:r w:rsidRPr="005871CD">
              <w:t>для постоянной ирригации;</w:t>
            </w:r>
          </w:p>
        </w:tc>
      </w:tr>
      <w:tr w:rsidR="005871CD" w:rsidRPr="005871CD" w14:paraId="3FBD8AB7" w14:textId="77777777" w:rsidTr="00343EB3">
        <w:tc>
          <w:tcPr>
            <w:tcW w:w="1276" w:type="dxa"/>
            <w:vMerge/>
            <w:vAlign w:val="center"/>
          </w:tcPr>
          <w:p w14:paraId="41F82E9F" w14:textId="77777777" w:rsidR="005871CD" w:rsidRPr="005871CD" w:rsidRDefault="005871CD" w:rsidP="005871CD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222" w:type="dxa"/>
          </w:tcPr>
          <w:p w14:paraId="69215B6E" w14:textId="77777777" w:rsidR="005871CD" w:rsidRPr="005871CD" w:rsidRDefault="005871CD" w:rsidP="005871CD">
            <w:pPr>
              <w:pStyle w:val="a3"/>
              <w:contextualSpacing/>
              <w:mirrorIndents/>
            </w:pPr>
            <w:r w:rsidRPr="005871CD">
              <w:t>автоматический фиксирующий механизм;</w:t>
            </w:r>
          </w:p>
        </w:tc>
      </w:tr>
      <w:tr w:rsidR="005871CD" w:rsidRPr="005871CD" w14:paraId="416DE234" w14:textId="77777777" w:rsidTr="00343EB3">
        <w:tc>
          <w:tcPr>
            <w:tcW w:w="1276" w:type="dxa"/>
            <w:vMerge/>
            <w:vAlign w:val="center"/>
          </w:tcPr>
          <w:p w14:paraId="657F5CB4" w14:textId="77777777" w:rsidR="005871CD" w:rsidRPr="005871CD" w:rsidRDefault="005871CD" w:rsidP="005871CD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222" w:type="dxa"/>
          </w:tcPr>
          <w:p w14:paraId="62145781" w14:textId="77777777" w:rsidR="005871CD" w:rsidRPr="005871CD" w:rsidRDefault="005871CD" w:rsidP="005871CD">
            <w:pPr>
              <w:pStyle w:val="a3"/>
              <w:contextualSpacing/>
              <w:mirrorIndents/>
            </w:pPr>
            <w:r w:rsidRPr="005871CD">
              <w:t>стандартный обтуратор в комплекте;</w:t>
            </w:r>
          </w:p>
        </w:tc>
      </w:tr>
      <w:tr w:rsidR="005871CD" w:rsidRPr="005871CD" w14:paraId="48BD3E6C" w14:textId="77777777" w:rsidTr="00343EB3">
        <w:tc>
          <w:tcPr>
            <w:tcW w:w="1276" w:type="dxa"/>
            <w:vMerge/>
            <w:vAlign w:val="center"/>
          </w:tcPr>
          <w:p w14:paraId="2F8BC5C6" w14:textId="77777777" w:rsidR="005871CD" w:rsidRPr="005871CD" w:rsidRDefault="005871CD" w:rsidP="005871CD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222" w:type="dxa"/>
          </w:tcPr>
          <w:p w14:paraId="202F1173" w14:textId="77777777" w:rsidR="005871CD" w:rsidRPr="005871CD" w:rsidRDefault="005871CD" w:rsidP="005871CD">
            <w:pPr>
              <w:pStyle w:val="a3"/>
              <w:contextualSpacing/>
              <w:mirrorIndents/>
            </w:pPr>
            <w:r w:rsidRPr="005871CD">
              <w:t>автоклавируемый;</w:t>
            </w:r>
          </w:p>
        </w:tc>
      </w:tr>
      <w:tr w:rsidR="005871CD" w:rsidRPr="005871CD" w14:paraId="35736D55" w14:textId="77777777" w:rsidTr="00343EB3">
        <w:tc>
          <w:tcPr>
            <w:tcW w:w="1276" w:type="dxa"/>
            <w:vMerge w:val="restart"/>
            <w:vAlign w:val="center"/>
          </w:tcPr>
          <w:p w14:paraId="1F108051" w14:textId="77777777" w:rsidR="005871CD" w:rsidRPr="005871CD" w:rsidRDefault="005871CD" w:rsidP="005871CD">
            <w:pPr>
              <w:pStyle w:val="a4"/>
              <w:tabs>
                <w:tab w:val="left" w:pos="0"/>
              </w:tabs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71CD">
              <w:rPr>
                <w:rFonts w:ascii="Times New Roman" w:hAnsi="Times New Roman"/>
                <w:b/>
                <w:sz w:val="24"/>
                <w:szCs w:val="24"/>
              </w:rPr>
              <w:t>2.13</w:t>
            </w:r>
          </w:p>
        </w:tc>
        <w:tc>
          <w:tcPr>
            <w:tcW w:w="8222" w:type="dxa"/>
          </w:tcPr>
          <w:p w14:paraId="5717570D" w14:textId="77777777" w:rsidR="005871CD" w:rsidRPr="005871CD" w:rsidRDefault="005871CD" w:rsidP="005871CD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b/>
                <w:sz w:val="24"/>
                <w:szCs w:val="24"/>
              </w:rPr>
            </w:pPr>
            <w:r w:rsidRPr="005871CD">
              <w:rPr>
                <w:rFonts w:ascii="Times New Roman" w:hAnsi="Times New Roman"/>
                <w:b/>
                <w:sz w:val="24"/>
                <w:szCs w:val="24"/>
              </w:rPr>
              <w:t>Внешний тубус резектоскопа:</w:t>
            </w:r>
          </w:p>
        </w:tc>
      </w:tr>
      <w:tr w:rsidR="005871CD" w:rsidRPr="005871CD" w14:paraId="23FAE107" w14:textId="77777777" w:rsidTr="00343EB3">
        <w:tc>
          <w:tcPr>
            <w:tcW w:w="1276" w:type="dxa"/>
            <w:vMerge/>
            <w:vAlign w:val="center"/>
          </w:tcPr>
          <w:p w14:paraId="28362707" w14:textId="77777777" w:rsidR="005871CD" w:rsidRPr="005871CD" w:rsidRDefault="005871CD" w:rsidP="005871CD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222" w:type="dxa"/>
          </w:tcPr>
          <w:p w14:paraId="40840685" w14:textId="77777777" w:rsidR="005871CD" w:rsidRPr="005871CD" w:rsidRDefault="005871CD" w:rsidP="005871CD">
            <w:pPr>
              <w:pStyle w:val="a3"/>
              <w:contextualSpacing/>
              <w:mirrorIndents/>
            </w:pPr>
            <w:r w:rsidRPr="005871CD">
              <w:t>диаметр 26 Шр.;</w:t>
            </w:r>
          </w:p>
        </w:tc>
      </w:tr>
      <w:tr w:rsidR="005871CD" w:rsidRPr="005871CD" w14:paraId="3B4AF134" w14:textId="77777777" w:rsidTr="00343EB3">
        <w:tc>
          <w:tcPr>
            <w:tcW w:w="1276" w:type="dxa"/>
            <w:vMerge/>
            <w:vAlign w:val="center"/>
          </w:tcPr>
          <w:p w14:paraId="6A9792AC" w14:textId="77777777" w:rsidR="005871CD" w:rsidRPr="005871CD" w:rsidRDefault="005871CD" w:rsidP="005871CD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222" w:type="dxa"/>
          </w:tcPr>
          <w:p w14:paraId="53E2B51D" w14:textId="77777777" w:rsidR="005871CD" w:rsidRPr="005871CD" w:rsidRDefault="005871CD" w:rsidP="005871CD">
            <w:pPr>
              <w:pStyle w:val="a3"/>
              <w:contextualSpacing/>
              <w:mirrorIndents/>
            </w:pPr>
            <w:r w:rsidRPr="005871CD">
              <w:t>для постоянной ирригации;</w:t>
            </w:r>
          </w:p>
        </w:tc>
      </w:tr>
      <w:tr w:rsidR="005871CD" w:rsidRPr="005871CD" w14:paraId="4541E698" w14:textId="77777777" w:rsidTr="00343EB3">
        <w:tc>
          <w:tcPr>
            <w:tcW w:w="1276" w:type="dxa"/>
            <w:vMerge/>
            <w:vAlign w:val="center"/>
          </w:tcPr>
          <w:p w14:paraId="45141F4C" w14:textId="77777777" w:rsidR="005871CD" w:rsidRPr="005871CD" w:rsidRDefault="005871CD" w:rsidP="005871CD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222" w:type="dxa"/>
          </w:tcPr>
          <w:p w14:paraId="3001846C" w14:textId="77777777" w:rsidR="005871CD" w:rsidRPr="005871CD" w:rsidRDefault="005871CD" w:rsidP="005871CD">
            <w:pPr>
              <w:pStyle w:val="a3"/>
              <w:contextualSpacing/>
              <w:mirrorIndents/>
            </w:pPr>
            <w:r w:rsidRPr="005871CD">
              <w:t>поворотный;</w:t>
            </w:r>
          </w:p>
        </w:tc>
      </w:tr>
      <w:tr w:rsidR="005871CD" w:rsidRPr="005871CD" w14:paraId="5B690824" w14:textId="77777777" w:rsidTr="00343EB3">
        <w:tc>
          <w:tcPr>
            <w:tcW w:w="1276" w:type="dxa"/>
            <w:vMerge/>
            <w:vAlign w:val="center"/>
          </w:tcPr>
          <w:p w14:paraId="0C383A60" w14:textId="77777777" w:rsidR="005871CD" w:rsidRPr="005871CD" w:rsidRDefault="005871CD" w:rsidP="005871CD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222" w:type="dxa"/>
          </w:tcPr>
          <w:p w14:paraId="64243097" w14:textId="77777777" w:rsidR="005871CD" w:rsidRPr="005871CD" w:rsidRDefault="005871CD" w:rsidP="005871CD">
            <w:pPr>
              <w:pStyle w:val="a3"/>
              <w:contextualSpacing/>
              <w:mirrorIndents/>
            </w:pPr>
            <w:r w:rsidRPr="005871CD">
              <w:t>два запорных крана, краны выполнены из специального медицинского пластика, неразборная конструкция;</w:t>
            </w:r>
          </w:p>
        </w:tc>
      </w:tr>
      <w:tr w:rsidR="005871CD" w:rsidRPr="005871CD" w14:paraId="6F7200C3" w14:textId="77777777" w:rsidTr="00343EB3">
        <w:tc>
          <w:tcPr>
            <w:tcW w:w="1276" w:type="dxa"/>
            <w:vMerge/>
            <w:vAlign w:val="center"/>
          </w:tcPr>
          <w:p w14:paraId="676A2D82" w14:textId="77777777" w:rsidR="005871CD" w:rsidRPr="005871CD" w:rsidRDefault="005871CD" w:rsidP="005871CD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222" w:type="dxa"/>
          </w:tcPr>
          <w:p w14:paraId="6F60CBA9" w14:textId="77777777" w:rsidR="005871CD" w:rsidRPr="005871CD" w:rsidRDefault="005871CD" w:rsidP="005871CD">
            <w:pPr>
              <w:pStyle w:val="a3"/>
              <w:contextualSpacing/>
              <w:mirrorIndents/>
            </w:pPr>
            <w:r w:rsidRPr="005871CD">
              <w:t>автоматический фиксирующий механизм;</w:t>
            </w:r>
          </w:p>
        </w:tc>
      </w:tr>
      <w:tr w:rsidR="005871CD" w:rsidRPr="005871CD" w14:paraId="7F60DA16" w14:textId="77777777" w:rsidTr="00343EB3">
        <w:tc>
          <w:tcPr>
            <w:tcW w:w="1276" w:type="dxa"/>
            <w:vMerge/>
            <w:vAlign w:val="center"/>
          </w:tcPr>
          <w:p w14:paraId="0394281D" w14:textId="77777777" w:rsidR="005871CD" w:rsidRPr="005871CD" w:rsidRDefault="005871CD" w:rsidP="005871CD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222" w:type="dxa"/>
          </w:tcPr>
          <w:p w14:paraId="65D389F8" w14:textId="77777777" w:rsidR="005871CD" w:rsidRPr="005871CD" w:rsidRDefault="005871CD" w:rsidP="005871CD">
            <w:pPr>
              <w:pStyle w:val="a3"/>
              <w:contextualSpacing/>
              <w:mirrorIndents/>
            </w:pPr>
            <w:r w:rsidRPr="005871CD">
              <w:t>автоклавируемый;</w:t>
            </w:r>
          </w:p>
        </w:tc>
      </w:tr>
      <w:tr w:rsidR="005871CD" w:rsidRPr="005871CD" w14:paraId="344F7E93" w14:textId="77777777" w:rsidTr="00343EB3">
        <w:tc>
          <w:tcPr>
            <w:tcW w:w="1276" w:type="dxa"/>
            <w:vMerge w:val="restart"/>
            <w:vAlign w:val="center"/>
          </w:tcPr>
          <w:p w14:paraId="419B8CE1" w14:textId="77777777" w:rsidR="005871CD" w:rsidRPr="005871CD" w:rsidRDefault="005871CD" w:rsidP="005871CD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71CD">
              <w:rPr>
                <w:rFonts w:ascii="Times New Roman" w:hAnsi="Times New Roman" w:cs="Times New Roman"/>
                <w:b/>
                <w:sz w:val="24"/>
                <w:szCs w:val="24"/>
              </w:rPr>
              <w:t>2.14</w:t>
            </w:r>
          </w:p>
        </w:tc>
        <w:tc>
          <w:tcPr>
            <w:tcW w:w="8222" w:type="dxa"/>
          </w:tcPr>
          <w:p w14:paraId="07787C91" w14:textId="77777777" w:rsidR="005871CD" w:rsidRPr="005871CD" w:rsidRDefault="005871CD" w:rsidP="005871CD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71CD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Электрод для резекции петля большая (биполярный):</w:t>
            </w:r>
          </w:p>
        </w:tc>
      </w:tr>
      <w:tr w:rsidR="005871CD" w:rsidRPr="005871CD" w14:paraId="37E49253" w14:textId="77777777" w:rsidTr="00343EB3">
        <w:tc>
          <w:tcPr>
            <w:tcW w:w="1276" w:type="dxa"/>
            <w:vMerge/>
            <w:vAlign w:val="center"/>
          </w:tcPr>
          <w:p w14:paraId="68B79435" w14:textId="77777777" w:rsidR="005871CD" w:rsidRPr="005871CD" w:rsidRDefault="005871CD" w:rsidP="005871CD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22" w:type="dxa"/>
          </w:tcPr>
          <w:p w14:paraId="65BDA80B" w14:textId="77777777" w:rsidR="005871CD" w:rsidRPr="005871CD" w:rsidRDefault="005871CD" w:rsidP="005871CD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871CD">
              <w:rPr>
                <w:rFonts w:ascii="Times New Roman" w:hAnsi="Times New Roman" w:cs="Times New Roman"/>
                <w:sz w:val="24"/>
                <w:szCs w:val="24"/>
              </w:rPr>
              <w:t>для гистерорезектоскопии в физрастворе;</w:t>
            </w:r>
          </w:p>
        </w:tc>
      </w:tr>
      <w:tr w:rsidR="005871CD" w:rsidRPr="005871CD" w14:paraId="42E0EF2B" w14:textId="77777777" w:rsidTr="00343EB3">
        <w:tc>
          <w:tcPr>
            <w:tcW w:w="1276" w:type="dxa"/>
            <w:vMerge/>
            <w:vAlign w:val="center"/>
          </w:tcPr>
          <w:p w14:paraId="56CE5C4F" w14:textId="77777777" w:rsidR="005871CD" w:rsidRPr="005871CD" w:rsidRDefault="005871CD" w:rsidP="005871CD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22" w:type="dxa"/>
          </w:tcPr>
          <w:p w14:paraId="45B81A97" w14:textId="77777777" w:rsidR="005871CD" w:rsidRPr="005871CD" w:rsidRDefault="005871CD" w:rsidP="005871CD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871CD">
              <w:rPr>
                <w:rFonts w:ascii="Times New Roman" w:hAnsi="Times New Roman" w:cs="Times New Roman"/>
                <w:sz w:val="24"/>
                <w:szCs w:val="24"/>
              </w:rPr>
              <w:t>размер «большой»;</w:t>
            </w:r>
          </w:p>
        </w:tc>
      </w:tr>
      <w:tr w:rsidR="005871CD" w:rsidRPr="005871CD" w14:paraId="390941C5" w14:textId="77777777" w:rsidTr="00343EB3">
        <w:tc>
          <w:tcPr>
            <w:tcW w:w="1276" w:type="dxa"/>
            <w:vMerge/>
            <w:vAlign w:val="center"/>
          </w:tcPr>
          <w:p w14:paraId="4A441611" w14:textId="77777777" w:rsidR="005871CD" w:rsidRPr="005871CD" w:rsidRDefault="005871CD" w:rsidP="005871CD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22" w:type="dxa"/>
          </w:tcPr>
          <w:p w14:paraId="310F7506" w14:textId="77777777" w:rsidR="005871CD" w:rsidRPr="005871CD" w:rsidRDefault="005871CD" w:rsidP="005871CD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871CD">
              <w:rPr>
                <w:rFonts w:ascii="Times New Roman" w:hAnsi="Times New Roman" w:cs="Times New Roman"/>
                <w:sz w:val="24"/>
                <w:szCs w:val="24"/>
              </w:rPr>
              <w:t>для тубуса 24 Шр.;</w:t>
            </w:r>
          </w:p>
        </w:tc>
      </w:tr>
      <w:tr w:rsidR="005871CD" w:rsidRPr="005871CD" w14:paraId="22418ABA" w14:textId="77777777" w:rsidTr="00343EB3">
        <w:tc>
          <w:tcPr>
            <w:tcW w:w="1276" w:type="dxa"/>
            <w:vMerge/>
            <w:vAlign w:val="center"/>
          </w:tcPr>
          <w:p w14:paraId="332CED32" w14:textId="77777777" w:rsidR="005871CD" w:rsidRPr="005871CD" w:rsidRDefault="005871CD" w:rsidP="005871CD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22" w:type="dxa"/>
          </w:tcPr>
          <w:p w14:paraId="5D946DB4" w14:textId="77777777" w:rsidR="005871CD" w:rsidRPr="005871CD" w:rsidRDefault="005871CD" w:rsidP="005871CD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871CD">
              <w:rPr>
                <w:rFonts w:ascii="Times New Roman" w:hAnsi="Times New Roman" w:cs="Times New Roman"/>
                <w:sz w:val="24"/>
                <w:szCs w:val="24"/>
              </w:rPr>
              <w:t>для использования с оптикой 30°.</w:t>
            </w:r>
          </w:p>
        </w:tc>
      </w:tr>
      <w:tr w:rsidR="005871CD" w:rsidRPr="005871CD" w14:paraId="54F6F347" w14:textId="77777777" w:rsidTr="00343EB3">
        <w:tc>
          <w:tcPr>
            <w:tcW w:w="1276" w:type="dxa"/>
            <w:vMerge w:val="restart"/>
            <w:vAlign w:val="center"/>
          </w:tcPr>
          <w:p w14:paraId="4773D078" w14:textId="77777777" w:rsidR="005871CD" w:rsidRPr="005871CD" w:rsidRDefault="005871CD" w:rsidP="005871CD">
            <w:pPr>
              <w:pStyle w:val="a4"/>
              <w:tabs>
                <w:tab w:val="left" w:pos="0"/>
              </w:tabs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71CD">
              <w:rPr>
                <w:rFonts w:ascii="Times New Roman" w:hAnsi="Times New Roman"/>
                <w:b/>
                <w:sz w:val="24"/>
                <w:szCs w:val="24"/>
              </w:rPr>
              <w:t>2.15</w:t>
            </w:r>
          </w:p>
        </w:tc>
        <w:tc>
          <w:tcPr>
            <w:tcW w:w="8222" w:type="dxa"/>
          </w:tcPr>
          <w:p w14:paraId="41116FB3" w14:textId="77777777" w:rsidR="005871CD" w:rsidRPr="005871CD" w:rsidRDefault="005871CD" w:rsidP="005871CD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b/>
                <w:sz w:val="24"/>
                <w:szCs w:val="24"/>
              </w:rPr>
            </w:pPr>
            <w:r w:rsidRPr="005871CD">
              <w:rPr>
                <w:rFonts w:ascii="Times New Roman" w:hAnsi="Times New Roman"/>
                <w:b/>
                <w:sz w:val="24"/>
                <w:szCs w:val="24"/>
              </w:rPr>
              <w:t>Электрод для резекции петля средняя (биполярный):</w:t>
            </w:r>
          </w:p>
        </w:tc>
      </w:tr>
      <w:tr w:rsidR="005871CD" w:rsidRPr="005871CD" w14:paraId="18CB08E0" w14:textId="77777777" w:rsidTr="00343EB3">
        <w:tc>
          <w:tcPr>
            <w:tcW w:w="1276" w:type="dxa"/>
            <w:vMerge/>
            <w:vAlign w:val="center"/>
          </w:tcPr>
          <w:p w14:paraId="20DFCF0D" w14:textId="77777777" w:rsidR="005871CD" w:rsidRPr="005871CD" w:rsidRDefault="005871CD" w:rsidP="005871CD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222" w:type="dxa"/>
          </w:tcPr>
          <w:p w14:paraId="4516DA8C" w14:textId="77777777" w:rsidR="005871CD" w:rsidRPr="005871CD" w:rsidRDefault="005871CD" w:rsidP="005871CD">
            <w:pPr>
              <w:pStyle w:val="a3"/>
              <w:contextualSpacing/>
              <w:mirrorIndents/>
            </w:pPr>
            <w:r w:rsidRPr="005871CD">
              <w:t>для гистерорезектоскопии в физрастворе;</w:t>
            </w:r>
          </w:p>
        </w:tc>
      </w:tr>
      <w:tr w:rsidR="005871CD" w:rsidRPr="005871CD" w14:paraId="388E4AFA" w14:textId="77777777" w:rsidTr="00343EB3">
        <w:tc>
          <w:tcPr>
            <w:tcW w:w="1276" w:type="dxa"/>
            <w:vMerge/>
            <w:vAlign w:val="center"/>
          </w:tcPr>
          <w:p w14:paraId="40202EF3" w14:textId="77777777" w:rsidR="005871CD" w:rsidRPr="005871CD" w:rsidRDefault="005871CD" w:rsidP="005871CD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222" w:type="dxa"/>
          </w:tcPr>
          <w:p w14:paraId="2DB5F53F" w14:textId="77777777" w:rsidR="005871CD" w:rsidRPr="005871CD" w:rsidRDefault="005871CD" w:rsidP="005871CD">
            <w:pPr>
              <w:pStyle w:val="a3"/>
              <w:contextualSpacing/>
              <w:mirrorIndents/>
            </w:pPr>
            <w:r w:rsidRPr="005871CD">
              <w:t>размер «средний»;</w:t>
            </w:r>
          </w:p>
        </w:tc>
      </w:tr>
      <w:tr w:rsidR="005871CD" w:rsidRPr="005871CD" w14:paraId="1D70E435" w14:textId="77777777" w:rsidTr="00343EB3">
        <w:tc>
          <w:tcPr>
            <w:tcW w:w="1276" w:type="dxa"/>
            <w:vMerge/>
            <w:vAlign w:val="center"/>
          </w:tcPr>
          <w:p w14:paraId="45DF3189" w14:textId="77777777" w:rsidR="005871CD" w:rsidRPr="005871CD" w:rsidRDefault="005871CD" w:rsidP="005871CD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22" w:type="dxa"/>
          </w:tcPr>
          <w:p w14:paraId="1E7C3102" w14:textId="77777777" w:rsidR="005871CD" w:rsidRPr="005871CD" w:rsidRDefault="005871CD" w:rsidP="005871CD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871CD">
              <w:rPr>
                <w:rFonts w:ascii="Times New Roman" w:hAnsi="Times New Roman" w:cs="Times New Roman"/>
                <w:sz w:val="24"/>
                <w:szCs w:val="24"/>
              </w:rPr>
              <w:t>для тубуса 24 Шр.;</w:t>
            </w:r>
          </w:p>
        </w:tc>
      </w:tr>
      <w:tr w:rsidR="005871CD" w:rsidRPr="005871CD" w14:paraId="10120BDE" w14:textId="77777777" w:rsidTr="00343EB3">
        <w:tc>
          <w:tcPr>
            <w:tcW w:w="1276" w:type="dxa"/>
            <w:vMerge/>
            <w:vAlign w:val="center"/>
          </w:tcPr>
          <w:p w14:paraId="0EEF8DDD" w14:textId="77777777" w:rsidR="005871CD" w:rsidRPr="005871CD" w:rsidRDefault="005871CD" w:rsidP="005871CD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22" w:type="dxa"/>
          </w:tcPr>
          <w:p w14:paraId="17220B23" w14:textId="77777777" w:rsidR="005871CD" w:rsidRPr="005871CD" w:rsidRDefault="005871CD" w:rsidP="005871CD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871CD">
              <w:rPr>
                <w:rFonts w:ascii="Times New Roman" w:hAnsi="Times New Roman" w:cs="Times New Roman"/>
                <w:sz w:val="24"/>
                <w:szCs w:val="24"/>
              </w:rPr>
              <w:t>для использования с оптикой 30°.</w:t>
            </w:r>
          </w:p>
        </w:tc>
      </w:tr>
      <w:tr w:rsidR="005871CD" w:rsidRPr="005871CD" w14:paraId="5877C1BE" w14:textId="77777777" w:rsidTr="00343EB3">
        <w:tc>
          <w:tcPr>
            <w:tcW w:w="1276" w:type="dxa"/>
            <w:vMerge w:val="restart"/>
            <w:vAlign w:val="center"/>
          </w:tcPr>
          <w:p w14:paraId="1F5E086F" w14:textId="77777777" w:rsidR="005871CD" w:rsidRPr="005871CD" w:rsidRDefault="005871CD" w:rsidP="005871CD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71C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2.16</w:t>
            </w:r>
          </w:p>
        </w:tc>
        <w:tc>
          <w:tcPr>
            <w:tcW w:w="8222" w:type="dxa"/>
          </w:tcPr>
          <w:p w14:paraId="75765A6B" w14:textId="77777777" w:rsidR="005871CD" w:rsidRPr="005871CD" w:rsidRDefault="005871CD" w:rsidP="005871CD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71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Электрод для резекции ленточный (биполярный):</w:t>
            </w:r>
          </w:p>
        </w:tc>
      </w:tr>
      <w:tr w:rsidR="005871CD" w:rsidRPr="005871CD" w14:paraId="54DB9D04" w14:textId="77777777" w:rsidTr="00343EB3">
        <w:tc>
          <w:tcPr>
            <w:tcW w:w="1276" w:type="dxa"/>
            <w:vMerge/>
            <w:vAlign w:val="center"/>
          </w:tcPr>
          <w:p w14:paraId="05506E11" w14:textId="77777777" w:rsidR="005871CD" w:rsidRPr="005871CD" w:rsidRDefault="005871CD" w:rsidP="005871CD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222" w:type="dxa"/>
          </w:tcPr>
          <w:p w14:paraId="799B460F" w14:textId="77777777" w:rsidR="005871CD" w:rsidRPr="005871CD" w:rsidRDefault="005871CD" w:rsidP="005871CD">
            <w:pPr>
              <w:pStyle w:val="a3"/>
              <w:contextualSpacing/>
              <w:mirrorIndents/>
            </w:pPr>
            <w:r w:rsidRPr="005871CD">
              <w:t>для гистерорезектоскопии в физрастворе;</w:t>
            </w:r>
          </w:p>
        </w:tc>
      </w:tr>
      <w:tr w:rsidR="005871CD" w:rsidRPr="005871CD" w14:paraId="24DFF4BE" w14:textId="77777777" w:rsidTr="00343EB3">
        <w:tc>
          <w:tcPr>
            <w:tcW w:w="1276" w:type="dxa"/>
            <w:vMerge/>
            <w:vAlign w:val="center"/>
          </w:tcPr>
          <w:p w14:paraId="08238E21" w14:textId="77777777" w:rsidR="005871CD" w:rsidRPr="005871CD" w:rsidRDefault="005871CD" w:rsidP="005871CD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222" w:type="dxa"/>
          </w:tcPr>
          <w:p w14:paraId="57103C23" w14:textId="77777777" w:rsidR="005871CD" w:rsidRPr="005871CD" w:rsidRDefault="005871CD" w:rsidP="005871CD">
            <w:pPr>
              <w:pStyle w:val="a3"/>
              <w:contextualSpacing/>
              <w:mirrorIndents/>
            </w:pPr>
            <w:r w:rsidRPr="005871CD">
              <w:t>размер «средний»;</w:t>
            </w:r>
          </w:p>
        </w:tc>
      </w:tr>
      <w:tr w:rsidR="005871CD" w:rsidRPr="005871CD" w14:paraId="4A894E2C" w14:textId="77777777" w:rsidTr="00343EB3">
        <w:tc>
          <w:tcPr>
            <w:tcW w:w="1276" w:type="dxa"/>
            <w:vMerge/>
            <w:vAlign w:val="center"/>
          </w:tcPr>
          <w:p w14:paraId="3EBCD153" w14:textId="77777777" w:rsidR="005871CD" w:rsidRPr="005871CD" w:rsidRDefault="005871CD" w:rsidP="005871CD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22" w:type="dxa"/>
          </w:tcPr>
          <w:p w14:paraId="6CB72EBF" w14:textId="77777777" w:rsidR="005871CD" w:rsidRPr="005871CD" w:rsidRDefault="005871CD" w:rsidP="005871CD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871CD">
              <w:rPr>
                <w:rFonts w:ascii="Times New Roman" w:hAnsi="Times New Roman" w:cs="Times New Roman"/>
                <w:sz w:val="24"/>
                <w:szCs w:val="24"/>
              </w:rPr>
              <w:t>для тубуса 24 Шр.;</w:t>
            </w:r>
          </w:p>
        </w:tc>
      </w:tr>
      <w:tr w:rsidR="005871CD" w:rsidRPr="005871CD" w14:paraId="6EABDB79" w14:textId="77777777" w:rsidTr="00343EB3">
        <w:tc>
          <w:tcPr>
            <w:tcW w:w="1276" w:type="dxa"/>
            <w:vMerge/>
            <w:vAlign w:val="center"/>
          </w:tcPr>
          <w:p w14:paraId="1088C055" w14:textId="77777777" w:rsidR="005871CD" w:rsidRPr="005871CD" w:rsidRDefault="005871CD" w:rsidP="005871CD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22" w:type="dxa"/>
          </w:tcPr>
          <w:p w14:paraId="69474841" w14:textId="77777777" w:rsidR="005871CD" w:rsidRPr="005871CD" w:rsidRDefault="005871CD" w:rsidP="005871CD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871CD">
              <w:rPr>
                <w:rFonts w:ascii="Times New Roman" w:hAnsi="Times New Roman" w:cs="Times New Roman"/>
                <w:sz w:val="24"/>
                <w:szCs w:val="24"/>
              </w:rPr>
              <w:t>для использования с оптикой 30°.</w:t>
            </w:r>
          </w:p>
        </w:tc>
      </w:tr>
      <w:tr w:rsidR="005871CD" w:rsidRPr="005871CD" w14:paraId="3B33C4B3" w14:textId="77777777" w:rsidTr="00343EB3">
        <w:tc>
          <w:tcPr>
            <w:tcW w:w="1276" w:type="dxa"/>
            <w:vMerge w:val="restart"/>
            <w:vAlign w:val="center"/>
          </w:tcPr>
          <w:p w14:paraId="520FA672" w14:textId="77777777" w:rsidR="005871CD" w:rsidRPr="005871CD" w:rsidRDefault="005871CD" w:rsidP="005871CD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71CD">
              <w:rPr>
                <w:rFonts w:ascii="Times New Roman" w:hAnsi="Times New Roman" w:cs="Times New Roman"/>
                <w:b/>
                <w:sz w:val="24"/>
                <w:szCs w:val="24"/>
              </w:rPr>
              <w:t>2.17</w:t>
            </w:r>
          </w:p>
        </w:tc>
        <w:tc>
          <w:tcPr>
            <w:tcW w:w="8222" w:type="dxa"/>
          </w:tcPr>
          <w:p w14:paraId="3D71360F" w14:textId="77777777" w:rsidR="005871CD" w:rsidRPr="005871CD" w:rsidRDefault="005871CD" w:rsidP="005871CD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71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Электрод для резекции ролик (биполярный):</w:t>
            </w:r>
          </w:p>
        </w:tc>
      </w:tr>
      <w:tr w:rsidR="005871CD" w:rsidRPr="005871CD" w14:paraId="3DBBB457" w14:textId="77777777" w:rsidTr="00343EB3">
        <w:tc>
          <w:tcPr>
            <w:tcW w:w="1276" w:type="dxa"/>
            <w:vMerge/>
            <w:vAlign w:val="center"/>
          </w:tcPr>
          <w:p w14:paraId="4C0DEC68" w14:textId="77777777" w:rsidR="005871CD" w:rsidRPr="005871CD" w:rsidRDefault="005871CD" w:rsidP="005871CD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22" w:type="dxa"/>
          </w:tcPr>
          <w:p w14:paraId="4D332267" w14:textId="77777777" w:rsidR="005871CD" w:rsidRPr="005871CD" w:rsidRDefault="005871CD" w:rsidP="005871CD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871CD">
              <w:rPr>
                <w:rFonts w:ascii="Times New Roman" w:hAnsi="Times New Roman" w:cs="Times New Roman"/>
                <w:sz w:val="24"/>
                <w:szCs w:val="24"/>
              </w:rPr>
              <w:t>для гистерорезектоскопии в физрастворе;</w:t>
            </w:r>
          </w:p>
        </w:tc>
      </w:tr>
      <w:tr w:rsidR="005871CD" w:rsidRPr="005871CD" w14:paraId="39C06A1F" w14:textId="77777777" w:rsidTr="00343EB3">
        <w:tc>
          <w:tcPr>
            <w:tcW w:w="1276" w:type="dxa"/>
            <w:vMerge/>
            <w:vAlign w:val="center"/>
          </w:tcPr>
          <w:p w14:paraId="65024F29" w14:textId="77777777" w:rsidR="005871CD" w:rsidRPr="005871CD" w:rsidRDefault="005871CD" w:rsidP="005871CD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22" w:type="dxa"/>
          </w:tcPr>
          <w:p w14:paraId="24A3C4C4" w14:textId="77777777" w:rsidR="005871CD" w:rsidRPr="005871CD" w:rsidRDefault="005871CD" w:rsidP="005871CD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871CD">
              <w:rPr>
                <w:rFonts w:ascii="Times New Roman" w:hAnsi="Times New Roman" w:cs="Times New Roman"/>
                <w:sz w:val="24"/>
                <w:szCs w:val="24"/>
              </w:rPr>
              <w:t>для тубуса 24 Шр.;</w:t>
            </w:r>
          </w:p>
        </w:tc>
      </w:tr>
      <w:tr w:rsidR="005871CD" w:rsidRPr="005871CD" w14:paraId="2F90BCE9" w14:textId="77777777" w:rsidTr="00343EB3">
        <w:tc>
          <w:tcPr>
            <w:tcW w:w="1276" w:type="dxa"/>
            <w:vMerge/>
            <w:vAlign w:val="center"/>
          </w:tcPr>
          <w:p w14:paraId="25B3F5B7" w14:textId="77777777" w:rsidR="005871CD" w:rsidRPr="005871CD" w:rsidRDefault="005871CD" w:rsidP="005871CD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22" w:type="dxa"/>
          </w:tcPr>
          <w:p w14:paraId="03E627C7" w14:textId="77777777" w:rsidR="005871CD" w:rsidRPr="005871CD" w:rsidRDefault="005871CD" w:rsidP="005871CD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871CD">
              <w:rPr>
                <w:rFonts w:ascii="Times New Roman" w:hAnsi="Times New Roman" w:cs="Times New Roman"/>
                <w:sz w:val="24"/>
                <w:szCs w:val="24"/>
              </w:rPr>
              <w:t>для использования с оптикой 12° и 30°.</w:t>
            </w:r>
          </w:p>
        </w:tc>
      </w:tr>
      <w:tr w:rsidR="005871CD" w:rsidRPr="005871CD" w14:paraId="52C4584C" w14:textId="77777777" w:rsidTr="00343EB3">
        <w:tc>
          <w:tcPr>
            <w:tcW w:w="1276" w:type="dxa"/>
            <w:vMerge w:val="restart"/>
            <w:vAlign w:val="center"/>
          </w:tcPr>
          <w:p w14:paraId="5EABF249" w14:textId="77777777" w:rsidR="005871CD" w:rsidRPr="005871CD" w:rsidRDefault="005871CD" w:rsidP="005871CD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71CD">
              <w:rPr>
                <w:rFonts w:ascii="Times New Roman" w:hAnsi="Times New Roman" w:cs="Times New Roman"/>
                <w:b/>
                <w:sz w:val="24"/>
                <w:szCs w:val="24"/>
              </w:rPr>
              <w:t>2.18</w:t>
            </w:r>
          </w:p>
        </w:tc>
        <w:tc>
          <w:tcPr>
            <w:tcW w:w="8222" w:type="dxa"/>
          </w:tcPr>
          <w:p w14:paraId="057ACAD7" w14:textId="77777777" w:rsidR="005871CD" w:rsidRPr="005871CD" w:rsidRDefault="005871CD" w:rsidP="005871CD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871CD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Электрод для резекции игла (биполярный):</w:t>
            </w:r>
          </w:p>
        </w:tc>
      </w:tr>
      <w:tr w:rsidR="005871CD" w:rsidRPr="005871CD" w14:paraId="160EF482" w14:textId="77777777" w:rsidTr="00343EB3">
        <w:tc>
          <w:tcPr>
            <w:tcW w:w="1276" w:type="dxa"/>
            <w:vMerge/>
            <w:vAlign w:val="center"/>
          </w:tcPr>
          <w:p w14:paraId="517C2C4E" w14:textId="77777777" w:rsidR="005871CD" w:rsidRPr="005871CD" w:rsidRDefault="005871CD" w:rsidP="005871CD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22" w:type="dxa"/>
          </w:tcPr>
          <w:p w14:paraId="23BC9E3B" w14:textId="77777777" w:rsidR="005871CD" w:rsidRPr="005871CD" w:rsidRDefault="005871CD" w:rsidP="005871CD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871CD">
              <w:rPr>
                <w:rFonts w:ascii="Times New Roman" w:hAnsi="Times New Roman" w:cs="Times New Roman"/>
                <w:sz w:val="24"/>
                <w:szCs w:val="24"/>
              </w:rPr>
              <w:t>для гистерорезектоскопии в физрастворе;</w:t>
            </w:r>
          </w:p>
        </w:tc>
      </w:tr>
      <w:tr w:rsidR="005871CD" w:rsidRPr="005871CD" w14:paraId="0B0801E3" w14:textId="77777777" w:rsidTr="00343EB3">
        <w:tc>
          <w:tcPr>
            <w:tcW w:w="1276" w:type="dxa"/>
            <w:vMerge/>
            <w:vAlign w:val="center"/>
          </w:tcPr>
          <w:p w14:paraId="56C6E61C" w14:textId="77777777" w:rsidR="005871CD" w:rsidRPr="005871CD" w:rsidRDefault="005871CD" w:rsidP="005871CD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22" w:type="dxa"/>
          </w:tcPr>
          <w:p w14:paraId="27769392" w14:textId="77777777" w:rsidR="005871CD" w:rsidRPr="005871CD" w:rsidRDefault="005871CD" w:rsidP="005871CD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871CD">
              <w:rPr>
                <w:rFonts w:ascii="Times New Roman" w:hAnsi="Times New Roman" w:cs="Times New Roman"/>
                <w:sz w:val="24"/>
                <w:szCs w:val="24"/>
              </w:rPr>
              <w:t>игла, отклоненная на 45°;</w:t>
            </w:r>
          </w:p>
        </w:tc>
      </w:tr>
      <w:tr w:rsidR="005871CD" w:rsidRPr="005871CD" w14:paraId="5FF6E669" w14:textId="77777777" w:rsidTr="00343EB3">
        <w:tc>
          <w:tcPr>
            <w:tcW w:w="1276" w:type="dxa"/>
            <w:vMerge/>
            <w:vAlign w:val="center"/>
          </w:tcPr>
          <w:p w14:paraId="4D3D1DA2" w14:textId="77777777" w:rsidR="005871CD" w:rsidRPr="005871CD" w:rsidRDefault="005871CD" w:rsidP="005871CD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22" w:type="dxa"/>
          </w:tcPr>
          <w:p w14:paraId="3CA6A439" w14:textId="77777777" w:rsidR="005871CD" w:rsidRPr="005871CD" w:rsidRDefault="005871CD" w:rsidP="005871CD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871CD">
              <w:rPr>
                <w:rFonts w:ascii="Times New Roman" w:hAnsi="Times New Roman" w:cs="Times New Roman"/>
                <w:sz w:val="24"/>
                <w:szCs w:val="24"/>
              </w:rPr>
              <w:t>для тубуса 24 Шр.;</w:t>
            </w:r>
          </w:p>
        </w:tc>
      </w:tr>
      <w:tr w:rsidR="005871CD" w:rsidRPr="005871CD" w14:paraId="756DA543" w14:textId="77777777" w:rsidTr="00343EB3">
        <w:tc>
          <w:tcPr>
            <w:tcW w:w="1276" w:type="dxa"/>
            <w:vMerge/>
            <w:vAlign w:val="center"/>
          </w:tcPr>
          <w:p w14:paraId="1DF243D5" w14:textId="77777777" w:rsidR="005871CD" w:rsidRPr="005871CD" w:rsidRDefault="005871CD" w:rsidP="005871CD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22" w:type="dxa"/>
          </w:tcPr>
          <w:p w14:paraId="7220F541" w14:textId="77777777" w:rsidR="005871CD" w:rsidRPr="005871CD" w:rsidRDefault="005871CD" w:rsidP="005871CD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871CD">
              <w:rPr>
                <w:rFonts w:ascii="Times New Roman" w:hAnsi="Times New Roman" w:cs="Times New Roman"/>
                <w:sz w:val="24"/>
                <w:szCs w:val="24"/>
              </w:rPr>
              <w:t>для использования с оптикой 12° и 30°.</w:t>
            </w:r>
          </w:p>
        </w:tc>
      </w:tr>
      <w:tr w:rsidR="005871CD" w:rsidRPr="005871CD" w14:paraId="68911C30" w14:textId="77777777" w:rsidTr="00343EB3">
        <w:tc>
          <w:tcPr>
            <w:tcW w:w="1276" w:type="dxa"/>
            <w:vMerge w:val="restart"/>
            <w:vAlign w:val="center"/>
          </w:tcPr>
          <w:p w14:paraId="0A69F5DA" w14:textId="77777777" w:rsidR="005871CD" w:rsidRPr="005871CD" w:rsidRDefault="005871CD" w:rsidP="005871CD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71CD">
              <w:rPr>
                <w:rFonts w:ascii="Times New Roman" w:hAnsi="Times New Roman" w:cs="Times New Roman"/>
                <w:b/>
                <w:sz w:val="24"/>
                <w:szCs w:val="24"/>
              </w:rPr>
              <w:t>2.19</w:t>
            </w:r>
          </w:p>
        </w:tc>
        <w:tc>
          <w:tcPr>
            <w:tcW w:w="8222" w:type="dxa"/>
          </w:tcPr>
          <w:p w14:paraId="1E095F13" w14:textId="77777777" w:rsidR="005871CD" w:rsidRPr="005871CD" w:rsidRDefault="005871CD" w:rsidP="005871CD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71CD">
              <w:rPr>
                <w:rFonts w:ascii="Times New Roman" w:hAnsi="Times New Roman" w:cs="Times New Roman"/>
                <w:b/>
                <w:sz w:val="24"/>
                <w:szCs w:val="24"/>
              </w:rPr>
              <w:t>Кюретка:</w:t>
            </w:r>
          </w:p>
        </w:tc>
      </w:tr>
      <w:tr w:rsidR="005871CD" w:rsidRPr="005871CD" w14:paraId="21F2E32B" w14:textId="77777777" w:rsidTr="00343EB3">
        <w:tc>
          <w:tcPr>
            <w:tcW w:w="1276" w:type="dxa"/>
            <w:vMerge/>
            <w:vAlign w:val="center"/>
          </w:tcPr>
          <w:p w14:paraId="21F357CC" w14:textId="77777777" w:rsidR="005871CD" w:rsidRPr="005871CD" w:rsidRDefault="005871CD" w:rsidP="005871CD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22" w:type="dxa"/>
          </w:tcPr>
          <w:p w14:paraId="0F7BF857" w14:textId="77777777" w:rsidR="005871CD" w:rsidRPr="005871CD" w:rsidRDefault="005871CD" w:rsidP="005871CD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871CD">
              <w:rPr>
                <w:rFonts w:ascii="Times New Roman" w:hAnsi="Times New Roman" w:cs="Times New Roman"/>
                <w:sz w:val="24"/>
                <w:szCs w:val="24"/>
              </w:rPr>
              <w:t>- для выскабливания;</w:t>
            </w:r>
          </w:p>
        </w:tc>
      </w:tr>
      <w:tr w:rsidR="005871CD" w:rsidRPr="005871CD" w14:paraId="3EBDB335" w14:textId="77777777" w:rsidTr="00343EB3">
        <w:tc>
          <w:tcPr>
            <w:tcW w:w="1276" w:type="dxa"/>
            <w:vMerge/>
            <w:vAlign w:val="center"/>
          </w:tcPr>
          <w:p w14:paraId="7E01BFFC" w14:textId="77777777" w:rsidR="005871CD" w:rsidRPr="005871CD" w:rsidRDefault="005871CD" w:rsidP="005871CD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22" w:type="dxa"/>
          </w:tcPr>
          <w:p w14:paraId="242F1ECF" w14:textId="77777777" w:rsidR="005871CD" w:rsidRPr="005871CD" w:rsidRDefault="005871CD" w:rsidP="005871CD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871CD">
              <w:rPr>
                <w:rFonts w:ascii="Times New Roman" w:hAnsi="Times New Roman" w:cs="Times New Roman"/>
                <w:sz w:val="24"/>
                <w:szCs w:val="24"/>
              </w:rPr>
              <w:t>- для использования с оптикой 12° и 30°;</w:t>
            </w:r>
          </w:p>
        </w:tc>
      </w:tr>
      <w:tr w:rsidR="005871CD" w:rsidRPr="005871CD" w14:paraId="201D548A" w14:textId="77777777" w:rsidTr="00343EB3">
        <w:tc>
          <w:tcPr>
            <w:tcW w:w="1276" w:type="dxa"/>
            <w:vMerge w:val="restart"/>
            <w:vAlign w:val="center"/>
          </w:tcPr>
          <w:p w14:paraId="0E90C116" w14:textId="77777777" w:rsidR="005871CD" w:rsidRPr="005871CD" w:rsidRDefault="005871CD" w:rsidP="005871CD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71CD">
              <w:rPr>
                <w:rFonts w:ascii="Times New Roman" w:hAnsi="Times New Roman" w:cs="Times New Roman"/>
                <w:b/>
                <w:sz w:val="24"/>
                <w:szCs w:val="24"/>
              </w:rPr>
              <w:t>2.20</w:t>
            </w:r>
          </w:p>
        </w:tc>
        <w:tc>
          <w:tcPr>
            <w:tcW w:w="8222" w:type="dxa"/>
          </w:tcPr>
          <w:p w14:paraId="624C31BF" w14:textId="77777777" w:rsidR="005871CD" w:rsidRPr="005871CD" w:rsidRDefault="005871CD" w:rsidP="005871CD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71CD">
              <w:rPr>
                <w:rFonts w:ascii="Times New Roman" w:hAnsi="Times New Roman" w:cs="Times New Roman"/>
                <w:b/>
                <w:sz w:val="24"/>
                <w:szCs w:val="24"/>
              </w:rPr>
              <w:t>Пластиковый контейнер для хранения и стерилизации:</w:t>
            </w:r>
          </w:p>
        </w:tc>
      </w:tr>
      <w:tr w:rsidR="005871CD" w:rsidRPr="005871CD" w14:paraId="655AC176" w14:textId="77777777" w:rsidTr="00343EB3">
        <w:tc>
          <w:tcPr>
            <w:tcW w:w="1276" w:type="dxa"/>
            <w:vMerge/>
            <w:vAlign w:val="center"/>
          </w:tcPr>
          <w:p w14:paraId="2040F80B" w14:textId="77777777" w:rsidR="005871CD" w:rsidRPr="005871CD" w:rsidRDefault="005871CD" w:rsidP="005871CD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222" w:type="dxa"/>
          </w:tcPr>
          <w:p w14:paraId="77788387" w14:textId="77777777" w:rsidR="005871CD" w:rsidRPr="005871CD" w:rsidRDefault="005871CD" w:rsidP="005871CD">
            <w:pPr>
              <w:pStyle w:val="a3"/>
              <w:contextualSpacing/>
              <w:mirrorIndents/>
            </w:pPr>
            <w:r w:rsidRPr="005871CD">
              <w:t>для гистероскопов и гистерорезектоскопов;</w:t>
            </w:r>
          </w:p>
        </w:tc>
      </w:tr>
      <w:tr w:rsidR="005871CD" w:rsidRPr="005871CD" w14:paraId="0EA1CB4E" w14:textId="77777777" w:rsidTr="00343EB3">
        <w:tc>
          <w:tcPr>
            <w:tcW w:w="1276" w:type="dxa"/>
            <w:vMerge/>
            <w:vAlign w:val="center"/>
          </w:tcPr>
          <w:p w14:paraId="65BCA99A" w14:textId="77777777" w:rsidR="005871CD" w:rsidRPr="005871CD" w:rsidRDefault="005871CD" w:rsidP="005871CD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222" w:type="dxa"/>
          </w:tcPr>
          <w:p w14:paraId="11C35BB4" w14:textId="77777777" w:rsidR="005871CD" w:rsidRPr="005871CD" w:rsidRDefault="005871CD" w:rsidP="005871CD">
            <w:pPr>
              <w:pStyle w:val="a3"/>
              <w:contextualSpacing/>
              <w:mirrorIndents/>
            </w:pPr>
            <w:r w:rsidRPr="005871CD">
              <w:t>с силиконовыми держателями;</w:t>
            </w:r>
          </w:p>
        </w:tc>
      </w:tr>
      <w:tr w:rsidR="005871CD" w:rsidRPr="005871CD" w14:paraId="617DE0C7" w14:textId="77777777" w:rsidTr="00343EB3">
        <w:tc>
          <w:tcPr>
            <w:tcW w:w="1276" w:type="dxa"/>
            <w:vMerge/>
            <w:vAlign w:val="center"/>
          </w:tcPr>
          <w:p w14:paraId="70012AAD" w14:textId="77777777" w:rsidR="005871CD" w:rsidRPr="005871CD" w:rsidRDefault="005871CD" w:rsidP="005871CD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22" w:type="dxa"/>
          </w:tcPr>
          <w:p w14:paraId="77CF29A7" w14:textId="77777777" w:rsidR="005871CD" w:rsidRPr="005871CD" w:rsidRDefault="005871CD" w:rsidP="005871CD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871CD">
              <w:rPr>
                <w:rFonts w:ascii="Times New Roman" w:hAnsi="Times New Roman" w:cs="Times New Roman"/>
                <w:sz w:val="24"/>
                <w:szCs w:val="24"/>
              </w:rPr>
              <w:t>размеры, не менее: 470 x 65 x 220 мм</w:t>
            </w:r>
          </w:p>
        </w:tc>
      </w:tr>
      <w:tr w:rsidR="005871CD" w:rsidRPr="005871CD" w14:paraId="00DE1AD7" w14:textId="77777777" w:rsidTr="00343EB3">
        <w:tc>
          <w:tcPr>
            <w:tcW w:w="1276" w:type="dxa"/>
            <w:vMerge w:val="restart"/>
            <w:vAlign w:val="center"/>
          </w:tcPr>
          <w:p w14:paraId="35252EE6" w14:textId="77777777" w:rsidR="005871CD" w:rsidRPr="005871CD" w:rsidRDefault="005871CD" w:rsidP="005871CD">
            <w:pPr>
              <w:pStyle w:val="a4"/>
              <w:tabs>
                <w:tab w:val="left" w:pos="0"/>
              </w:tabs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71CD">
              <w:rPr>
                <w:rFonts w:ascii="Times New Roman" w:hAnsi="Times New Roman"/>
                <w:b/>
                <w:sz w:val="24"/>
                <w:szCs w:val="24"/>
              </w:rPr>
              <w:t>2.21</w:t>
            </w:r>
          </w:p>
        </w:tc>
        <w:tc>
          <w:tcPr>
            <w:tcW w:w="8222" w:type="dxa"/>
          </w:tcPr>
          <w:p w14:paraId="6E850A04" w14:textId="77777777" w:rsidR="005871CD" w:rsidRPr="005871CD" w:rsidRDefault="005871CD" w:rsidP="005871CD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b/>
                <w:sz w:val="24"/>
                <w:szCs w:val="24"/>
              </w:rPr>
            </w:pPr>
            <w:r w:rsidRPr="005871CD">
              <w:rPr>
                <w:rFonts w:ascii="Times New Roman" w:hAnsi="Times New Roman"/>
                <w:b/>
                <w:sz w:val="24"/>
                <w:szCs w:val="24"/>
              </w:rPr>
              <w:t>Набор чистящих щёток:</w:t>
            </w:r>
          </w:p>
        </w:tc>
      </w:tr>
      <w:tr w:rsidR="005871CD" w:rsidRPr="005871CD" w14:paraId="4E4CE26D" w14:textId="77777777" w:rsidTr="00343EB3">
        <w:tc>
          <w:tcPr>
            <w:tcW w:w="1276" w:type="dxa"/>
            <w:vMerge/>
            <w:vAlign w:val="center"/>
          </w:tcPr>
          <w:p w14:paraId="63B8666C" w14:textId="77777777" w:rsidR="005871CD" w:rsidRPr="005871CD" w:rsidRDefault="005871CD" w:rsidP="005871CD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222" w:type="dxa"/>
          </w:tcPr>
          <w:p w14:paraId="343E1F8B" w14:textId="77777777" w:rsidR="005871CD" w:rsidRPr="005871CD" w:rsidRDefault="005871CD" w:rsidP="005871CD">
            <w:pPr>
              <w:pStyle w:val="a3"/>
              <w:contextualSpacing/>
              <w:mirrorIndents/>
            </w:pPr>
            <w:r w:rsidRPr="005871CD">
              <w:t>щетка для инструментов, размер (диаметр щетки 6-7 мм, общая длина, не менее – 250 мм);</w:t>
            </w:r>
          </w:p>
        </w:tc>
      </w:tr>
      <w:tr w:rsidR="005871CD" w:rsidRPr="005871CD" w14:paraId="5BC8CA14" w14:textId="77777777" w:rsidTr="00343EB3">
        <w:tc>
          <w:tcPr>
            <w:tcW w:w="1276" w:type="dxa"/>
            <w:vMerge/>
            <w:vAlign w:val="center"/>
          </w:tcPr>
          <w:p w14:paraId="76973BA6" w14:textId="77777777" w:rsidR="005871CD" w:rsidRPr="005871CD" w:rsidRDefault="005871CD" w:rsidP="005871CD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222" w:type="dxa"/>
          </w:tcPr>
          <w:p w14:paraId="22D83728" w14:textId="77777777" w:rsidR="005871CD" w:rsidRPr="005871CD" w:rsidRDefault="005871CD" w:rsidP="005871CD">
            <w:pPr>
              <w:pStyle w:val="a3"/>
              <w:contextualSpacing/>
              <w:mirrorIndents/>
            </w:pPr>
            <w:r w:rsidRPr="005871CD">
              <w:t>щетка для инструментов, размер (диаметр щетки 3-4 мм, общая длина, не менее – 250 мм);</w:t>
            </w:r>
          </w:p>
        </w:tc>
      </w:tr>
      <w:tr w:rsidR="005871CD" w:rsidRPr="005871CD" w14:paraId="1891BB51" w14:textId="77777777" w:rsidTr="00343EB3">
        <w:tc>
          <w:tcPr>
            <w:tcW w:w="1276" w:type="dxa"/>
            <w:vMerge/>
            <w:vAlign w:val="center"/>
          </w:tcPr>
          <w:p w14:paraId="40FD4538" w14:textId="77777777" w:rsidR="005871CD" w:rsidRPr="005871CD" w:rsidRDefault="005871CD" w:rsidP="005871CD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22" w:type="dxa"/>
          </w:tcPr>
          <w:p w14:paraId="4F555B05" w14:textId="77777777" w:rsidR="005871CD" w:rsidRPr="005871CD" w:rsidRDefault="005871CD" w:rsidP="005871CD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871CD">
              <w:rPr>
                <w:rFonts w:ascii="Times New Roman" w:hAnsi="Times New Roman" w:cs="Times New Roman"/>
                <w:sz w:val="24"/>
                <w:szCs w:val="24"/>
              </w:rPr>
              <w:t>щетка для поверхностей;</w:t>
            </w:r>
          </w:p>
        </w:tc>
      </w:tr>
      <w:tr w:rsidR="005871CD" w:rsidRPr="005871CD" w14:paraId="347AC95F" w14:textId="77777777" w:rsidTr="00343EB3">
        <w:tc>
          <w:tcPr>
            <w:tcW w:w="1276" w:type="dxa"/>
            <w:vMerge w:val="restart"/>
            <w:vAlign w:val="center"/>
          </w:tcPr>
          <w:p w14:paraId="29CBC681" w14:textId="77777777" w:rsidR="005871CD" w:rsidRPr="005871CD" w:rsidRDefault="005871CD" w:rsidP="005871CD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71CD">
              <w:rPr>
                <w:rFonts w:ascii="Times New Roman" w:hAnsi="Times New Roman" w:cs="Times New Roman"/>
                <w:b/>
                <w:sz w:val="24"/>
                <w:szCs w:val="24"/>
              </w:rPr>
              <w:t>2.22</w:t>
            </w:r>
          </w:p>
        </w:tc>
        <w:tc>
          <w:tcPr>
            <w:tcW w:w="8222" w:type="dxa"/>
          </w:tcPr>
          <w:p w14:paraId="098AFF8F" w14:textId="77777777" w:rsidR="005871CD" w:rsidRPr="005871CD" w:rsidRDefault="005871CD" w:rsidP="005871CD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871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Биопсийные щипцы с одной подвижной браншей классические многоразовые (выкусыватель):</w:t>
            </w:r>
          </w:p>
        </w:tc>
      </w:tr>
      <w:tr w:rsidR="005871CD" w:rsidRPr="005871CD" w14:paraId="218BE71D" w14:textId="77777777" w:rsidTr="00343EB3">
        <w:tc>
          <w:tcPr>
            <w:tcW w:w="1276" w:type="dxa"/>
            <w:vMerge/>
            <w:vAlign w:val="center"/>
          </w:tcPr>
          <w:p w14:paraId="658C12BB" w14:textId="77777777" w:rsidR="005871CD" w:rsidRPr="005871CD" w:rsidRDefault="005871CD" w:rsidP="005871CD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22" w:type="dxa"/>
          </w:tcPr>
          <w:p w14:paraId="49B78C3D" w14:textId="77777777" w:rsidR="005871CD" w:rsidRPr="005871CD" w:rsidRDefault="005871CD" w:rsidP="005871CD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871CD">
              <w:rPr>
                <w:rFonts w:ascii="Times New Roman" w:hAnsi="Times New Roman" w:cs="Times New Roman"/>
                <w:sz w:val="24"/>
                <w:szCs w:val="24"/>
              </w:rPr>
              <w:t>Одна бранша находится в статичном положении (неподвижная) для лучшего контроля;</w:t>
            </w:r>
          </w:p>
        </w:tc>
      </w:tr>
      <w:tr w:rsidR="005871CD" w:rsidRPr="005871CD" w14:paraId="2F635116" w14:textId="77777777" w:rsidTr="00343EB3">
        <w:tc>
          <w:tcPr>
            <w:tcW w:w="1276" w:type="dxa"/>
            <w:vMerge/>
            <w:vAlign w:val="center"/>
          </w:tcPr>
          <w:p w14:paraId="0F2E0D0B" w14:textId="77777777" w:rsidR="005871CD" w:rsidRPr="005871CD" w:rsidRDefault="005871CD" w:rsidP="005871CD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22" w:type="dxa"/>
          </w:tcPr>
          <w:p w14:paraId="74B719BD" w14:textId="77777777" w:rsidR="005871CD" w:rsidRPr="005871CD" w:rsidRDefault="005871CD" w:rsidP="005871CD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871CD">
              <w:rPr>
                <w:rFonts w:ascii="Times New Roman" w:hAnsi="Times New Roman" w:cs="Times New Roman"/>
                <w:sz w:val="24"/>
                <w:szCs w:val="24"/>
              </w:rPr>
              <w:t>Бранши фенестрированные;</w:t>
            </w:r>
          </w:p>
        </w:tc>
      </w:tr>
      <w:tr w:rsidR="005871CD" w:rsidRPr="005871CD" w14:paraId="6711172A" w14:textId="77777777" w:rsidTr="00343EB3">
        <w:tc>
          <w:tcPr>
            <w:tcW w:w="1276" w:type="dxa"/>
            <w:vMerge/>
            <w:vAlign w:val="center"/>
          </w:tcPr>
          <w:p w14:paraId="102A825A" w14:textId="77777777" w:rsidR="005871CD" w:rsidRPr="005871CD" w:rsidRDefault="005871CD" w:rsidP="005871CD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22" w:type="dxa"/>
          </w:tcPr>
          <w:p w14:paraId="49D76381" w14:textId="77777777" w:rsidR="005871CD" w:rsidRPr="005871CD" w:rsidRDefault="005871CD" w:rsidP="005871CD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OLE_LINK1"/>
            <w:bookmarkStart w:id="3" w:name="OLE_LINK2"/>
            <w:r w:rsidRPr="005871CD">
              <w:rPr>
                <w:rFonts w:ascii="Times New Roman" w:hAnsi="Times New Roman" w:cs="Times New Roman"/>
                <w:sz w:val="24"/>
                <w:szCs w:val="24"/>
              </w:rPr>
              <w:t>Диаметр 5 Шр., длина 35-40 см;</w:t>
            </w:r>
            <w:bookmarkEnd w:id="2"/>
            <w:bookmarkEnd w:id="3"/>
          </w:p>
        </w:tc>
      </w:tr>
      <w:tr w:rsidR="005871CD" w:rsidRPr="005871CD" w14:paraId="427ED0C7" w14:textId="77777777" w:rsidTr="00343EB3">
        <w:tc>
          <w:tcPr>
            <w:tcW w:w="1276" w:type="dxa"/>
            <w:vMerge w:val="restart"/>
            <w:vAlign w:val="center"/>
          </w:tcPr>
          <w:p w14:paraId="15B29528" w14:textId="77777777" w:rsidR="005871CD" w:rsidRPr="005871CD" w:rsidRDefault="005871CD" w:rsidP="005871CD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71CD">
              <w:rPr>
                <w:rFonts w:ascii="Times New Roman" w:hAnsi="Times New Roman" w:cs="Times New Roman"/>
                <w:b/>
                <w:sz w:val="24"/>
                <w:szCs w:val="24"/>
              </w:rPr>
              <w:t>2.23</w:t>
            </w:r>
          </w:p>
        </w:tc>
        <w:tc>
          <w:tcPr>
            <w:tcW w:w="8222" w:type="dxa"/>
          </w:tcPr>
          <w:p w14:paraId="7F10CC69" w14:textId="77777777" w:rsidR="005871CD" w:rsidRPr="005871CD" w:rsidRDefault="005871CD" w:rsidP="005871CD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871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Биопсийные щипцы с овальными браншами полужёсткие с двумя подвижными браншами  многоразовые:</w:t>
            </w:r>
          </w:p>
        </w:tc>
      </w:tr>
      <w:tr w:rsidR="005871CD" w:rsidRPr="005871CD" w14:paraId="48792CA4" w14:textId="77777777" w:rsidTr="00343EB3">
        <w:tc>
          <w:tcPr>
            <w:tcW w:w="1276" w:type="dxa"/>
            <w:vMerge/>
            <w:vAlign w:val="center"/>
          </w:tcPr>
          <w:p w14:paraId="161C4D38" w14:textId="77777777" w:rsidR="005871CD" w:rsidRPr="005871CD" w:rsidRDefault="005871CD" w:rsidP="005871CD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22" w:type="dxa"/>
          </w:tcPr>
          <w:p w14:paraId="56CB1889" w14:textId="77777777" w:rsidR="005871CD" w:rsidRPr="005871CD" w:rsidRDefault="005871CD" w:rsidP="005871CD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871CD">
              <w:rPr>
                <w:rFonts w:ascii="Times New Roman" w:hAnsi="Times New Roman" w:cs="Times New Roman"/>
                <w:sz w:val="24"/>
                <w:szCs w:val="24"/>
              </w:rPr>
              <w:t>бранши овальные фенестрированные</w:t>
            </w:r>
          </w:p>
        </w:tc>
      </w:tr>
      <w:tr w:rsidR="005871CD" w:rsidRPr="005871CD" w14:paraId="0DD82F3A" w14:textId="77777777" w:rsidTr="00343EB3">
        <w:tc>
          <w:tcPr>
            <w:tcW w:w="1276" w:type="dxa"/>
            <w:vMerge/>
            <w:vAlign w:val="center"/>
          </w:tcPr>
          <w:p w14:paraId="6BB2667E" w14:textId="77777777" w:rsidR="005871CD" w:rsidRPr="005871CD" w:rsidRDefault="005871CD" w:rsidP="005871CD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22" w:type="dxa"/>
          </w:tcPr>
          <w:p w14:paraId="3612E496" w14:textId="77777777" w:rsidR="005871CD" w:rsidRPr="005871CD" w:rsidRDefault="005871CD" w:rsidP="005871CD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871CD">
              <w:rPr>
                <w:rFonts w:ascii="Times New Roman" w:hAnsi="Times New Roman" w:cs="Times New Roman"/>
                <w:sz w:val="24"/>
                <w:szCs w:val="24"/>
              </w:rPr>
              <w:t>Диаметр 5 Шр., длина 35-40 см;</w:t>
            </w:r>
          </w:p>
        </w:tc>
      </w:tr>
      <w:tr w:rsidR="005871CD" w:rsidRPr="005871CD" w14:paraId="64643FEA" w14:textId="77777777" w:rsidTr="00343EB3">
        <w:tc>
          <w:tcPr>
            <w:tcW w:w="1276" w:type="dxa"/>
            <w:vMerge w:val="restart"/>
            <w:vAlign w:val="center"/>
          </w:tcPr>
          <w:p w14:paraId="39988AA7" w14:textId="77777777" w:rsidR="005871CD" w:rsidRPr="005871CD" w:rsidRDefault="005871CD" w:rsidP="005871CD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71CD">
              <w:rPr>
                <w:rFonts w:ascii="Times New Roman" w:hAnsi="Times New Roman" w:cs="Times New Roman"/>
                <w:b/>
                <w:sz w:val="24"/>
                <w:szCs w:val="24"/>
              </w:rPr>
              <w:t>2.24</w:t>
            </w:r>
          </w:p>
        </w:tc>
        <w:tc>
          <w:tcPr>
            <w:tcW w:w="8222" w:type="dxa"/>
          </w:tcPr>
          <w:p w14:paraId="2C0C068E" w14:textId="77777777" w:rsidR="005871CD" w:rsidRPr="005871CD" w:rsidRDefault="005871CD" w:rsidP="005871CD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871CD">
              <w:rPr>
                <w:rFonts w:ascii="Times New Roman" w:hAnsi="Times New Roman" w:cs="Times New Roman"/>
                <w:b/>
                <w:sz w:val="24"/>
                <w:szCs w:val="24"/>
              </w:rPr>
              <w:t>Система видеозаписи и архивации:</w:t>
            </w:r>
          </w:p>
        </w:tc>
      </w:tr>
      <w:tr w:rsidR="005871CD" w:rsidRPr="005871CD" w14:paraId="125216E9" w14:textId="77777777" w:rsidTr="00343EB3">
        <w:tc>
          <w:tcPr>
            <w:tcW w:w="1276" w:type="dxa"/>
            <w:vMerge/>
            <w:vAlign w:val="center"/>
          </w:tcPr>
          <w:p w14:paraId="74F4D509" w14:textId="77777777" w:rsidR="005871CD" w:rsidRPr="005871CD" w:rsidRDefault="005871CD" w:rsidP="005871CD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22" w:type="dxa"/>
          </w:tcPr>
          <w:p w14:paraId="6F9DC316" w14:textId="77777777" w:rsidR="005871CD" w:rsidRPr="005871CD" w:rsidRDefault="005871CD" w:rsidP="005871CD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871CD">
              <w:rPr>
                <w:rFonts w:ascii="Times New Roman" w:hAnsi="Times New Roman" w:cs="Times New Roman"/>
                <w:sz w:val="24"/>
                <w:szCs w:val="24"/>
              </w:rPr>
              <w:t>Наличие не менее 2 Тб объема памяти для хранения материалов;</w:t>
            </w:r>
          </w:p>
        </w:tc>
      </w:tr>
      <w:tr w:rsidR="005871CD" w:rsidRPr="005871CD" w14:paraId="08E0045E" w14:textId="77777777" w:rsidTr="00343EB3">
        <w:tc>
          <w:tcPr>
            <w:tcW w:w="1276" w:type="dxa"/>
            <w:vMerge/>
            <w:vAlign w:val="center"/>
          </w:tcPr>
          <w:p w14:paraId="72459C1E" w14:textId="77777777" w:rsidR="005871CD" w:rsidRPr="005871CD" w:rsidRDefault="005871CD" w:rsidP="005871CD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22" w:type="dxa"/>
          </w:tcPr>
          <w:p w14:paraId="738322EE" w14:textId="77777777" w:rsidR="005871CD" w:rsidRPr="005871CD" w:rsidRDefault="005871CD" w:rsidP="005871CD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871CD">
              <w:rPr>
                <w:rFonts w:ascii="Times New Roman" w:hAnsi="Times New Roman" w:cs="Times New Roman"/>
                <w:sz w:val="24"/>
                <w:szCs w:val="24"/>
              </w:rPr>
              <w:t>Возможность записи видео-материалов с разрешением FullHD (</w:t>
            </w:r>
            <w:r w:rsidRPr="005871CD">
              <w:rPr>
                <w:rFonts w:ascii="Times New Roman" w:hAnsi="Times New Roman" w:cs="Times New Roman"/>
                <w:noProof/>
                <w:sz w:val="24"/>
                <w:szCs w:val="24"/>
              </w:rPr>
              <w:t>1920x1080)</w:t>
            </w:r>
            <w:r w:rsidRPr="005871C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5871CD" w:rsidRPr="005871CD" w14:paraId="37654C00" w14:textId="77777777" w:rsidTr="00343EB3">
        <w:tc>
          <w:tcPr>
            <w:tcW w:w="1276" w:type="dxa"/>
            <w:vMerge/>
            <w:vAlign w:val="center"/>
          </w:tcPr>
          <w:p w14:paraId="15144006" w14:textId="77777777" w:rsidR="005871CD" w:rsidRPr="005871CD" w:rsidRDefault="005871CD" w:rsidP="005871CD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22" w:type="dxa"/>
          </w:tcPr>
          <w:p w14:paraId="44E8F0A9" w14:textId="77777777" w:rsidR="005871CD" w:rsidRPr="005871CD" w:rsidRDefault="005871CD" w:rsidP="005871CD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871CD">
              <w:rPr>
                <w:rFonts w:ascii="Times New Roman" w:hAnsi="Times New Roman" w:cs="Times New Roman"/>
                <w:sz w:val="24"/>
                <w:szCs w:val="24"/>
              </w:rPr>
              <w:t>Запись на внешний USB-носитель.</w:t>
            </w:r>
          </w:p>
        </w:tc>
      </w:tr>
      <w:tr w:rsidR="005871CD" w:rsidRPr="005871CD" w14:paraId="4DE2DF23" w14:textId="77777777" w:rsidTr="00343EB3">
        <w:tc>
          <w:tcPr>
            <w:tcW w:w="1276" w:type="dxa"/>
            <w:vMerge w:val="restart"/>
            <w:vAlign w:val="center"/>
          </w:tcPr>
          <w:p w14:paraId="44217637" w14:textId="77777777" w:rsidR="005871CD" w:rsidRPr="005871CD" w:rsidRDefault="005871CD" w:rsidP="005871CD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71CD">
              <w:rPr>
                <w:rFonts w:ascii="Times New Roman" w:hAnsi="Times New Roman" w:cs="Times New Roman"/>
                <w:b/>
                <w:sz w:val="24"/>
                <w:szCs w:val="24"/>
              </w:rPr>
              <w:t>2.25</w:t>
            </w:r>
          </w:p>
        </w:tc>
        <w:tc>
          <w:tcPr>
            <w:tcW w:w="8222" w:type="dxa"/>
          </w:tcPr>
          <w:p w14:paraId="52C0EA21" w14:textId="77777777" w:rsidR="005871CD" w:rsidRPr="005871CD" w:rsidRDefault="005871CD" w:rsidP="005871CD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871CD">
              <w:rPr>
                <w:rFonts w:ascii="Times New Roman" w:hAnsi="Times New Roman" w:cs="Times New Roman"/>
                <w:b/>
                <w:sz w:val="24"/>
                <w:szCs w:val="24"/>
              </w:rPr>
              <w:t>Стойка – тележка для оборудования:</w:t>
            </w:r>
          </w:p>
        </w:tc>
      </w:tr>
      <w:tr w:rsidR="005871CD" w:rsidRPr="005871CD" w14:paraId="1C013F95" w14:textId="77777777" w:rsidTr="00343EB3">
        <w:tc>
          <w:tcPr>
            <w:tcW w:w="1276" w:type="dxa"/>
            <w:vMerge/>
          </w:tcPr>
          <w:p w14:paraId="139711D1" w14:textId="77777777" w:rsidR="005871CD" w:rsidRPr="005871CD" w:rsidRDefault="005871CD" w:rsidP="005871CD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14:paraId="25933912" w14:textId="77777777" w:rsidR="005871CD" w:rsidRPr="005871CD" w:rsidRDefault="005871CD" w:rsidP="005871CD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871CD">
              <w:rPr>
                <w:rFonts w:ascii="Times New Roman" w:hAnsi="Times New Roman" w:cs="Times New Roman"/>
                <w:sz w:val="24"/>
                <w:szCs w:val="24"/>
              </w:rPr>
              <w:t>- с размерами (высота, глубина, ширина) не менее 1150 мм (без учета держателя для ЖК монитора) х 650 мм х 650 мм;</w:t>
            </w:r>
          </w:p>
        </w:tc>
      </w:tr>
      <w:tr w:rsidR="005871CD" w:rsidRPr="005871CD" w14:paraId="7D12C5B3" w14:textId="77777777" w:rsidTr="00343EB3">
        <w:tc>
          <w:tcPr>
            <w:tcW w:w="1276" w:type="dxa"/>
            <w:vMerge/>
          </w:tcPr>
          <w:p w14:paraId="76F0FB03" w14:textId="77777777" w:rsidR="005871CD" w:rsidRPr="005871CD" w:rsidRDefault="005871CD" w:rsidP="005871CD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14:paraId="15DA91A9" w14:textId="77777777" w:rsidR="005871CD" w:rsidRPr="005871CD" w:rsidRDefault="005871CD" w:rsidP="005871CD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871CD">
              <w:rPr>
                <w:rFonts w:ascii="Times New Roman" w:hAnsi="Times New Roman" w:cs="Times New Roman"/>
                <w:sz w:val="24"/>
                <w:szCs w:val="24"/>
              </w:rPr>
              <w:t>- должно быть не менее 3-х регулируемых по высоте полок;</w:t>
            </w:r>
          </w:p>
        </w:tc>
      </w:tr>
      <w:tr w:rsidR="005871CD" w:rsidRPr="005871CD" w14:paraId="29D08737" w14:textId="77777777" w:rsidTr="00343EB3">
        <w:tc>
          <w:tcPr>
            <w:tcW w:w="1276" w:type="dxa"/>
            <w:vMerge/>
          </w:tcPr>
          <w:p w14:paraId="543764E7" w14:textId="77777777" w:rsidR="005871CD" w:rsidRPr="005871CD" w:rsidRDefault="005871CD" w:rsidP="005871CD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14:paraId="6C26DBF0" w14:textId="77777777" w:rsidR="005871CD" w:rsidRPr="005871CD" w:rsidRDefault="005871CD" w:rsidP="005871CD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871CD">
              <w:rPr>
                <w:rFonts w:ascii="Times New Roman" w:hAnsi="Times New Roman" w:cs="Times New Roman"/>
                <w:sz w:val="24"/>
                <w:szCs w:val="24"/>
              </w:rPr>
              <w:t>- должно быть не менее 4-х колес с антистатическим покрытием (два из которых с тормозом);</w:t>
            </w:r>
          </w:p>
        </w:tc>
      </w:tr>
      <w:tr w:rsidR="005871CD" w:rsidRPr="005871CD" w14:paraId="0B062F87" w14:textId="77777777" w:rsidTr="00343EB3">
        <w:tc>
          <w:tcPr>
            <w:tcW w:w="1276" w:type="dxa"/>
            <w:vMerge/>
          </w:tcPr>
          <w:p w14:paraId="3FE01ABA" w14:textId="77777777" w:rsidR="005871CD" w:rsidRPr="005871CD" w:rsidRDefault="005871CD" w:rsidP="005871CD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14:paraId="136E31EE" w14:textId="77777777" w:rsidR="005871CD" w:rsidRPr="005871CD" w:rsidRDefault="005871CD" w:rsidP="005871CD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5871CD">
              <w:rPr>
                <w:rFonts w:ascii="Times New Roman" w:hAnsi="Times New Roman"/>
                <w:sz w:val="24"/>
                <w:szCs w:val="24"/>
              </w:rPr>
              <w:t>В комплекте:</w:t>
            </w:r>
          </w:p>
          <w:p w14:paraId="057E4192" w14:textId="77777777" w:rsidR="005871CD" w:rsidRPr="005871CD" w:rsidRDefault="005871CD" w:rsidP="005871CD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5871CD">
              <w:rPr>
                <w:rFonts w:ascii="Times New Roman" w:hAnsi="Times New Roman"/>
                <w:sz w:val="24"/>
                <w:szCs w:val="24"/>
              </w:rPr>
              <w:t>- крепление для ЖК-монитора;</w:t>
            </w:r>
          </w:p>
          <w:p w14:paraId="57A623CD" w14:textId="77777777" w:rsidR="005871CD" w:rsidRPr="005871CD" w:rsidRDefault="005871CD" w:rsidP="005871CD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5871CD">
              <w:rPr>
                <w:rFonts w:ascii="Times New Roman" w:hAnsi="Times New Roman"/>
                <w:sz w:val="24"/>
                <w:szCs w:val="24"/>
              </w:rPr>
              <w:t>- ящик выдвижной с замком;</w:t>
            </w:r>
          </w:p>
          <w:p w14:paraId="1BB85E4B" w14:textId="77777777" w:rsidR="005871CD" w:rsidRPr="005871CD" w:rsidRDefault="005871CD" w:rsidP="005871CD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871CD">
              <w:rPr>
                <w:rFonts w:ascii="Times New Roman" w:hAnsi="Times New Roman" w:cs="Times New Roman"/>
                <w:sz w:val="24"/>
                <w:szCs w:val="24"/>
              </w:rPr>
              <w:t>- держатель для головки камеры.</w:t>
            </w:r>
          </w:p>
        </w:tc>
      </w:tr>
    </w:tbl>
    <w:p w14:paraId="071CCA97" w14:textId="0759FE13" w:rsidR="00413DBF" w:rsidRPr="005871CD" w:rsidRDefault="00413DBF" w:rsidP="005871CD">
      <w:pPr>
        <w:widowControl w:val="0"/>
        <w:suppressAutoHyphens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sz w:val="24"/>
          <w:szCs w:val="24"/>
        </w:rPr>
      </w:pPr>
    </w:p>
    <w:p w14:paraId="0A064448" w14:textId="7694B4FB" w:rsidR="006C4B5E" w:rsidRPr="005871CD" w:rsidRDefault="006C4B5E" w:rsidP="005871CD">
      <w:pPr>
        <w:widowControl w:val="0"/>
        <w:suppressAutoHyphens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6C4B5E" w:rsidRPr="005871CD" w:rsidSect="008941D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2029DF"/>
    <w:multiLevelType w:val="hybridMultilevel"/>
    <w:tmpl w:val="0870F1B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B84CBD"/>
    <w:multiLevelType w:val="hybridMultilevel"/>
    <w:tmpl w:val="71B817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265E59"/>
    <w:multiLevelType w:val="hybridMultilevel"/>
    <w:tmpl w:val="95DA7B4A"/>
    <w:lvl w:ilvl="0" w:tplc="E424BA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FC070E"/>
    <w:multiLevelType w:val="hybridMultilevel"/>
    <w:tmpl w:val="B1F21E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263DD3"/>
    <w:multiLevelType w:val="multilevel"/>
    <w:tmpl w:val="47982218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96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5" w15:restartNumberingAfterBreak="0">
    <w:nsid w:val="339775B7"/>
    <w:multiLevelType w:val="multilevel"/>
    <w:tmpl w:val="974810C2"/>
    <w:lvl w:ilvl="0">
      <w:start w:val="1"/>
      <w:numFmt w:val="decimal"/>
      <w:lvlText w:val="1.%1"/>
      <w:lvlJc w:val="left"/>
      <w:pPr>
        <w:ind w:left="720" w:hanging="360"/>
      </w:pPr>
      <w:rPr>
        <w:sz w:val="28"/>
        <w:szCs w:val="28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6" w15:restartNumberingAfterBreak="0">
    <w:nsid w:val="3A4D5263"/>
    <w:multiLevelType w:val="hybridMultilevel"/>
    <w:tmpl w:val="B1F21E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790007"/>
    <w:multiLevelType w:val="hybridMultilevel"/>
    <w:tmpl w:val="F7565E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192456"/>
    <w:multiLevelType w:val="hybridMultilevel"/>
    <w:tmpl w:val="D6307414"/>
    <w:lvl w:ilvl="0" w:tplc="9B84B366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280748"/>
    <w:multiLevelType w:val="multilevel"/>
    <w:tmpl w:val="2418F30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7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0" w15:restartNumberingAfterBreak="0">
    <w:nsid w:val="615833FF"/>
    <w:multiLevelType w:val="hybridMultilevel"/>
    <w:tmpl w:val="132CCAC2"/>
    <w:lvl w:ilvl="0" w:tplc="E424BA4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5C513A9"/>
    <w:multiLevelType w:val="multilevel"/>
    <w:tmpl w:val="2E3E878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2" w15:restartNumberingAfterBreak="0">
    <w:nsid w:val="6C6F2E11"/>
    <w:multiLevelType w:val="hybridMultilevel"/>
    <w:tmpl w:val="07E43288"/>
    <w:lvl w:ilvl="0" w:tplc="E424BA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F5A0E7D"/>
    <w:multiLevelType w:val="hybridMultilevel"/>
    <w:tmpl w:val="B44EA0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A940C2"/>
    <w:multiLevelType w:val="hybridMultilevel"/>
    <w:tmpl w:val="B1F21E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ED28ED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740C4F08"/>
    <w:multiLevelType w:val="multilevel"/>
    <w:tmpl w:val="26F4B2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006981992">
    <w:abstractNumId w:val="3"/>
  </w:num>
  <w:num w:numId="2" w16cid:durableId="545609016">
    <w:abstractNumId w:val="7"/>
  </w:num>
  <w:num w:numId="3" w16cid:durableId="348147187">
    <w:abstractNumId w:val="6"/>
  </w:num>
  <w:num w:numId="4" w16cid:durableId="1037389239">
    <w:abstractNumId w:val="14"/>
  </w:num>
  <w:num w:numId="5" w16cid:durableId="1783302804">
    <w:abstractNumId w:val="2"/>
  </w:num>
  <w:num w:numId="6" w16cid:durableId="2012835277">
    <w:abstractNumId w:val="10"/>
  </w:num>
  <w:num w:numId="7" w16cid:durableId="1262567024">
    <w:abstractNumId w:val="12"/>
  </w:num>
  <w:num w:numId="8" w16cid:durableId="598027885">
    <w:abstractNumId w:val="15"/>
  </w:num>
  <w:num w:numId="9" w16cid:durableId="7604407">
    <w:abstractNumId w:val="0"/>
  </w:num>
  <w:num w:numId="10" w16cid:durableId="935869400">
    <w:abstractNumId w:val="1"/>
  </w:num>
  <w:num w:numId="11" w16cid:durableId="1237205384">
    <w:abstractNumId w:val="11"/>
  </w:num>
  <w:num w:numId="12" w16cid:durableId="655837004">
    <w:abstractNumId w:val="9"/>
  </w:num>
  <w:num w:numId="13" w16cid:durableId="161504734">
    <w:abstractNumId w:val="4"/>
  </w:num>
  <w:num w:numId="14" w16cid:durableId="1714429066">
    <w:abstractNumId w:val="13"/>
  </w:num>
  <w:num w:numId="15" w16cid:durableId="1662738162">
    <w:abstractNumId w:val="8"/>
  </w:num>
  <w:num w:numId="16" w16cid:durableId="2114741393">
    <w:abstractNumId w:val="16"/>
  </w:num>
  <w:num w:numId="17" w16cid:durableId="19858632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F9F"/>
    <w:rsid w:val="0000317B"/>
    <w:rsid w:val="00003A2B"/>
    <w:rsid w:val="000061FA"/>
    <w:rsid w:val="0000628E"/>
    <w:rsid w:val="00011856"/>
    <w:rsid w:val="000178E6"/>
    <w:rsid w:val="000342A0"/>
    <w:rsid w:val="00040FC7"/>
    <w:rsid w:val="00044C77"/>
    <w:rsid w:val="00053C99"/>
    <w:rsid w:val="000545CB"/>
    <w:rsid w:val="000623BD"/>
    <w:rsid w:val="000655FE"/>
    <w:rsid w:val="000809C3"/>
    <w:rsid w:val="000842D3"/>
    <w:rsid w:val="0008570D"/>
    <w:rsid w:val="000915D4"/>
    <w:rsid w:val="000920CF"/>
    <w:rsid w:val="000957A8"/>
    <w:rsid w:val="000A198F"/>
    <w:rsid w:val="000D5C11"/>
    <w:rsid w:val="000E5BB8"/>
    <w:rsid w:val="000E7691"/>
    <w:rsid w:val="00101503"/>
    <w:rsid w:val="001208BB"/>
    <w:rsid w:val="00120DC7"/>
    <w:rsid w:val="00143953"/>
    <w:rsid w:val="00143DFB"/>
    <w:rsid w:val="001505A1"/>
    <w:rsid w:val="00154C7B"/>
    <w:rsid w:val="00165B87"/>
    <w:rsid w:val="001664A8"/>
    <w:rsid w:val="00167A3A"/>
    <w:rsid w:val="0017012C"/>
    <w:rsid w:val="001857C7"/>
    <w:rsid w:val="0019313E"/>
    <w:rsid w:val="001944E9"/>
    <w:rsid w:val="001956F0"/>
    <w:rsid w:val="001B57E1"/>
    <w:rsid w:val="001B720A"/>
    <w:rsid w:val="001C1281"/>
    <w:rsid w:val="001D5D57"/>
    <w:rsid w:val="001D5D67"/>
    <w:rsid w:val="001E332F"/>
    <w:rsid w:val="001E3A0A"/>
    <w:rsid w:val="001F2AF7"/>
    <w:rsid w:val="001F53E6"/>
    <w:rsid w:val="001F6086"/>
    <w:rsid w:val="00207AFD"/>
    <w:rsid w:val="00214E5B"/>
    <w:rsid w:val="00221079"/>
    <w:rsid w:val="002405C6"/>
    <w:rsid w:val="00241E06"/>
    <w:rsid w:val="002445D4"/>
    <w:rsid w:val="00253E5E"/>
    <w:rsid w:val="002773A3"/>
    <w:rsid w:val="00283416"/>
    <w:rsid w:val="0028360D"/>
    <w:rsid w:val="00284ADB"/>
    <w:rsid w:val="00287698"/>
    <w:rsid w:val="002906BC"/>
    <w:rsid w:val="002A485E"/>
    <w:rsid w:val="002B0632"/>
    <w:rsid w:val="002C0D1F"/>
    <w:rsid w:val="002C706A"/>
    <w:rsid w:val="002E11E4"/>
    <w:rsid w:val="002E72CC"/>
    <w:rsid w:val="002F7239"/>
    <w:rsid w:val="003062D8"/>
    <w:rsid w:val="003221F6"/>
    <w:rsid w:val="003260AA"/>
    <w:rsid w:val="003312DB"/>
    <w:rsid w:val="00340326"/>
    <w:rsid w:val="0034387F"/>
    <w:rsid w:val="003538D8"/>
    <w:rsid w:val="00360BDF"/>
    <w:rsid w:val="00382524"/>
    <w:rsid w:val="003C0CC3"/>
    <w:rsid w:val="003D44AE"/>
    <w:rsid w:val="003E3901"/>
    <w:rsid w:val="00401C26"/>
    <w:rsid w:val="00406405"/>
    <w:rsid w:val="00413DBF"/>
    <w:rsid w:val="00420A62"/>
    <w:rsid w:val="00422A7B"/>
    <w:rsid w:val="00431004"/>
    <w:rsid w:val="0043388F"/>
    <w:rsid w:val="00447C1B"/>
    <w:rsid w:val="00467F9D"/>
    <w:rsid w:val="0047663C"/>
    <w:rsid w:val="00494ACC"/>
    <w:rsid w:val="004C522F"/>
    <w:rsid w:val="004D05E5"/>
    <w:rsid w:val="004D4BA7"/>
    <w:rsid w:val="004E21BC"/>
    <w:rsid w:val="004F371F"/>
    <w:rsid w:val="004F652F"/>
    <w:rsid w:val="00507A92"/>
    <w:rsid w:val="005100C6"/>
    <w:rsid w:val="00526DBC"/>
    <w:rsid w:val="00532855"/>
    <w:rsid w:val="00574DD6"/>
    <w:rsid w:val="0058336B"/>
    <w:rsid w:val="005871CD"/>
    <w:rsid w:val="0059676B"/>
    <w:rsid w:val="005A7457"/>
    <w:rsid w:val="005C7DBC"/>
    <w:rsid w:val="005D65ED"/>
    <w:rsid w:val="005E190F"/>
    <w:rsid w:val="005E23A4"/>
    <w:rsid w:val="005E2452"/>
    <w:rsid w:val="005F41EB"/>
    <w:rsid w:val="005F693E"/>
    <w:rsid w:val="005F711F"/>
    <w:rsid w:val="00603B2B"/>
    <w:rsid w:val="00606251"/>
    <w:rsid w:val="00607956"/>
    <w:rsid w:val="006204B5"/>
    <w:rsid w:val="00624CBD"/>
    <w:rsid w:val="00633638"/>
    <w:rsid w:val="006360FE"/>
    <w:rsid w:val="00645C7E"/>
    <w:rsid w:val="0065042B"/>
    <w:rsid w:val="0065272E"/>
    <w:rsid w:val="00667D29"/>
    <w:rsid w:val="00670599"/>
    <w:rsid w:val="00671CCD"/>
    <w:rsid w:val="00687FF7"/>
    <w:rsid w:val="006949BF"/>
    <w:rsid w:val="006A07EC"/>
    <w:rsid w:val="006B4FA3"/>
    <w:rsid w:val="006C4B5E"/>
    <w:rsid w:val="006C5EFC"/>
    <w:rsid w:val="006D6BA2"/>
    <w:rsid w:val="006D6BB5"/>
    <w:rsid w:val="006E1C5C"/>
    <w:rsid w:val="006E217E"/>
    <w:rsid w:val="00712F69"/>
    <w:rsid w:val="00720883"/>
    <w:rsid w:val="00724902"/>
    <w:rsid w:val="00734CFB"/>
    <w:rsid w:val="00767806"/>
    <w:rsid w:val="00787F14"/>
    <w:rsid w:val="007A68AE"/>
    <w:rsid w:val="007A76C1"/>
    <w:rsid w:val="007A7941"/>
    <w:rsid w:val="007B31EC"/>
    <w:rsid w:val="007C54FD"/>
    <w:rsid w:val="007E05B1"/>
    <w:rsid w:val="007F2220"/>
    <w:rsid w:val="007F5191"/>
    <w:rsid w:val="00813E71"/>
    <w:rsid w:val="0083047B"/>
    <w:rsid w:val="00830C30"/>
    <w:rsid w:val="00831990"/>
    <w:rsid w:val="00832CD2"/>
    <w:rsid w:val="00836656"/>
    <w:rsid w:val="00844E9E"/>
    <w:rsid w:val="008515AE"/>
    <w:rsid w:val="00853088"/>
    <w:rsid w:val="00856E8B"/>
    <w:rsid w:val="00861C7A"/>
    <w:rsid w:val="008704DC"/>
    <w:rsid w:val="00872C52"/>
    <w:rsid w:val="008735D3"/>
    <w:rsid w:val="008735E6"/>
    <w:rsid w:val="008775F5"/>
    <w:rsid w:val="008941D0"/>
    <w:rsid w:val="008B24EB"/>
    <w:rsid w:val="008B2AA7"/>
    <w:rsid w:val="008D33C0"/>
    <w:rsid w:val="008D416B"/>
    <w:rsid w:val="008D7C49"/>
    <w:rsid w:val="008E0B18"/>
    <w:rsid w:val="008E309B"/>
    <w:rsid w:val="0090467E"/>
    <w:rsid w:val="009069E0"/>
    <w:rsid w:val="00923542"/>
    <w:rsid w:val="0093055F"/>
    <w:rsid w:val="00930A20"/>
    <w:rsid w:val="00941605"/>
    <w:rsid w:val="00943D77"/>
    <w:rsid w:val="0096289F"/>
    <w:rsid w:val="0097090C"/>
    <w:rsid w:val="00975919"/>
    <w:rsid w:val="0098384F"/>
    <w:rsid w:val="00984585"/>
    <w:rsid w:val="00986412"/>
    <w:rsid w:val="00997223"/>
    <w:rsid w:val="009B3871"/>
    <w:rsid w:val="009B74ED"/>
    <w:rsid w:val="009C1FB9"/>
    <w:rsid w:val="009D035B"/>
    <w:rsid w:val="009D5F9F"/>
    <w:rsid w:val="009E4D4F"/>
    <w:rsid w:val="009E7249"/>
    <w:rsid w:val="00A04D2D"/>
    <w:rsid w:val="00A061A4"/>
    <w:rsid w:val="00A0720A"/>
    <w:rsid w:val="00A101E1"/>
    <w:rsid w:val="00A21796"/>
    <w:rsid w:val="00A235FC"/>
    <w:rsid w:val="00A25B81"/>
    <w:rsid w:val="00A40D3A"/>
    <w:rsid w:val="00A42753"/>
    <w:rsid w:val="00A51794"/>
    <w:rsid w:val="00A60B72"/>
    <w:rsid w:val="00A616C1"/>
    <w:rsid w:val="00A63F54"/>
    <w:rsid w:val="00A767CA"/>
    <w:rsid w:val="00AA0AD8"/>
    <w:rsid w:val="00AA7DAE"/>
    <w:rsid w:val="00AB3776"/>
    <w:rsid w:val="00AC1D4C"/>
    <w:rsid w:val="00AE63C4"/>
    <w:rsid w:val="00AF2A3B"/>
    <w:rsid w:val="00AF53F2"/>
    <w:rsid w:val="00B20BB6"/>
    <w:rsid w:val="00B218E5"/>
    <w:rsid w:val="00B267FB"/>
    <w:rsid w:val="00B524FD"/>
    <w:rsid w:val="00B5303E"/>
    <w:rsid w:val="00BA78A6"/>
    <w:rsid w:val="00BC1448"/>
    <w:rsid w:val="00BC18FD"/>
    <w:rsid w:val="00BD038B"/>
    <w:rsid w:val="00BD2A71"/>
    <w:rsid w:val="00BD5D02"/>
    <w:rsid w:val="00C13523"/>
    <w:rsid w:val="00C1400B"/>
    <w:rsid w:val="00C2431F"/>
    <w:rsid w:val="00C244E0"/>
    <w:rsid w:val="00C26569"/>
    <w:rsid w:val="00C26B1A"/>
    <w:rsid w:val="00C33E66"/>
    <w:rsid w:val="00C33E89"/>
    <w:rsid w:val="00C34C6B"/>
    <w:rsid w:val="00C54C31"/>
    <w:rsid w:val="00C65CF9"/>
    <w:rsid w:val="00C843D1"/>
    <w:rsid w:val="00C92449"/>
    <w:rsid w:val="00C95510"/>
    <w:rsid w:val="00CC35AB"/>
    <w:rsid w:val="00CC4E83"/>
    <w:rsid w:val="00CE5975"/>
    <w:rsid w:val="00CF279C"/>
    <w:rsid w:val="00CF7261"/>
    <w:rsid w:val="00D27EEB"/>
    <w:rsid w:val="00D30C2C"/>
    <w:rsid w:val="00D51BB3"/>
    <w:rsid w:val="00D57C3D"/>
    <w:rsid w:val="00D62123"/>
    <w:rsid w:val="00D63CA1"/>
    <w:rsid w:val="00D662A6"/>
    <w:rsid w:val="00D66A0A"/>
    <w:rsid w:val="00D66CD0"/>
    <w:rsid w:val="00D74376"/>
    <w:rsid w:val="00D7684F"/>
    <w:rsid w:val="00D85BEB"/>
    <w:rsid w:val="00D86165"/>
    <w:rsid w:val="00D95F61"/>
    <w:rsid w:val="00DC13E5"/>
    <w:rsid w:val="00DC792F"/>
    <w:rsid w:val="00DD1375"/>
    <w:rsid w:val="00DF3755"/>
    <w:rsid w:val="00DF3DF0"/>
    <w:rsid w:val="00E0028D"/>
    <w:rsid w:val="00E01A42"/>
    <w:rsid w:val="00E2068C"/>
    <w:rsid w:val="00E33FF3"/>
    <w:rsid w:val="00E3685A"/>
    <w:rsid w:val="00E52F00"/>
    <w:rsid w:val="00E9652B"/>
    <w:rsid w:val="00EA30BD"/>
    <w:rsid w:val="00EC023B"/>
    <w:rsid w:val="00EC5FF4"/>
    <w:rsid w:val="00EC697A"/>
    <w:rsid w:val="00ED4958"/>
    <w:rsid w:val="00EE133F"/>
    <w:rsid w:val="00EF4D1C"/>
    <w:rsid w:val="00EF75CC"/>
    <w:rsid w:val="00F3113A"/>
    <w:rsid w:val="00F32EA8"/>
    <w:rsid w:val="00F42222"/>
    <w:rsid w:val="00F45156"/>
    <w:rsid w:val="00F6768C"/>
    <w:rsid w:val="00F731C1"/>
    <w:rsid w:val="00F879F2"/>
    <w:rsid w:val="00FA0BF2"/>
    <w:rsid w:val="00FA4506"/>
    <w:rsid w:val="00FC064E"/>
    <w:rsid w:val="00FC1653"/>
    <w:rsid w:val="00FC1696"/>
    <w:rsid w:val="00FC31E7"/>
    <w:rsid w:val="00FC414E"/>
    <w:rsid w:val="00FE10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8CC60"/>
  <w15:docId w15:val="{657FA124-D042-4C8A-A6D3-D902CD60C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7A3A"/>
  </w:style>
  <w:style w:type="paragraph" w:styleId="1">
    <w:name w:val="heading 1"/>
    <w:basedOn w:val="a"/>
    <w:next w:val="a"/>
    <w:link w:val="10"/>
    <w:uiPriority w:val="9"/>
    <w:qFormat/>
    <w:rsid w:val="00861C7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941D0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7A68A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E11E4"/>
  </w:style>
  <w:style w:type="paragraph" w:styleId="a3">
    <w:name w:val="No Spacing"/>
    <w:qFormat/>
    <w:rsid w:val="002E11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aliases w:val="Citation List,본문(내용),List Paragraph (numbered (a)),Colorful List - Accent 11"/>
    <w:basedOn w:val="a"/>
    <w:link w:val="a5"/>
    <w:uiPriority w:val="34"/>
    <w:qFormat/>
    <w:rsid w:val="00420A62"/>
    <w:pPr>
      <w:ind w:left="720"/>
      <w:contextualSpacing/>
    </w:pPr>
    <w:rPr>
      <w:rFonts w:ascii="Calibri" w:eastAsia="Calibri" w:hAnsi="Calibri" w:cs="Times New Roman"/>
    </w:rPr>
  </w:style>
  <w:style w:type="table" w:styleId="a6">
    <w:name w:val="Table Grid"/>
    <w:basedOn w:val="a1"/>
    <w:uiPriority w:val="59"/>
    <w:rsid w:val="002210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10">
    <w:name w:val="table10"/>
    <w:basedOn w:val="a"/>
    <w:rsid w:val="00FC16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7">
    <w:name w:val="Body Text"/>
    <w:basedOn w:val="a"/>
    <w:link w:val="a8"/>
    <w:rsid w:val="001E332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8">
    <w:name w:val="Основной текст Знак"/>
    <w:basedOn w:val="a0"/>
    <w:link w:val="a7"/>
    <w:rsid w:val="001E332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9">
    <w:name w:val="Normal (Web)"/>
    <w:basedOn w:val="a"/>
    <w:uiPriority w:val="99"/>
    <w:unhideWhenUsed/>
    <w:rsid w:val="00624C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Strong"/>
    <w:basedOn w:val="a0"/>
    <w:uiPriority w:val="22"/>
    <w:qFormat/>
    <w:rsid w:val="00624CBD"/>
    <w:rPr>
      <w:b/>
      <w:bCs/>
    </w:rPr>
  </w:style>
  <w:style w:type="character" w:styleId="ab">
    <w:name w:val="Emphasis"/>
    <w:basedOn w:val="a0"/>
    <w:qFormat/>
    <w:rsid w:val="00624CBD"/>
    <w:rPr>
      <w:i/>
      <w:iCs/>
    </w:rPr>
  </w:style>
  <w:style w:type="character" w:customStyle="1" w:styleId="21">
    <w:name w:val="Основной текст (2)_"/>
    <w:basedOn w:val="a0"/>
    <w:link w:val="22"/>
    <w:rsid w:val="00C244E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c">
    <w:name w:val="Подпись к таблице_"/>
    <w:basedOn w:val="a0"/>
    <w:link w:val="11"/>
    <w:rsid w:val="00C244E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d">
    <w:name w:val="Подпись к таблице"/>
    <w:basedOn w:val="ac"/>
    <w:rsid w:val="00C244E0"/>
    <w:rPr>
      <w:rFonts w:ascii="Times New Roman" w:hAnsi="Times New Roman" w:cs="Times New Roman"/>
      <w:b/>
      <w:bCs/>
      <w:sz w:val="28"/>
      <w:szCs w:val="28"/>
      <w:u w:val="single"/>
      <w:shd w:val="clear" w:color="auto" w:fill="FFFFFF"/>
    </w:rPr>
  </w:style>
  <w:style w:type="character" w:customStyle="1" w:styleId="213pt">
    <w:name w:val="Основной текст (2) + 13 pt"/>
    <w:aliases w:val="Не полужирный"/>
    <w:basedOn w:val="21"/>
    <w:rsid w:val="00C244E0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10pt">
    <w:name w:val="Основной текст (2) + 10 pt"/>
    <w:basedOn w:val="21"/>
    <w:rsid w:val="00C244E0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C244E0"/>
    <w:pPr>
      <w:widowControl w:val="0"/>
      <w:shd w:val="clear" w:color="auto" w:fill="FFFFFF"/>
      <w:spacing w:after="0" w:line="326" w:lineRule="exact"/>
      <w:jc w:val="center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11">
    <w:name w:val="Подпись к таблице1"/>
    <w:basedOn w:val="a"/>
    <w:link w:val="ac"/>
    <w:rsid w:val="00C244E0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51">
    <w:name w:val="Font Style51"/>
    <w:uiPriority w:val="99"/>
    <w:rsid w:val="008D7C49"/>
    <w:rPr>
      <w:rFonts w:ascii="Arial" w:hAnsi="Arial" w:cs="Arial"/>
      <w:sz w:val="20"/>
      <w:szCs w:val="20"/>
    </w:rPr>
  </w:style>
  <w:style w:type="paragraph" w:customStyle="1" w:styleId="ae">
    <w:basedOn w:val="a"/>
    <w:next w:val="a9"/>
    <w:rsid w:val="008D7C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">
    <w:name w:val="header"/>
    <w:basedOn w:val="a"/>
    <w:link w:val="af0"/>
    <w:uiPriority w:val="99"/>
    <w:rsid w:val="00C1400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0">
    <w:name w:val="Верхний колонтитул Знак"/>
    <w:basedOn w:val="a0"/>
    <w:link w:val="af"/>
    <w:uiPriority w:val="99"/>
    <w:rsid w:val="00C1400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Заголовок №2_"/>
    <w:basedOn w:val="a0"/>
    <w:link w:val="24"/>
    <w:uiPriority w:val="99"/>
    <w:rsid w:val="0083047B"/>
    <w:rPr>
      <w:sz w:val="33"/>
      <w:szCs w:val="33"/>
      <w:shd w:val="clear" w:color="auto" w:fill="FFFFFF"/>
    </w:rPr>
  </w:style>
  <w:style w:type="paragraph" w:customStyle="1" w:styleId="24">
    <w:name w:val="Заголовок №2"/>
    <w:basedOn w:val="a"/>
    <w:link w:val="23"/>
    <w:uiPriority w:val="99"/>
    <w:rsid w:val="0083047B"/>
    <w:pPr>
      <w:shd w:val="clear" w:color="auto" w:fill="FFFFFF"/>
      <w:spacing w:after="0" w:line="383" w:lineRule="exact"/>
      <w:outlineLvl w:val="1"/>
    </w:pPr>
    <w:rPr>
      <w:sz w:val="33"/>
      <w:szCs w:val="33"/>
    </w:rPr>
  </w:style>
  <w:style w:type="character" w:customStyle="1" w:styleId="9">
    <w:name w:val="Основной текст (9)_"/>
    <w:basedOn w:val="a0"/>
    <w:link w:val="90"/>
    <w:uiPriority w:val="99"/>
    <w:locked/>
    <w:rsid w:val="0083047B"/>
    <w:rPr>
      <w:b/>
      <w:bCs/>
      <w:sz w:val="17"/>
      <w:szCs w:val="17"/>
      <w:shd w:val="clear" w:color="auto" w:fill="FFFFFF"/>
    </w:rPr>
  </w:style>
  <w:style w:type="paragraph" w:customStyle="1" w:styleId="90">
    <w:name w:val="Основной текст (9)"/>
    <w:basedOn w:val="a"/>
    <w:link w:val="9"/>
    <w:uiPriority w:val="99"/>
    <w:rsid w:val="0083047B"/>
    <w:pPr>
      <w:shd w:val="clear" w:color="auto" w:fill="FFFFFF"/>
      <w:spacing w:after="0" w:line="240" w:lineRule="atLeast"/>
      <w:jc w:val="both"/>
    </w:pPr>
    <w:rPr>
      <w:b/>
      <w:bCs/>
      <w:sz w:val="17"/>
      <w:szCs w:val="17"/>
    </w:rPr>
  </w:style>
  <w:style w:type="character" w:styleId="af1">
    <w:name w:val="Hyperlink"/>
    <w:basedOn w:val="a0"/>
    <w:uiPriority w:val="99"/>
    <w:rsid w:val="003260AA"/>
    <w:rPr>
      <w:rFonts w:cs="Times New Roman"/>
      <w:color w:val="0000FF"/>
      <w:u w:val="single"/>
    </w:rPr>
  </w:style>
  <w:style w:type="paragraph" w:styleId="af2">
    <w:name w:val="Balloon Text"/>
    <w:basedOn w:val="a"/>
    <w:link w:val="af3"/>
    <w:uiPriority w:val="99"/>
    <w:semiHidden/>
    <w:unhideWhenUsed/>
    <w:rsid w:val="00574D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574DD6"/>
    <w:rPr>
      <w:rFonts w:ascii="Tahoma" w:hAnsi="Tahoma" w:cs="Tahoma"/>
      <w:sz w:val="16"/>
      <w:szCs w:val="16"/>
    </w:rPr>
  </w:style>
  <w:style w:type="paragraph" w:customStyle="1" w:styleId="Style1">
    <w:name w:val="Style1"/>
    <w:basedOn w:val="a"/>
    <w:rsid w:val="00E01A42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FontStyle27">
    <w:name w:val="Font Style27"/>
    <w:rsid w:val="00E01A42"/>
    <w:rPr>
      <w:rFonts w:ascii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8941D0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861C7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a5">
    <w:name w:val="Абзац списка Знак"/>
    <w:aliases w:val="Citation List Знак,본문(내용) Знак,List Paragraph (numbered (a)) Знак,Colorful List - Accent 11 Знак"/>
    <w:link w:val="a4"/>
    <w:uiPriority w:val="34"/>
    <w:locked/>
    <w:rsid w:val="00DD1375"/>
    <w:rPr>
      <w:rFonts w:ascii="Calibri" w:eastAsia="Calibri" w:hAnsi="Calibri" w:cs="Times New Roman"/>
    </w:rPr>
  </w:style>
  <w:style w:type="paragraph" w:customStyle="1" w:styleId="ParagraphStyle">
    <w:name w:val="Paragraph Style"/>
    <w:rsid w:val="00DC13E5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sz w:val="24"/>
      <w:szCs w:val="24"/>
      <w:lang w:val="x-none"/>
    </w:rPr>
  </w:style>
  <w:style w:type="character" w:customStyle="1" w:styleId="30">
    <w:name w:val="Заголовок 3 Знак"/>
    <w:basedOn w:val="a0"/>
    <w:link w:val="3"/>
    <w:uiPriority w:val="9"/>
    <w:rsid w:val="007A68AE"/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paragraph" w:customStyle="1" w:styleId="af4">
    <w:name w:val="Знак"/>
    <w:basedOn w:val="a"/>
    <w:autoRedefine/>
    <w:rsid w:val="007A68AE"/>
    <w:pPr>
      <w:spacing w:after="0" w:line="240" w:lineRule="exact"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ConsPlusNormal">
    <w:name w:val="ConsPlusNormal"/>
    <w:rsid w:val="007A68A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nonumheader">
    <w:name w:val="nonumheader"/>
    <w:basedOn w:val="a"/>
    <w:rsid w:val="007A68AE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ewncpi0">
    <w:name w:val="newncpi0"/>
    <w:basedOn w:val="a"/>
    <w:rsid w:val="007A68A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f5">
    <w:name w:val="Body Text Indent"/>
    <w:basedOn w:val="a"/>
    <w:link w:val="af6"/>
    <w:rsid w:val="007A68AE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6">
    <w:name w:val="Основной текст с отступом Знак"/>
    <w:basedOn w:val="a0"/>
    <w:link w:val="af5"/>
    <w:rsid w:val="007A68AE"/>
    <w:rPr>
      <w:rFonts w:ascii="Times New Roman" w:eastAsia="Times New Roman" w:hAnsi="Times New Roman" w:cs="Times New Roman"/>
      <w:sz w:val="24"/>
      <w:szCs w:val="24"/>
    </w:rPr>
  </w:style>
  <w:style w:type="table" w:customStyle="1" w:styleId="12">
    <w:name w:val="Сетка таблицы1"/>
    <w:basedOn w:val="a1"/>
    <w:uiPriority w:val="39"/>
    <w:rsid w:val="007A68A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7">
    <w:name w:val="FollowedHyperlink"/>
    <w:basedOn w:val="a0"/>
    <w:uiPriority w:val="99"/>
    <w:unhideWhenUsed/>
    <w:rsid w:val="007A68AE"/>
    <w:rPr>
      <w:color w:val="800080" w:themeColor="followedHyperlink"/>
      <w:u w:val="single"/>
    </w:rPr>
  </w:style>
  <w:style w:type="character" w:customStyle="1" w:styleId="FontStyle15">
    <w:name w:val="Font Style15"/>
    <w:basedOn w:val="a0"/>
    <w:rsid w:val="007A68AE"/>
    <w:rPr>
      <w:rFonts w:ascii="Times New Roman" w:hAnsi="Times New Roman" w:cs="Times New Roman"/>
      <w:sz w:val="26"/>
      <w:szCs w:val="26"/>
    </w:rPr>
  </w:style>
  <w:style w:type="character" w:customStyle="1" w:styleId="FontStyle34">
    <w:name w:val="Font Style34"/>
    <w:basedOn w:val="a0"/>
    <w:rsid w:val="007A68AE"/>
    <w:rPr>
      <w:rFonts w:ascii="Times New Roman" w:hAnsi="Times New Roman" w:cs="Times New Roman"/>
      <w:b/>
      <w:bCs/>
      <w:sz w:val="26"/>
      <w:szCs w:val="26"/>
    </w:rPr>
  </w:style>
  <w:style w:type="paragraph" w:customStyle="1" w:styleId="Style10">
    <w:name w:val="Style10"/>
    <w:basedOn w:val="a"/>
    <w:rsid w:val="007A68AE"/>
    <w:pPr>
      <w:widowControl w:val="0"/>
      <w:autoSpaceDE w:val="0"/>
      <w:autoSpaceDN w:val="0"/>
      <w:adjustRightInd w:val="0"/>
      <w:spacing w:after="0" w:line="320" w:lineRule="exac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9">
    <w:name w:val="Font Style19"/>
    <w:rsid w:val="007A68AE"/>
    <w:rPr>
      <w:rFonts w:ascii="Times New Roman" w:hAnsi="Times New Roman" w:cs="Times New Roman"/>
      <w:sz w:val="26"/>
      <w:szCs w:val="26"/>
    </w:rPr>
  </w:style>
  <w:style w:type="character" w:customStyle="1" w:styleId="af8">
    <w:name w:val="Основной текст_"/>
    <w:basedOn w:val="a0"/>
    <w:link w:val="13"/>
    <w:rsid w:val="007A68AE"/>
    <w:rPr>
      <w:sz w:val="28"/>
      <w:szCs w:val="28"/>
    </w:rPr>
  </w:style>
  <w:style w:type="character" w:customStyle="1" w:styleId="af9">
    <w:name w:val="Другое_"/>
    <w:basedOn w:val="a0"/>
    <w:link w:val="afa"/>
    <w:rsid w:val="007A68AE"/>
    <w:rPr>
      <w:sz w:val="28"/>
      <w:szCs w:val="28"/>
    </w:rPr>
  </w:style>
  <w:style w:type="paragraph" w:customStyle="1" w:styleId="13">
    <w:name w:val="Основной текст1"/>
    <w:basedOn w:val="a"/>
    <w:link w:val="af8"/>
    <w:rsid w:val="007A68AE"/>
    <w:pPr>
      <w:widowControl w:val="0"/>
      <w:spacing w:after="0" w:line="240" w:lineRule="auto"/>
    </w:pPr>
    <w:rPr>
      <w:sz w:val="28"/>
      <w:szCs w:val="28"/>
    </w:rPr>
  </w:style>
  <w:style w:type="paragraph" w:customStyle="1" w:styleId="afa">
    <w:name w:val="Другое"/>
    <w:basedOn w:val="a"/>
    <w:link w:val="af9"/>
    <w:rsid w:val="007A68AE"/>
    <w:pPr>
      <w:widowControl w:val="0"/>
      <w:spacing w:after="0" w:line="240" w:lineRule="auto"/>
    </w:pPr>
    <w:rPr>
      <w:sz w:val="28"/>
      <w:szCs w:val="28"/>
    </w:rPr>
  </w:style>
  <w:style w:type="paragraph" w:styleId="afb">
    <w:name w:val="footer"/>
    <w:basedOn w:val="a"/>
    <w:link w:val="afc"/>
    <w:uiPriority w:val="99"/>
    <w:unhideWhenUsed/>
    <w:rsid w:val="007A68A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c">
    <w:name w:val="Нижний колонтитул Знак"/>
    <w:basedOn w:val="a0"/>
    <w:link w:val="afb"/>
    <w:uiPriority w:val="99"/>
    <w:rsid w:val="007A68AE"/>
    <w:rPr>
      <w:rFonts w:ascii="Times New Roman" w:eastAsia="Times New Roman" w:hAnsi="Times New Roman" w:cs="Times New Roman"/>
      <w:sz w:val="24"/>
      <w:szCs w:val="24"/>
    </w:rPr>
  </w:style>
  <w:style w:type="table" w:customStyle="1" w:styleId="Style12">
    <w:name w:val="_Style 12"/>
    <w:basedOn w:val="a1"/>
    <w:qFormat/>
    <w:rsid w:val="007A68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/>
  </w:style>
  <w:style w:type="table" w:customStyle="1" w:styleId="110">
    <w:name w:val="Сетка таблицы11"/>
    <w:basedOn w:val="a1"/>
    <w:uiPriority w:val="39"/>
    <w:rsid w:val="0065042B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D7437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PlusTitlePage">
    <w:name w:val="ConsPlusTitlePage"/>
    <w:rsid w:val="00D7437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character" w:customStyle="1" w:styleId="14">
    <w:name w:val="Неразрешенное упоминание1"/>
    <w:basedOn w:val="a0"/>
    <w:uiPriority w:val="99"/>
    <w:semiHidden/>
    <w:unhideWhenUsed/>
    <w:rsid w:val="00D74376"/>
    <w:rPr>
      <w:color w:val="605E5C"/>
      <w:shd w:val="clear" w:color="auto" w:fill="E1DFDD"/>
    </w:rPr>
  </w:style>
  <w:style w:type="paragraph" w:customStyle="1" w:styleId="ConsPlusCell">
    <w:name w:val="ConsPlusCell"/>
    <w:uiPriority w:val="99"/>
    <w:rsid w:val="00D74376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sz w:val="20"/>
      <w:szCs w:val="20"/>
      <w:lang w:eastAsia="en-US"/>
    </w:rPr>
  </w:style>
  <w:style w:type="paragraph" w:customStyle="1" w:styleId="ConsPlusNonformat">
    <w:name w:val="ConsPlusNonformat"/>
    <w:rsid w:val="00D7437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25">
    <w:name w:val="Неразрешенное упоминание2"/>
    <w:basedOn w:val="a0"/>
    <w:uiPriority w:val="99"/>
    <w:semiHidden/>
    <w:unhideWhenUsed/>
    <w:rsid w:val="00D74376"/>
    <w:rPr>
      <w:color w:val="605E5C"/>
      <w:shd w:val="clear" w:color="auto" w:fill="E1DFDD"/>
    </w:rPr>
  </w:style>
  <w:style w:type="character" w:customStyle="1" w:styleId="FontStyle125">
    <w:name w:val="Font Style125"/>
    <w:uiPriority w:val="99"/>
    <w:rsid w:val="00D74376"/>
    <w:rPr>
      <w:rFonts w:ascii="Times New Roman" w:hAnsi="Times New Roman" w:cs="Times New Roman"/>
      <w:sz w:val="18"/>
      <w:szCs w:val="18"/>
    </w:rPr>
  </w:style>
  <w:style w:type="character" w:customStyle="1" w:styleId="FontStyle109">
    <w:name w:val="Font Style109"/>
    <w:uiPriority w:val="99"/>
    <w:rsid w:val="00D74376"/>
    <w:rPr>
      <w:rFonts w:ascii="Times New Roman" w:hAnsi="Times New Roman" w:cs="Times New Roman"/>
      <w:sz w:val="18"/>
      <w:szCs w:val="18"/>
    </w:rPr>
  </w:style>
  <w:style w:type="paragraph" w:customStyle="1" w:styleId="Style18">
    <w:name w:val="Style18"/>
    <w:basedOn w:val="a"/>
    <w:uiPriority w:val="99"/>
    <w:rsid w:val="00D74376"/>
    <w:pPr>
      <w:widowControl w:val="0"/>
      <w:autoSpaceDE w:val="0"/>
      <w:autoSpaceDN w:val="0"/>
      <w:adjustRightInd w:val="0"/>
      <w:spacing w:after="0" w:line="218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uiPriority w:val="99"/>
    <w:rsid w:val="00D74376"/>
    <w:pPr>
      <w:widowControl w:val="0"/>
      <w:autoSpaceDE w:val="0"/>
      <w:autoSpaceDN w:val="0"/>
      <w:adjustRightInd w:val="0"/>
      <w:spacing w:after="0" w:line="216" w:lineRule="exact"/>
      <w:ind w:firstLine="44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0">
    <w:name w:val="Основной текст 21"/>
    <w:basedOn w:val="a"/>
    <w:rsid w:val="00401C26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FontStyle14">
    <w:name w:val="Font Style14"/>
    <w:uiPriority w:val="99"/>
    <w:rsid w:val="00401C26"/>
    <w:rPr>
      <w:rFonts w:ascii="Times New Roman" w:hAnsi="Times New Roman" w:cs="Times New Roman"/>
      <w:color w:val="000000"/>
      <w:sz w:val="26"/>
      <w:szCs w:val="26"/>
    </w:rPr>
  </w:style>
  <w:style w:type="paragraph" w:customStyle="1" w:styleId="15">
    <w:name w:val="Абзац списка1"/>
    <w:basedOn w:val="a"/>
    <w:uiPriority w:val="99"/>
    <w:rsid w:val="00413DBF"/>
    <w:pPr>
      <w:ind w:left="720"/>
    </w:pPr>
    <w:rPr>
      <w:rFonts w:ascii="Calibri" w:eastAsia="Times New Roman" w:hAnsi="Calibri" w:cs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27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4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4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6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15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5</Pages>
  <Words>1238</Words>
  <Characters>7063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Пользователь</cp:lastModifiedBy>
  <cp:revision>28</cp:revision>
  <cp:lastPrinted>2026-03-13T12:57:00Z</cp:lastPrinted>
  <dcterms:created xsi:type="dcterms:W3CDTF">2026-03-12T08:38:00Z</dcterms:created>
  <dcterms:modified xsi:type="dcterms:W3CDTF">2026-08-17T11:56:00Z</dcterms:modified>
</cp:coreProperties>
</file>