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EA6AD" w14:textId="77777777"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УТВЕРЖДАЮ</w:t>
      </w:r>
    </w:p>
    <w:p w14:paraId="0B4D2A1F" w14:textId="77777777"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Начальник ООТ</w:t>
      </w:r>
    </w:p>
    <w:p w14:paraId="2A5590B3" w14:textId="77777777"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РУП «Медтехника» </w:t>
      </w:r>
    </w:p>
    <w:p w14:paraId="2F9CE7AA" w14:textId="77777777"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_____________Е.А.Зайцева</w:t>
      </w:r>
    </w:p>
    <w:p w14:paraId="317026EC" w14:textId="4114109F"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«_</w:t>
      </w:r>
      <w:r w:rsidR="00FF090A">
        <w:rPr>
          <w:rFonts w:ascii="Times New Roman" w:hAnsi="Times New Roman" w:cs="Times New Roman"/>
        </w:rPr>
        <w:t>12</w:t>
      </w:r>
      <w:r w:rsidRPr="00BD7D81">
        <w:rPr>
          <w:rFonts w:ascii="Times New Roman" w:hAnsi="Times New Roman" w:cs="Times New Roman"/>
        </w:rPr>
        <w:t>_»_</w:t>
      </w:r>
      <w:r w:rsidR="00FF090A">
        <w:rPr>
          <w:rFonts w:ascii="Times New Roman" w:hAnsi="Times New Roman" w:cs="Times New Roman"/>
        </w:rPr>
        <w:t>августа</w:t>
      </w:r>
      <w:bookmarkStart w:id="0" w:name="_GoBack"/>
      <w:bookmarkEnd w:id="0"/>
      <w:r w:rsidRPr="00BD7D81">
        <w:rPr>
          <w:rFonts w:ascii="Times New Roman" w:hAnsi="Times New Roman" w:cs="Times New Roman"/>
        </w:rPr>
        <w:t>_ 2026 года</w:t>
      </w:r>
    </w:p>
    <w:p w14:paraId="3691EE1F" w14:textId="77777777" w:rsidR="0076690F" w:rsidRDefault="0076690F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</w:p>
    <w:p w14:paraId="1768F28E" w14:textId="77777777" w:rsidR="00392945" w:rsidRPr="00BD7D81" w:rsidRDefault="00392945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  <w:r w:rsidRPr="00BD7D81">
        <w:rPr>
          <w:rFonts w:ascii="Times New Roman" w:hAnsi="Times New Roman" w:cs="Times New Roman"/>
          <w:bCs/>
        </w:rPr>
        <w:t>Заявка на закупку</w:t>
      </w:r>
      <w:r w:rsidR="0076690F">
        <w:rPr>
          <w:rFonts w:ascii="Times New Roman" w:hAnsi="Times New Roman" w:cs="Times New Roman"/>
          <w:bCs/>
        </w:rPr>
        <w:t xml:space="preserve"> ЗОИ</w:t>
      </w:r>
    </w:p>
    <w:p w14:paraId="302DFC84" w14:textId="77777777" w:rsidR="00392945" w:rsidRPr="00BD7D81" w:rsidRDefault="00BD7D81" w:rsidP="00BD7D81">
      <w:pPr>
        <w:ind w:firstLine="708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napToGrid w:val="0"/>
        </w:rPr>
        <w:t>Физиотерапевтическое м</w:t>
      </w:r>
      <w:r w:rsidR="00392945" w:rsidRPr="00BD7D81">
        <w:rPr>
          <w:rFonts w:ascii="Times New Roman" w:hAnsi="Times New Roman" w:cs="Times New Roman"/>
          <w:snapToGrid w:val="0"/>
        </w:rPr>
        <w:t xml:space="preserve">едицинское оборудование для </w:t>
      </w:r>
      <w:r w:rsidR="00392945" w:rsidRPr="00BD7D81">
        <w:rPr>
          <w:rFonts w:ascii="Times New Roman" w:hAnsi="Times New Roman" w:cs="Times New Roman"/>
          <w:bCs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</w:t>
      </w:r>
    </w:p>
    <w:p w14:paraId="6F3D2001" w14:textId="77777777" w:rsidR="00392945" w:rsidRPr="00BD7D81" w:rsidRDefault="00392945" w:rsidP="00BD7D81">
      <w:pPr>
        <w:ind w:right="142"/>
        <w:contextualSpacing/>
        <w:jc w:val="center"/>
        <w:rPr>
          <w:rFonts w:ascii="Times New Roman" w:hAnsi="Times New Roman" w:cs="Times New Roman"/>
        </w:rPr>
      </w:pPr>
    </w:p>
    <w:p w14:paraId="1701AE37" w14:textId="77777777" w:rsidR="00392945" w:rsidRPr="00BD7D81" w:rsidRDefault="00392945" w:rsidP="00BD7D81">
      <w:pPr>
        <w:contextualSpacing/>
        <w:jc w:val="center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392945" w:rsidRPr="00BD7D81" w14:paraId="4E856650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4487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D300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BD7D81" w14:paraId="611ED018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F78E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0363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г.Могилев, ул.Челюскинцев, 59</w:t>
            </w:r>
            <w:r w:rsidRPr="00BD7D81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392945" w:rsidRPr="00BD7D81" w14:paraId="63D8E6D7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0E78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0510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392945" w:rsidRPr="00BD7D81" w14:paraId="3BBB35B8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B082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1C01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r w:rsidRPr="00BD7D81">
              <w:rPr>
                <w:rFonts w:ascii="Times New Roman" w:hAnsi="Times New Roman"/>
                <w:sz w:val="20"/>
                <w:szCs w:val="20"/>
              </w:rPr>
              <w:t>@</w:t>
            </w:r>
            <w:r w:rsidRPr="00BD7D81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BD7D81">
              <w:rPr>
                <w:rFonts w:ascii="Times New Roman" w:hAnsi="Times New Roman"/>
                <w:sz w:val="20"/>
                <w:szCs w:val="20"/>
              </w:rPr>
              <w:t>.</w:t>
            </w:r>
            <w:r w:rsidRPr="00BD7D81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392945" w:rsidRPr="00BD7D81" w14:paraId="3D15825E" w14:textId="77777777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A824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2DD2" w14:textId="77777777"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7D372903" w14:textId="77777777" w:rsidR="00392945" w:rsidRPr="00BD7D81" w:rsidRDefault="00392945" w:rsidP="00BD7D81">
      <w:pPr>
        <w:ind w:right="142"/>
        <w:contextualSpacing/>
        <w:rPr>
          <w:rFonts w:ascii="Times New Roman" w:hAnsi="Times New Roman" w:cs="Times New Roman"/>
          <w:bCs/>
        </w:rPr>
      </w:pPr>
      <w:r w:rsidRPr="00BD7D81">
        <w:rPr>
          <w:rFonts w:ascii="Times New Roman" w:hAnsi="Times New Roman" w:cs="Times New Roman"/>
        </w:rPr>
        <w:t>1. Описание предмета закупки:</w:t>
      </w:r>
      <w:r w:rsidRPr="00BD7D81">
        <w:rPr>
          <w:rFonts w:ascii="Times New Roman" w:hAnsi="Times New Roman" w:cs="Times New Roman"/>
          <w:bCs/>
        </w:rPr>
        <w:t xml:space="preserve"> медицинское оборудование</w:t>
      </w:r>
      <w:r w:rsidRPr="00BD7D81">
        <w:rPr>
          <w:rFonts w:ascii="Times New Roman" w:hAnsi="Times New Roman" w:cs="Times New Roman"/>
        </w:rPr>
        <w:t>;</w:t>
      </w:r>
    </w:p>
    <w:p w14:paraId="482D4243" w14:textId="77777777" w:rsidR="00392945" w:rsidRPr="00BD7D81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2. Область применения: медицина;</w:t>
      </w:r>
    </w:p>
    <w:p w14:paraId="0B53ED05" w14:textId="77777777" w:rsidR="00392945" w:rsidRPr="00BD7D81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3. Сведения о государственной закупке:</w:t>
      </w:r>
    </w:p>
    <w:p w14:paraId="2DB882C7" w14:textId="77777777" w:rsidR="006A0E16" w:rsidRPr="00BD7D81" w:rsidRDefault="00EE4ECC" w:rsidP="00BD7D81">
      <w:pPr>
        <w:pStyle w:val="a9"/>
        <w:spacing w:after="0"/>
        <w:ind w:left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№3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6A0E16" w:rsidRPr="00BD7D81" w14:paraId="6B57C750" w14:textId="77777777" w:rsidTr="00BA06C4">
        <w:tc>
          <w:tcPr>
            <w:tcW w:w="3794" w:type="dxa"/>
            <w:shd w:val="clear" w:color="auto" w:fill="auto"/>
            <w:vAlign w:val="center"/>
          </w:tcPr>
          <w:p w14:paraId="1A7DDB58" w14:textId="77777777" w:rsidR="006A0E16" w:rsidRPr="00BD7D81" w:rsidRDefault="006A0E16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548AA5" w14:textId="77777777" w:rsidR="006A0E16" w:rsidRPr="00BD7D81" w:rsidRDefault="006A0E16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eastAsia="Times New Roman" w:hAnsi="Times New Roman" w:cs="Times New Roman"/>
              </w:rPr>
              <w:t>Аппарат многофункциональный физиорефлексотерапевтический</w:t>
            </w:r>
          </w:p>
        </w:tc>
      </w:tr>
      <w:tr w:rsidR="006A0E16" w:rsidRPr="00BD7D81" w14:paraId="2C8157F5" w14:textId="77777777" w:rsidTr="00BA06C4">
        <w:tc>
          <w:tcPr>
            <w:tcW w:w="3794" w:type="dxa"/>
            <w:shd w:val="clear" w:color="auto" w:fill="auto"/>
            <w:vAlign w:val="center"/>
          </w:tcPr>
          <w:p w14:paraId="21862D11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7BB952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</w:t>
            </w:r>
            <w:r w:rsidR="00EE4ECC" w:rsidRPr="00BD7D81">
              <w:rPr>
                <w:rFonts w:ascii="Times New Roman" w:hAnsi="Times New Roman" w:cs="Times New Roman"/>
              </w:rPr>
              <w:t>3</w:t>
            </w:r>
          </w:p>
        </w:tc>
      </w:tr>
      <w:tr w:rsidR="006A0E16" w:rsidRPr="00BD7D81" w14:paraId="3CF5ECEC" w14:textId="77777777" w:rsidTr="00BA06C4">
        <w:tc>
          <w:tcPr>
            <w:tcW w:w="3794" w:type="dxa"/>
            <w:shd w:val="clear" w:color="auto" w:fill="auto"/>
            <w:vAlign w:val="center"/>
          </w:tcPr>
          <w:p w14:paraId="79180B52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14:paraId="2A774745" w14:textId="77777777" w:rsidR="006A0E16" w:rsidRPr="00BD7D81" w:rsidRDefault="006A0E16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6A0E16" w:rsidRPr="00BD7D81" w14:paraId="2061BE95" w14:textId="77777777" w:rsidTr="00BA06C4">
        <w:tc>
          <w:tcPr>
            <w:tcW w:w="3794" w:type="dxa"/>
            <w:shd w:val="clear" w:color="auto" w:fill="auto"/>
            <w:vAlign w:val="center"/>
          </w:tcPr>
          <w:p w14:paraId="418EDED2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106E3E6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6A0E16" w:rsidRPr="00BD7D81" w14:paraId="13D70303" w14:textId="77777777" w:rsidTr="00BA06C4">
        <w:tc>
          <w:tcPr>
            <w:tcW w:w="3794" w:type="dxa"/>
            <w:shd w:val="clear" w:color="auto" w:fill="auto"/>
            <w:vAlign w:val="center"/>
          </w:tcPr>
          <w:p w14:paraId="60D90D4E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1E04580" w14:textId="77777777" w:rsidR="006A0E16" w:rsidRPr="00BD7D81" w:rsidRDefault="002B490A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14740 руб.</w:t>
            </w:r>
          </w:p>
        </w:tc>
      </w:tr>
      <w:tr w:rsidR="006A0E16" w:rsidRPr="00BD7D81" w14:paraId="687ECE2B" w14:textId="77777777" w:rsidTr="00BA06C4">
        <w:tc>
          <w:tcPr>
            <w:tcW w:w="3794" w:type="dxa"/>
            <w:shd w:val="clear" w:color="auto" w:fill="auto"/>
            <w:vAlign w:val="center"/>
          </w:tcPr>
          <w:p w14:paraId="3A9B56D2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45E80C4" w14:textId="77777777"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14:paraId="63B84845" w14:textId="77777777" w:rsidR="006A0E16" w:rsidRPr="00BD7D81" w:rsidRDefault="006A0E16" w:rsidP="00BD7D81">
      <w:pPr>
        <w:tabs>
          <w:tab w:val="left" w:pos="284"/>
          <w:tab w:val="left" w:pos="567"/>
          <w:tab w:val="left" w:pos="709"/>
        </w:tabs>
        <w:ind w:right="-143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</w:t>
      </w:r>
      <w:r w:rsidR="00EE4ECC" w:rsidRPr="00BD7D81">
        <w:rPr>
          <w:rFonts w:ascii="Times New Roman" w:hAnsi="Times New Roman" w:cs="Times New Roman"/>
        </w:rPr>
        <w:t>3</w:t>
      </w:r>
      <w:r w:rsidRPr="00BD7D81">
        <w:rPr>
          <w:rFonts w:ascii="Times New Roman" w:hAnsi="Times New Roman" w:cs="Times New Roman"/>
        </w:rPr>
        <w:t>:</w:t>
      </w:r>
    </w:p>
    <w:p w14:paraId="2FB97A8D" w14:textId="77777777" w:rsidR="006A0E16" w:rsidRPr="00BD7D81" w:rsidRDefault="006A0E16" w:rsidP="00BD7D81">
      <w:pPr>
        <w:pStyle w:val="a3"/>
        <w:numPr>
          <w:ilvl w:val="0"/>
          <w:numId w:val="32"/>
        </w:numPr>
        <w:tabs>
          <w:tab w:val="left" w:pos="567"/>
          <w:tab w:val="left" w:pos="709"/>
        </w:tabs>
        <w:ind w:left="0" w:right="-143" w:firstLine="0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Состав (комплектация) (на 1 комплект):</w:t>
      </w:r>
    </w:p>
    <w:p w14:paraId="799F33E2" w14:textId="77777777" w:rsidR="006A0E16" w:rsidRPr="00BD7D81" w:rsidRDefault="006A0E16" w:rsidP="00BD7D81">
      <w:pPr>
        <w:pStyle w:val="a3"/>
        <w:numPr>
          <w:ilvl w:val="1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Аппарат многофункциональный физиорефлексотерапевтический:  </w:t>
      </w:r>
    </w:p>
    <w:p w14:paraId="6B965BEF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Кабель пациента для физиопроцедур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–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2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0251E354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Электроды фланелевые с токопроводящей графитизированной тканью, электроды </w:t>
      </w:r>
    </w:p>
    <w:p w14:paraId="1A8AB89A" w14:textId="77777777" w:rsidR="006A0E16" w:rsidRPr="00BD7D81" w:rsidRDefault="006A0E16" w:rsidP="00BD7D81">
      <w:pPr>
        <w:pStyle w:val="a3"/>
        <w:shd w:val="clear" w:color="auto" w:fill="FFFFFF"/>
        <w:tabs>
          <w:tab w:val="left" w:pos="567"/>
          <w:tab w:val="left" w:pos="709"/>
        </w:tabs>
        <w:ind w:left="0" w:right="-143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прямоугольные, размером не более 60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>х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80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(±10%) мм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4 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>шт.</w:t>
      </w:r>
    </w:p>
    <w:p w14:paraId="56D8B06E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Кабель пациента для то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чечного инвазивного воздействия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2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51F55D8D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Кабель пациента для точечного неинвазивного воздействия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4D12D226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Излучатель тепловой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2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6614D32B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Излучатель лазерный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47F610E1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Насадка магнитная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45F27608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Насадка коническая аурикулопунктурная 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>–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шт.</w:t>
      </w:r>
    </w:p>
    <w:p w14:paraId="01A6F923" w14:textId="77777777"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Манжета для надвенного облучения крови – 1 шт.</w:t>
      </w:r>
    </w:p>
    <w:p w14:paraId="7DB05A39" w14:textId="77777777" w:rsidR="006A0E16" w:rsidRPr="00BD7D81" w:rsidRDefault="006A0E16" w:rsidP="00BD7D81">
      <w:pPr>
        <w:pStyle w:val="a3"/>
        <w:numPr>
          <w:ilvl w:val="0"/>
          <w:numId w:val="32"/>
        </w:numPr>
        <w:pBdr>
          <w:bar w:val="single" w:sz="4" w:color="auto"/>
        </w:pBdr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14:paraId="71824AD8" w14:textId="77777777" w:rsidR="006A0E16" w:rsidRPr="00BD7D81" w:rsidRDefault="006A0E16" w:rsidP="00BD7D81">
      <w:pPr>
        <w:pStyle w:val="a3"/>
        <w:numPr>
          <w:ilvl w:val="1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Наличие двух независимых каналов.</w:t>
      </w:r>
    </w:p>
    <w:p w14:paraId="2E7E3BE1" w14:textId="77777777" w:rsidR="006A0E16" w:rsidRPr="00BD7D81" w:rsidRDefault="006A0E16" w:rsidP="00BD7D81">
      <w:pPr>
        <w:pStyle w:val="a3"/>
        <w:numPr>
          <w:ilvl w:val="1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Режимы  и типы воздействия,  реализуемые в аппарате: </w:t>
      </w:r>
    </w:p>
    <w:p w14:paraId="3BCBE082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2.2.1. ФИЗИО: ГТ (гальванический ток); ДДТ (диадинамические токи), СМТ (синусоидально-</w:t>
      </w:r>
    </w:p>
    <w:p w14:paraId="1770B6CB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модулированные токи. </w:t>
      </w:r>
    </w:p>
    <w:p w14:paraId="5A213BDF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2.2.2. РЕФЛЕКС: Импульсный сигнал имеет форму </w:t>
      </w:r>
    </w:p>
    <w:p w14:paraId="4802C7B5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«Спайк – волна». </w:t>
      </w:r>
    </w:p>
    <w:p w14:paraId="2DB44199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2.2.3. ТЕПЛО: термопунктура. </w:t>
      </w:r>
    </w:p>
    <w:p w14:paraId="77455210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2.2.4. МЛТ  –  магнитолазерная  терапия,  воздействие  на точки  акупунктуры  низкоинтенсивным  лазерным излучением. </w:t>
      </w:r>
      <w:r w:rsidRPr="00BD7D81">
        <w:rPr>
          <w:rFonts w:ascii="Times New Roman" w:eastAsia="Times New Roman" w:hAnsi="Times New Roman" w:cs="Times New Roman"/>
          <w:bCs/>
          <w:color w:val="000000"/>
        </w:rPr>
        <w:cr/>
        <w:t xml:space="preserve">2.3. Работа аппарата по принципу:  стабилизации выходного тока. </w:t>
      </w:r>
    </w:p>
    <w:p w14:paraId="396A1497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2.4. Частота синусоидальных колебаний от 2000Гц до 10000 Гц. </w:t>
      </w:r>
    </w:p>
    <w:p w14:paraId="35A4CA89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2.5. Длительность воздействующего импульса,мс,не менее: 0,02  - 500. </w:t>
      </w:r>
    </w:p>
    <w:p w14:paraId="0DFAAFE8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2.6. Длина волны лазерного излучения - красный диапазон  спектра,  мощность, мВт,  не более:  4. </w:t>
      </w:r>
    </w:p>
    <w:p w14:paraId="653B0B5B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2.7. Амплитуда импульсных токов при Rн=(0,5±0,05), не более: 100 мА ± 20 %.  </w:t>
      </w:r>
    </w:p>
    <w:p w14:paraId="252F851E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2.8. Автоматическое  выключение  «тока  пациента»  по  истечении времени процедуры с</w:t>
      </w:r>
    </w:p>
    <w:p w14:paraId="2B128852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сопровождением звукового сигнала. </w:t>
      </w:r>
    </w:p>
    <w:p w14:paraId="01048304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2.9. Непрерывное время работы, часов, не менее: 8. </w:t>
      </w:r>
    </w:p>
    <w:p w14:paraId="2522E009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2.10. Напряжение питания: 230 ± 23 В, 50 Гц. </w:t>
      </w:r>
    </w:p>
    <w:p w14:paraId="45F979DC" w14:textId="77777777"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2.11 Потребляемая мощность, не более: 40 В·А </w:t>
      </w:r>
    </w:p>
    <w:p w14:paraId="0EC4C1EE" w14:textId="77777777" w:rsidR="001B6BF4" w:rsidRPr="00BD7D81" w:rsidRDefault="001B6BF4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2D5090E4" w14:textId="77777777" w:rsidR="005969B0" w:rsidRPr="00BD7D81" w:rsidRDefault="005969B0" w:rsidP="00BD7D81">
      <w:pP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06D354F8" w14:textId="77777777" w:rsidR="005969B0" w:rsidRPr="00BD7D81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746F7546" w14:textId="77777777" w:rsidR="005969B0" w:rsidRPr="00BD7D81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</w:p>
    <w:p w14:paraId="72F2EDB2" w14:textId="77777777"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</w:p>
    <w:p w14:paraId="6C95BBD3" w14:textId="77777777"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</w:p>
    <w:p w14:paraId="475378BA" w14:textId="77777777"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</w:p>
    <w:p w14:paraId="684B40C6" w14:textId="77777777"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Товаровед 1 категории ООТ </w:t>
      </w:r>
      <w:r w:rsidRPr="00BD7D81">
        <w:rPr>
          <w:rFonts w:ascii="Times New Roman" w:hAnsi="Times New Roman" w:cs="Times New Roman"/>
        </w:rPr>
        <w:tab/>
        <w:t xml:space="preserve">                                 </w:t>
      </w:r>
      <w:r w:rsidRPr="00BD7D81">
        <w:rPr>
          <w:rFonts w:ascii="Times New Roman" w:hAnsi="Times New Roman" w:cs="Times New Roman"/>
        </w:rPr>
        <w:tab/>
        <w:t xml:space="preserve">                              </w:t>
      </w:r>
      <w:r w:rsidR="0076690F">
        <w:rPr>
          <w:rFonts w:ascii="Times New Roman" w:hAnsi="Times New Roman" w:cs="Times New Roman"/>
        </w:rPr>
        <w:t>О.С.Сарнавская</w:t>
      </w:r>
    </w:p>
    <w:p w14:paraId="2A00D787" w14:textId="77777777" w:rsidR="005969B0" w:rsidRPr="00A02F8B" w:rsidRDefault="005969B0" w:rsidP="000375DA">
      <w:pPr>
        <w:pBdr>
          <w:bar w:val="single" w:sz="4" w:color="auto"/>
        </w:pBdr>
        <w:jc w:val="both"/>
        <w:rPr>
          <w:rFonts w:ascii="Times New Roman" w:hAnsi="Times New Roman" w:cs="Times New Roman"/>
          <w:bCs/>
          <w:color w:val="FF0000"/>
        </w:rPr>
      </w:pPr>
    </w:p>
    <w:sectPr w:rsidR="005969B0" w:rsidRPr="00A02F8B" w:rsidSect="0039294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E7CFE" w14:textId="77777777" w:rsidR="00594284" w:rsidRDefault="00594284" w:rsidP="00524E05">
      <w:r>
        <w:separator/>
      </w:r>
    </w:p>
  </w:endnote>
  <w:endnote w:type="continuationSeparator" w:id="0">
    <w:p w14:paraId="034FD6F4" w14:textId="77777777" w:rsidR="00594284" w:rsidRDefault="00594284" w:rsidP="0052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5732014"/>
      <w:docPartObj>
        <w:docPartGallery w:val="Page Numbers (Bottom of Page)"/>
        <w:docPartUnique/>
      </w:docPartObj>
    </w:sdtPr>
    <w:sdtEndPr/>
    <w:sdtContent>
      <w:p w14:paraId="0214FB0F" w14:textId="77777777" w:rsidR="00524E05" w:rsidRDefault="00FF090A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69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0164F" w14:textId="77777777" w:rsidR="00524E05" w:rsidRDefault="00524E0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92996" w14:textId="77777777" w:rsidR="00594284" w:rsidRDefault="00594284" w:rsidP="00524E05">
      <w:r>
        <w:separator/>
      </w:r>
    </w:p>
  </w:footnote>
  <w:footnote w:type="continuationSeparator" w:id="0">
    <w:p w14:paraId="0DB840A8" w14:textId="77777777" w:rsidR="00594284" w:rsidRDefault="00594284" w:rsidP="00524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9084E"/>
    <w:multiLevelType w:val="hybridMultilevel"/>
    <w:tmpl w:val="8CD8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FFC"/>
    <w:multiLevelType w:val="hybridMultilevel"/>
    <w:tmpl w:val="1F8A64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3781220"/>
    <w:multiLevelType w:val="multilevel"/>
    <w:tmpl w:val="843C8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8696F"/>
    <w:multiLevelType w:val="multilevel"/>
    <w:tmpl w:val="200CB0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A45738"/>
    <w:multiLevelType w:val="multilevel"/>
    <w:tmpl w:val="03BED6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FF357A"/>
    <w:multiLevelType w:val="multilevel"/>
    <w:tmpl w:val="6DACF9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75614"/>
    <w:multiLevelType w:val="multilevel"/>
    <w:tmpl w:val="FD4E3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 w15:restartNumberingAfterBreak="0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 w15:restartNumberingAfterBreak="0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3F78EE"/>
    <w:multiLevelType w:val="hybridMultilevel"/>
    <w:tmpl w:val="48A2BF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D578CD"/>
    <w:multiLevelType w:val="multilevel"/>
    <w:tmpl w:val="4D46DF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2" w15:restartNumberingAfterBreak="0">
    <w:nsid w:val="62ED605A"/>
    <w:multiLevelType w:val="multilevel"/>
    <w:tmpl w:val="41C80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3" w15:restartNumberingAfterBreak="0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5" w15:restartNumberingAfterBreak="0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 w15:restartNumberingAfterBreak="0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13"/>
  </w:num>
  <w:num w:numId="5">
    <w:abstractNumId w:val="28"/>
  </w:num>
  <w:num w:numId="6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3"/>
  </w:num>
  <w:num w:numId="8">
    <w:abstractNumId w:val="16"/>
  </w:num>
  <w:num w:numId="9">
    <w:abstractNumId w:val="4"/>
  </w:num>
  <w:num w:numId="10">
    <w:abstractNumId w:val="36"/>
  </w:num>
  <w:num w:numId="11">
    <w:abstractNumId w:val="38"/>
  </w:num>
  <w:num w:numId="12">
    <w:abstractNumId w:val="20"/>
  </w:num>
  <w:num w:numId="13">
    <w:abstractNumId w:val="21"/>
  </w:num>
  <w:num w:numId="14">
    <w:abstractNumId w:val="6"/>
  </w:num>
  <w:num w:numId="15">
    <w:abstractNumId w:val="34"/>
  </w:num>
  <w:num w:numId="16">
    <w:abstractNumId w:val="27"/>
  </w:num>
  <w:num w:numId="17">
    <w:abstractNumId w:val="35"/>
  </w:num>
  <w:num w:numId="18">
    <w:abstractNumId w:val="22"/>
  </w:num>
  <w:num w:numId="19">
    <w:abstractNumId w:val="5"/>
  </w:num>
  <w:num w:numId="20">
    <w:abstractNumId w:val="10"/>
  </w:num>
  <w:num w:numId="21">
    <w:abstractNumId w:val="33"/>
  </w:num>
  <w:num w:numId="22">
    <w:abstractNumId w:val="12"/>
  </w:num>
  <w:num w:numId="23">
    <w:abstractNumId w:val="0"/>
  </w:num>
  <w:num w:numId="24">
    <w:abstractNumId w:val="15"/>
  </w:num>
  <w:num w:numId="25">
    <w:abstractNumId w:val="29"/>
  </w:num>
  <w:num w:numId="26">
    <w:abstractNumId w:val="7"/>
  </w:num>
  <w:num w:numId="27">
    <w:abstractNumId w:val="30"/>
  </w:num>
  <w:num w:numId="28">
    <w:abstractNumId w:val="37"/>
  </w:num>
  <w:num w:numId="29">
    <w:abstractNumId w:val="3"/>
  </w:num>
  <w:num w:numId="30">
    <w:abstractNumId w:val="26"/>
  </w:num>
  <w:num w:numId="31">
    <w:abstractNumId w:val="39"/>
  </w:num>
  <w:num w:numId="32">
    <w:abstractNumId w:val="24"/>
  </w:num>
  <w:num w:numId="33">
    <w:abstractNumId w:val="14"/>
  </w:num>
  <w:num w:numId="34">
    <w:abstractNumId w:val="8"/>
  </w:num>
  <w:num w:numId="35">
    <w:abstractNumId w:val="18"/>
  </w:num>
  <w:num w:numId="36">
    <w:abstractNumId w:val="1"/>
  </w:num>
  <w:num w:numId="37">
    <w:abstractNumId w:val="9"/>
  </w:num>
  <w:num w:numId="38">
    <w:abstractNumId w:val="25"/>
  </w:num>
  <w:num w:numId="39">
    <w:abstractNumId w:val="2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B0"/>
    <w:rsid w:val="000217C5"/>
    <w:rsid w:val="00034E06"/>
    <w:rsid w:val="000375DA"/>
    <w:rsid w:val="00037B6E"/>
    <w:rsid w:val="0004530E"/>
    <w:rsid w:val="00054D09"/>
    <w:rsid w:val="00055ABC"/>
    <w:rsid w:val="0005669A"/>
    <w:rsid w:val="000D64E3"/>
    <w:rsid w:val="000D68A0"/>
    <w:rsid w:val="000D7A8E"/>
    <w:rsid w:val="00117363"/>
    <w:rsid w:val="001264C2"/>
    <w:rsid w:val="001332CB"/>
    <w:rsid w:val="0014198D"/>
    <w:rsid w:val="00156B2F"/>
    <w:rsid w:val="00166DBA"/>
    <w:rsid w:val="0017623D"/>
    <w:rsid w:val="00192E78"/>
    <w:rsid w:val="001A2B00"/>
    <w:rsid w:val="001B4EF9"/>
    <w:rsid w:val="001B6BF4"/>
    <w:rsid w:val="001D29D3"/>
    <w:rsid w:val="001F3655"/>
    <w:rsid w:val="001F7308"/>
    <w:rsid w:val="002053C2"/>
    <w:rsid w:val="00205423"/>
    <w:rsid w:val="00224D39"/>
    <w:rsid w:val="00224DEB"/>
    <w:rsid w:val="002314AA"/>
    <w:rsid w:val="00232FA8"/>
    <w:rsid w:val="00246D7B"/>
    <w:rsid w:val="00256A76"/>
    <w:rsid w:val="00265AE7"/>
    <w:rsid w:val="002B490A"/>
    <w:rsid w:val="002D2650"/>
    <w:rsid w:val="002E257C"/>
    <w:rsid w:val="00336491"/>
    <w:rsid w:val="003471A6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5B4D"/>
    <w:rsid w:val="003F376B"/>
    <w:rsid w:val="00413FCB"/>
    <w:rsid w:val="0044313B"/>
    <w:rsid w:val="004674D4"/>
    <w:rsid w:val="00495CDE"/>
    <w:rsid w:val="004E351B"/>
    <w:rsid w:val="004E67DE"/>
    <w:rsid w:val="00505D46"/>
    <w:rsid w:val="00524E05"/>
    <w:rsid w:val="00530F94"/>
    <w:rsid w:val="005362BC"/>
    <w:rsid w:val="00575819"/>
    <w:rsid w:val="005758FE"/>
    <w:rsid w:val="00580AF6"/>
    <w:rsid w:val="00594284"/>
    <w:rsid w:val="00595E7B"/>
    <w:rsid w:val="005969B0"/>
    <w:rsid w:val="005A4DA9"/>
    <w:rsid w:val="005D666D"/>
    <w:rsid w:val="005F211B"/>
    <w:rsid w:val="006053B0"/>
    <w:rsid w:val="00606E19"/>
    <w:rsid w:val="006377B9"/>
    <w:rsid w:val="00641049"/>
    <w:rsid w:val="006476BF"/>
    <w:rsid w:val="00663B19"/>
    <w:rsid w:val="00684C74"/>
    <w:rsid w:val="006864C9"/>
    <w:rsid w:val="0069413C"/>
    <w:rsid w:val="006A0E16"/>
    <w:rsid w:val="006A1755"/>
    <w:rsid w:val="006A6B10"/>
    <w:rsid w:val="006D5A88"/>
    <w:rsid w:val="006F099B"/>
    <w:rsid w:val="00706C75"/>
    <w:rsid w:val="00714E7C"/>
    <w:rsid w:val="00742070"/>
    <w:rsid w:val="00762486"/>
    <w:rsid w:val="007659AD"/>
    <w:rsid w:val="0076690F"/>
    <w:rsid w:val="007A36EA"/>
    <w:rsid w:val="007C5128"/>
    <w:rsid w:val="007E7725"/>
    <w:rsid w:val="007E7E3E"/>
    <w:rsid w:val="00847F6B"/>
    <w:rsid w:val="00877B0C"/>
    <w:rsid w:val="008830D2"/>
    <w:rsid w:val="00894165"/>
    <w:rsid w:val="008E716B"/>
    <w:rsid w:val="0090651D"/>
    <w:rsid w:val="00912E49"/>
    <w:rsid w:val="009245D9"/>
    <w:rsid w:val="009352CD"/>
    <w:rsid w:val="009436B2"/>
    <w:rsid w:val="009463C5"/>
    <w:rsid w:val="00961E7C"/>
    <w:rsid w:val="009810AD"/>
    <w:rsid w:val="0098237C"/>
    <w:rsid w:val="009A1A34"/>
    <w:rsid w:val="009C5D08"/>
    <w:rsid w:val="009D4FA6"/>
    <w:rsid w:val="009E0414"/>
    <w:rsid w:val="00A02F8B"/>
    <w:rsid w:val="00A03857"/>
    <w:rsid w:val="00A25C5C"/>
    <w:rsid w:val="00A90AFE"/>
    <w:rsid w:val="00AB51D3"/>
    <w:rsid w:val="00B262EE"/>
    <w:rsid w:val="00B5442F"/>
    <w:rsid w:val="00B65290"/>
    <w:rsid w:val="00B77F12"/>
    <w:rsid w:val="00B9048B"/>
    <w:rsid w:val="00BA337F"/>
    <w:rsid w:val="00BC21CB"/>
    <w:rsid w:val="00BD7D81"/>
    <w:rsid w:val="00BF4248"/>
    <w:rsid w:val="00BF7E5A"/>
    <w:rsid w:val="00C20A59"/>
    <w:rsid w:val="00C4298D"/>
    <w:rsid w:val="00C61D68"/>
    <w:rsid w:val="00C67CB9"/>
    <w:rsid w:val="00C8721D"/>
    <w:rsid w:val="00C87B2A"/>
    <w:rsid w:val="00CB30E1"/>
    <w:rsid w:val="00CB770D"/>
    <w:rsid w:val="00CF1AC2"/>
    <w:rsid w:val="00CF7A23"/>
    <w:rsid w:val="00D042BD"/>
    <w:rsid w:val="00D062C9"/>
    <w:rsid w:val="00D12963"/>
    <w:rsid w:val="00D134CA"/>
    <w:rsid w:val="00D1412A"/>
    <w:rsid w:val="00D22E4E"/>
    <w:rsid w:val="00D33157"/>
    <w:rsid w:val="00D41B70"/>
    <w:rsid w:val="00D43A54"/>
    <w:rsid w:val="00DE6905"/>
    <w:rsid w:val="00DF1481"/>
    <w:rsid w:val="00E1728A"/>
    <w:rsid w:val="00E275EA"/>
    <w:rsid w:val="00E3040B"/>
    <w:rsid w:val="00E56148"/>
    <w:rsid w:val="00E70D1D"/>
    <w:rsid w:val="00E73D33"/>
    <w:rsid w:val="00E80C94"/>
    <w:rsid w:val="00E92B2D"/>
    <w:rsid w:val="00EA2114"/>
    <w:rsid w:val="00EC0786"/>
    <w:rsid w:val="00EE4ECC"/>
    <w:rsid w:val="00F211DC"/>
    <w:rsid w:val="00F30435"/>
    <w:rsid w:val="00F30C26"/>
    <w:rsid w:val="00F47F79"/>
    <w:rsid w:val="00F54BF8"/>
    <w:rsid w:val="00F703A3"/>
    <w:rsid w:val="00F80455"/>
    <w:rsid w:val="00F826FD"/>
    <w:rsid w:val="00F84421"/>
    <w:rsid w:val="00F92545"/>
    <w:rsid w:val="00FA3FD7"/>
    <w:rsid w:val="00FB6EE8"/>
    <w:rsid w:val="00FF0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F26C"/>
  <w15:docId w15:val="{34D519E0-D4A6-4409-900B-77FB89E6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C30A-A990-40A4-9187-516FF1B3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3</cp:revision>
  <cp:lastPrinted>2026-08-17T07:28:00Z</cp:lastPrinted>
  <dcterms:created xsi:type="dcterms:W3CDTF">2026-08-17T07:28:00Z</dcterms:created>
  <dcterms:modified xsi:type="dcterms:W3CDTF">2026-08-17T09:39:00Z</dcterms:modified>
</cp:coreProperties>
</file>