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EC4E73" w:rsidRPr="00525CF1" w:rsidTr="00525CF1">
        <w:trPr>
          <w:trHeight w:val="2967"/>
        </w:trPr>
        <w:tc>
          <w:tcPr>
            <w:tcW w:w="5098" w:type="dxa"/>
          </w:tcPr>
          <w:p w:rsidR="00EC4E73" w:rsidRPr="00525CF1" w:rsidRDefault="00EC4E73" w:rsidP="00AA0F7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247" w:type="dxa"/>
          </w:tcPr>
          <w:p w:rsidR="00525CF1" w:rsidRDefault="00EC4E73" w:rsidP="00AA0F7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25CF1">
              <w:rPr>
                <w:rFonts w:ascii="Times New Roman" w:hAnsi="Times New Roman" w:cs="Times New Roman"/>
                <w:sz w:val="28"/>
                <w:szCs w:val="24"/>
              </w:rPr>
              <w:t xml:space="preserve">УТВЕРЖДАЮ                                                                                                             </w:t>
            </w:r>
            <w:r w:rsidR="00525CF1">
              <w:rPr>
                <w:rFonts w:ascii="Times New Roman" w:hAnsi="Times New Roman" w:cs="Times New Roman"/>
                <w:sz w:val="28"/>
                <w:szCs w:val="24"/>
              </w:rPr>
              <w:t>Заместитель г</w:t>
            </w:r>
            <w:r w:rsidRPr="00525CF1">
              <w:rPr>
                <w:rFonts w:ascii="Times New Roman" w:hAnsi="Times New Roman" w:cs="Times New Roman"/>
                <w:sz w:val="28"/>
                <w:szCs w:val="24"/>
              </w:rPr>
              <w:t>лавн</w:t>
            </w:r>
            <w:r w:rsidR="00525CF1">
              <w:rPr>
                <w:rFonts w:ascii="Times New Roman" w:hAnsi="Times New Roman" w:cs="Times New Roman"/>
                <w:sz w:val="28"/>
                <w:szCs w:val="24"/>
              </w:rPr>
              <w:t>ого</w:t>
            </w:r>
            <w:r w:rsidRPr="00525CF1">
              <w:rPr>
                <w:rFonts w:ascii="Times New Roman" w:hAnsi="Times New Roman" w:cs="Times New Roman"/>
                <w:sz w:val="28"/>
                <w:szCs w:val="24"/>
              </w:rPr>
              <w:t xml:space="preserve"> врач</w:t>
            </w:r>
            <w:r w:rsidR="00525CF1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</w:p>
          <w:p w:rsidR="00EC4E73" w:rsidRPr="00525CF1" w:rsidRDefault="00525CF1" w:rsidP="00AA0F7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(по медицинской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части)</w:t>
            </w:r>
            <w:r w:rsidR="00EC4E73" w:rsidRPr="00525CF1"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  <w:proofErr w:type="gramEnd"/>
            <w:r w:rsidR="00EC4E73" w:rsidRPr="00525CF1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                                                                      учреждения здравоохранения «</w:t>
            </w:r>
            <w:proofErr w:type="spellStart"/>
            <w:r w:rsidR="00EC4E73" w:rsidRPr="00525CF1">
              <w:rPr>
                <w:rFonts w:ascii="Times New Roman" w:hAnsi="Times New Roman" w:cs="Times New Roman"/>
                <w:sz w:val="28"/>
                <w:szCs w:val="24"/>
              </w:rPr>
              <w:t>Ж</w:t>
            </w:r>
            <w:r w:rsidR="00D508AF" w:rsidRPr="00525CF1">
              <w:rPr>
                <w:rFonts w:ascii="Times New Roman" w:hAnsi="Times New Roman" w:cs="Times New Roman"/>
                <w:sz w:val="28"/>
                <w:szCs w:val="24"/>
              </w:rPr>
              <w:t>одинская</w:t>
            </w:r>
            <w:proofErr w:type="spellEnd"/>
            <w:r w:rsidR="00D508AF" w:rsidRPr="00525CF1">
              <w:rPr>
                <w:rFonts w:ascii="Times New Roman" w:hAnsi="Times New Roman" w:cs="Times New Roman"/>
                <w:sz w:val="28"/>
                <w:szCs w:val="24"/>
              </w:rPr>
              <w:t xml:space="preserve"> центральная городская больница</w:t>
            </w:r>
            <w:r w:rsidR="00EC4E73" w:rsidRPr="00525CF1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  <w:p w:rsidR="00EC4E73" w:rsidRPr="00525CF1" w:rsidRDefault="00EC4E73" w:rsidP="00AA0F7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25CF1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                                                                         _______ </w:t>
            </w:r>
            <w:r w:rsidR="00525CF1">
              <w:rPr>
                <w:rFonts w:ascii="Times New Roman" w:hAnsi="Times New Roman" w:cs="Times New Roman"/>
                <w:sz w:val="28"/>
                <w:szCs w:val="24"/>
              </w:rPr>
              <w:t xml:space="preserve">Р.Е. </w:t>
            </w:r>
            <w:proofErr w:type="spellStart"/>
            <w:r w:rsidR="00525CF1">
              <w:rPr>
                <w:rFonts w:ascii="Times New Roman" w:hAnsi="Times New Roman" w:cs="Times New Roman"/>
                <w:sz w:val="28"/>
                <w:szCs w:val="24"/>
              </w:rPr>
              <w:t>Поповицкий</w:t>
            </w:r>
            <w:proofErr w:type="spellEnd"/>
          </w:p>
          <w:p w:rsidR="00EC4E73" w:rsidRPr="00525CF1" w:rsidRDefault="00EC4E73" w:rsidP="00AA0F7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25CF1">
              <w:rPr>
                <w:rFonts w:ascii="Times New Roman" w:hAnsi="Times New Roman" w:cs="Times New Roman"/>
                <w:sz w:val="28"/>
                <w:szCs w:val="24"/>
              </w:rPr>
              <w:t>«___»__________ 202__г.</w:t>
            </w:r>
          </w:p>
        </w:tc>
      </w:tr>
    </w:tbl>
    <w:p w:rsidR="00EC4E73" w:rsidRDefault="00EC4E73" w:rsidP="00266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10E" w:rsidRDefault="007E010E" w:rsidP="00266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НА ЗАКУПКУ</w:t>
      </w:r>
    </w:p>
    <w:p w:rsidR="002506E7" w:rsidRDefault="002506E7" w:rsidP="00266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10E" w:rsidRPr="007E010E" w:rsidRDefault="007E010E" w:rsidP="00266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Реагенты и расходные материалы для лабораторных исследований</w:t>
      </w:r>
      <w:r w:rsidR="009E1B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5CF1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="00283F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0910">
        <w:rPr>
          <w:rFonts w:ascii="Times New Roman" w:hAnsi="Times New Roman" w:cs="Times New Roman"/>
          <w:b/>
          <w:sz w:val="28"/>
          <w:szCs w:val="28"/>
        </w:rPr>
        <w:t>ЗС</w:t>
      </w:r>
    </w:p>
    <w:p w:rsidR="007028CB" w:rsidRDefault="007028CB" w:rsidP="008A0910">
      <w:pPr>
        <w:tabs>
          <w:tab w:val="left" w:leader="underscore" w:pos="7106"/>
          <w:tab w:val="left" w:pos="8143"/>
        </w:tabs>
        <w:autoSpaceDE w:val="0"/>
        <w:autoSpaceDN w:val="0"/>
        <w:adjustRightInd w:val="0"/>
        <w:spacing w:before="36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25CF1" w:rsidRDefault="00525CF1" w:rsidP="00525CF1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44486">
        <w:rPr>
          <w:rFonts w:ascii="Times New Roman" w:hAnsi="Times New Roman" w:cs="Times New Roman"/>
          <w:b/>
          <w:sz w:val="28"/>
          <w:szCs w:val="28"/>
          <w:u w:val="single"/>
        </w:rPr>
        <w:t xml:space="preserve">ЛОТ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14448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44486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5D440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F6AA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Реагенты и расходные материалы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к</w:t>
      </w:r>
      <w:r w:rsidRPr="00AA6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станции настольной рабочей для инкубации и центрифугирования </w:t>
      </w:r>
      <w:proofErr w:type="spellStart"/>
      <w:r w:rsidRPr="00AA603A">
        <w:rPr>
          <w:rFonts w:ascii="Times New Roman" w:hAnsi="Times New Roman" w:cs="Times New Roman"/>
          <w:b/>
          <w:i/>
          <w:sz w:val="28"/>
          <w:szCs w:val="28"/>
          <w:u w:val="single"/>
        </w:rPr>
        <w:t>Ortho</w:t>
      </w:r>
      <w:proofErr w:type="spellEnd"/>
      <w:r w:rsidRPr="00AA6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AA603A">
        <w:rPr>
          <w:rFonts w:ascii="Times New Roman" w:hAnsi="Times New Roman" w:cs="Times New Roman"/>
          <w:b/>
          <w:i/>
          <w:sz w:val="28"/>
          <w:szCs w:val="28"/>
          <w:u w:val="single"/>
        </w:rPr>
        <w:t>Workstation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(закрытая система)</w:t>
      </w:r>
    </w:p>
    <w:p w:rsidR="00525CF1" w:rsidRPr="005D440A" w:rsidRDefault="00525CF1" w:rsidP="00525CF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25CF1" w:rsidRDefault="00525CF1" w:rsidP="00525C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EF57B2">
        <w:rPr>
          <w:rFonts w:ascii="Times New Roman" w:hAnsi="Times New Roman" w:cs="Times New Roman"/>
          <w:b/>
          <w:sz w:val="28"/>
          <w:szCs w:val="28"/>
        </w:rPr>
        <w:t xml:space="preserve">Состав (комплектация) предмета закупки. 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6636"/>
        <w:gridCol w:w="993"/>
        <w:gridCol w:w="1106"/>
      </w:tblGrid>
      <w:tr w:rsidR="00525CF1" w:rsidRPr="00130E7D" w:rsidTr="0049044F">
        <w:trPr>
          <w:trHeight w:val="633"/>
        </w:trPr>
        <w:tc>
          <w:tcPr>
            <w:tcW w:w="730" w:type="dxa"/>
            <w:hideMark/>
          </w:tcPr>
          <w:p w:rsidR="00525CF1" w:rsidRPr="00130E7D" w:rsidRDefault="00525CF1" w:rsidP="0049044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130E7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 п/п</w:t>
            </w:r>
          </w:p>
        </w:tc>
        <w:tc>
          <w:tcPr>
            <w:tcW w:w="6636" w:type="dxa"/>
            <w:hideMark/>
          </w:tcPr>
          <w:p w:rsidR="00525CF1" w:rsidRPr="00130E7D" w:rsidRDefault="00525CF1" w:rsidP="0049044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130E7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Наименование</w:t>
            </w:r>
          </w:p>
          <w:p w:rsidR="00525CF1" w:rsidRPr="00130E7D" w:rsidRDefault="00525CF1" w:rsidP="0049044F">
            <w:pPr>
              <w:tabs>
                <w:tab w:val="left" w:pos="18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130E7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ab/>
            </w:r>
          </w:p>
        </w:tc>
        <w:tc>
          <w:tcPr>
            <w:tcW w:w="993" w:type="dxa"/>
            <w:hideMark/>
          </w:tcPr>
          <w:p w:rsidR="00525CF1" w:rsidRPr="00130E7D" w:rsidRDefault="00525CF1" w:rsidP="0049044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130E7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Ед. изм.</w:t>
            </w:r>
          </w:p>
        </w:tc>
        <w:tc>
          <w:tcPr>
            <w:tcW w:w="1106" w:type="dxa"/>
            <w:hideMark/>
          </w:tcPr>
          <w:p w:rsidR="00525CF1" w:rsidRPr="00130E7D" w:rsidRDefault="00525CF1" w:rsidP="0049044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130E7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Кол-во</w:t>
            </w:r>
          </w:p>
        </w:tc>
      </w:tr>
      <w:tr w:rsidR="00525CF1" w:rsidRPr="00E36FE7" w:rsidTr="0049044F">
        <w:tc>
          <w:tcPr>
            <w:tcW w:w="730" w:type="dxa"/>
            <w:hideMark/>
          </w:tcPr>
          <w:p w:rsidR="00525CF1" w:rsidRPr="00E36FE7" w:rsidRDefault="00525CF1" w:rsidP="0049044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36FE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Pr="00E36FE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6636" w:type="dxa"/>
            <w:hideMark/>
          </w:tcPr>
          <w:p w:rsidR="00525CF1" w:rsidRPr="00B52AE3" w:rsidRDefault="00525CF1" w:rsidP="0049044F">
            <w:pPr>
              <w:tabs>
                <w:tab w:val="left" w:pos="5950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F8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Anti</w:t>
            </w:r>
            <w:proofErr w:type="spellEnd"/>
            <w:r w:rsidRPr="00F8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proofErr w:type="spellStart"/>
            <w:r w:rsidRPr="00F8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-С3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Polyspecific</w:t>
            </w:r>
            <w:proofErr w:type="spellEnd"/>
          </w:p>
        </w:tc>
        <w:tc>
          <w:tcPr>
            <w:tcW w:w="993" w:type="dxa"/>
            <w:hideMark/>
          </w:tcPr>
          <w:p w:rsidR="00525CF1" w:rsidRPr="00E36FE7" w:rsidRDefault="00525CF1" w:rsidP="00490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106" w:type="dxa"/>
          </w:tcPr>
          <w:p w:rsidR="00525CF1" w:rsidRPr="00E36FE7" w:rsidRDefault="00525CF1" w:rsidP="004904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</w:t>
            </w:r>
          </w:p>
        </w:tc>
      </w:tr>
      <w:tr w:rsidR="00525CF1" w:rsidRPr="00E36FE7" w:rsidTr="0049044F">
        <w:tc>
          <w:tcPr>
            <w:tcW w:w="730" w:type="dxa"/>
            <w:hideMark/>
          </w:tcPr>
          <w:p w:rsidR="00525CF1" w:rsidRPr="00E36FE7" w:rsidRDefault="00525CF1" w:rsidP="0049044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36FE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  <w:r w:rsidRPr="00E36FE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6636" w:type="dxa"/>
            <w:hideMark/>
          </w:tcPr>
          <w:p w:rsidR="00525CF1" w:rsidRPr="00F83361" w:rsidRDefault="00525CF1" w:rsidP="0049044F">
            <w:pPr>
              <w:tabs>
                <w:tab w:val="left" w:pos="993"/>
                <w:tab w:val="left" w:pos="5950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8336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Anti-</w:t>
            </w:r>
            <w:r w:rsidRPr="00F8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8336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/Anti-</w:t>
            </w:r>
            <w:r w:rsidRPr="00F8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F8336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/Anti-</w:t>
            </w:r>
            <w:r w:rsidRPr="00F8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8336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 Anti-</w:t>
            </w:r>
            <w:r w:rsidRPr="00F8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F8336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 Control</w:t>
            </w:r>
          </w:p>
        </w:tc>
        <w:tc>
          <w:tcPr>
            <w:tcW w:w="993" w:type="dxa"/>
            <w:hideMark/>
          </w:tcPr>
          <w:p w:rsidR="00525CF1" w:rsidRPr="00E36FE7" w:rsidRDefault="00525CF1" w:rsidP="00490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106" w:type="dxa"/>
          </w:tcPr>
          <w:p w:rsidR="00525CF1" w:rsidRPr="00E36FE7" w:rsidRDefault="00525CF1" w:rsidP="004904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525CF1" w:rsidRPr="00790F08" w:rsidRDefault="00525CF1" w:rsidP="00525C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833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(характеристики) предмета государственной закупки, сформированные согласно статье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21 Закона Республики Беларусь «</w:t>
      </w:r>
      <w:r w:rsidRPr="00F833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государственных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закупках товаров (работ, услуг)»</w:t>
      </w:r>
    </w:p>
    <w:p w:rsidR="00525CF1" w:rsidRPr="00F83361" w:rsidRDefault="00525CF1" w:rsidP="00525CF1">
      <w:pPr>
        <w:tabs>
          <w:tab w:val="left" w:leader="underscore" w:pos="7106"/>
          <w:tab w:val="left" w:pos="8143"/>
        </w:tabs>
        <w:autoSpaceDE w:val="0"/>
        <w:autoSpaceDN w:val="0"/>
        <w:adjustRightInd w:val="0"/>
        <w:spacing w:before="36"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>2.1.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790F08">
        <w:rPr>
          <w:rFonts w:ascii="Times New Roman" w:eastAsia="Times New Roman" w:hAnsi="Times New Roman" w:cs="Times New Roman"/>
          <w:sz w:val="28"/>
          <w:szCs w:val="24"/>
          <w:lang w:eastAsia="ru-RU"/>
        </w:rPr>
        <w:t>*</w:t>
      </w:r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>Предлагаемые реагенты (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кассеты</w:t>
      </w:r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) должны быть предназначены для выполнения иммуногематологических исследований на настольной рабочей станции для инкубации и центрифугирования </w:t>
      </w:r>
      <w:proofErr w:type="spellStart"/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>Ortho</w:t>
      </w:r>
      <w:proofErr w:type="spellEnd"/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>Workstation</w:t>
      </w:r>
      <w:proofErr w:type="spellEnd"/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производства </w:t>
      </w:r>
      <w:proofErr w:type="spellStart"/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>Ortho</w:t>
      </w:r>
      <w:proofErr w:type="spellEnd"/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>Clinical</w:t>
      </w:r>
      <w:proofErr w:type="spellEnd"/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>Diagnostics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r w:rsidRPr="00A042BC">
        <w:rPr>
          <w:rFonts w:ascii="Times New Roman" w:eastAsia="SimSun" w:hAnsi="Times New Roman" w:cs="Times New Roman"/>
          <w:sz w:val="28"/>
          <w:szCs w:val="28"/>
          <w:lang w:eastAsia="zh-CN"/>
        </w:rPr>
        <w:t>В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еликобритания</w:t>
      </w:r>
      <w:r w:rsidRPr="00A042BC">
        <w:t xml:space="preserve"> </w:t>
      </w:r>
      <w:r w:rsidRPr="00A042BC">
        <w:rPr>
          <w:rFonts w:ascii="Times New Roman" w:eastAsia="SimSun" w:hAnsi="Times New Roman" w:cs="Times New Roman"/>
          <w:sz w:val="28"/>
          <w:szCs w:val="28"/>
          <w:lang w:eastAsia="zh-CN"/>
        </w:rPr>
        <w:t>с подтверждением инструкций по каждой позиции задания на закупку, согласно руководства пользователя, с документальным подтверждением от производителя.</w:t>
      </w:r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>:</w:t>
      </w:r>
    </w:p>
    <w:p w:rsidR="00525CF1" w:rsidRPr="00B52AE3" w:rsidRDefault="00525CF1" w:rsidP="00525CF1">
      <w:pPr>
        <w:tabs>
          <w:tab w:val="left" w:leader="underscore" w:pos="7106"/>
          <w:tab w:val="left" w:pos="8143"/>
        </w:tabs>
        <w:autoSpaceDE w:val="0"/>
        <w:autoSpaceDN w:val="0"/>
        <w:adjustRightInd w:val="0"/>
        <w:spacing w:before="36"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>2.1.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1</w:t>
      </w:r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</w:t>
      </w:r>
      <w:proofErr w:type="spellStart"/>
      <w:r w:rsidRPr="00F83361">
        <w:rPr>
          <w:rFonts w:ascii="Times New Roman" w:eastAsia="Times New Roman" w:hAnsi="Times New Roman" w:cs="Times New Roman"/>
          <w:sz w:val="28"/>
          <w:szCs w:val="28"/>
          <w:lang w:eastAsia="ru-RU"/>
        </w:rPr>
        <w:t>Anti</w:t>
      </w:r>
      <w:proofErr w:type="spellEnd"/>
      <w:r w:rsidRPr="00F8336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 w:rsidRPr="00F83361">
        <w:rPr>
          <w:rFonts w:ascii="Times New Roman" w:eastAsia="Times New Roman" w:hAnsi="Times New Roman" w:cs="Times New Roman"/>
          <w:sz w:val="28"/>
          <w:szCs w:val="28"/>
          <w:lang w:eastAsia="ru-RU"/>
        </w:rPr>
        <w:t>gG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-С3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B52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Polyspecific</w:t>
      </w:r>
      <w:proofErr w:type="spellEnd"/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B52AE3">
        <w:rPr>
          <w:rFonts w:ascii="Times New Roman" w:eastAsia="SimSun" w:hAnsi="Times New Roman" w:cs="Times New Roman"/>
          <w:sz w:val="28"/>
          <w:szCs w:val="28"/>
          <w:lang w:eastAsia="zh-CN"/>
        </w:rPr>
        <w:t>–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для определения антиэритроцитарных антител в непрямой пробе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Кумбса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поставноки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прямой пробы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Кумбса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, постановки пробы на совместимость.</w:t>
      </w:r>
    </w:p>
    <w:p w:rsidR="00525CF1" w:rsidRDefault="00525CF1" w:rsidP="00525CF1">
      <w:pPr>
        <w:tabs>
          <w:tab w:val="left" w:leader="underscore" w:pos="7106"/>
          <w:tab w:val="left" w:pos="8143"/>
        </w:tabs>
        <w:autoSpaceDE w:val="0"/>
        <w:autoSpaceDN w:val="0"/>
        <w:adjustRightInd w:val="0"/>
        <w:spacing w:before="36"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>2.1.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2</w:t>
      </w:r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</w:t>
      </w:r>
      <w:proofErr w:type="spellStart"/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>Anti</w:t>
      </w:r>
      <w:proofErr w:type="spellEnd"/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>-С/</w:t>
      </w:r>
      <w:proofErr w:type="spellStart"/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>Anti</w:t>
      </w:r>
      <w:proofErr w:type="spellEnd"/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>-Е/</w:t>
      </w:r>
      <w:proofErr w:type="spellStart"/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>Anti</w:t>
      </w:r>
      <w:proofErr w:type="spellEnd"/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-с/ </w:t>
      </w:r>
      <w:proofErr w:type="spellStart"/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>Anti</w:t>
      </w:r>
      <w:proofErr w:type="spellEnd"/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-К/ </w:t>
      </w:r>
      <w:proofErr w:type="spellStart"/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>Control</w:t>
      </w:r>
      <w:proofErr w:type="spellEnd"/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– для определения антигенов системы </w:t>
      </w:r>
      <w:proofErr w:type="spellStart"/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>Rh</w:t>
      </w:r>
      <w:proofErr w:type="spellEnd"/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 </w:t>
      </w:r>
      <w:proofErr w:type="spellStart"/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>Kell</w:t>
      </w:r>
      <w:proofErr w:type="spellEnd"/>
      <w:r w:rsidRPr="00F83361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525CF1" w:rsidRPr="00790F08" w:rsidRDefault="00525CF1" w:rsidP="00525CF1">
      <w:pPr>
        <w:tabs>
          <w:tab w:val="left" w:leader="underscore" w:pos="7106"/>
          <w:tab w:val="left" w:pos="8143"/>
        </w:tabs>
        <w:autoSpaceDE w:val="0"/>
        <w:autoSpaceDN w:val="0"/>
        <w:adjustRightInd w:val="0"/>
        <w:spacing w:before="36" w:after="0" w:line="240" w:lineRule="auto"/>
        <w:jc w:val="both"/>
        <w:rPr>
          <w:rFonts w:ascii="Times New Roman" w:eastAsia="SimSun" w:hAnsi="Times New Roman" w:cs="Times New Roman"/>
          <w:sz w:val="28"/>
          <w:szCs w:val="24"/>
          <w:lang w:eastAsia="zh-CN"/>
        </w:rPr>
      </w:pPr>
      <w:r w:rsidRPr="00A042BC">
        <w:rPr>
          <w:rFonts w:ascii="Times New Roman" w:eastAsia="SimSun" w:hAnsi="Times New Roman" w:cs="Times New Roman"/>
          <w:sz w:val="28"/>
          <w:szCs w:val="28"/>
          <w:lang w:eastAsia="zh-CN"/>
        </w:rPr>
        <w:t>Реагенты и расходные материалы должны быть оригинального производства по каждой позиции задания на закупку, не должны нарушать технологический процесс в течение рабочего дня и не требовать дополнительной программы и (или) переустановки (перепрограммирования) оборудования, имеющегося у Заказчика.</w:t>
      </w:r>
    </w:p>
    <w:p w:rsidR="00525CF1" w:rsidRDefault="00525CF1" w:rsidP="00525CF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0F08">
        <w:rPr>
          <w:rFonts w:ascii="Times New Roman" w:eastAsia="Times New Roman" w:hAnsi="Times New Roman" w:cs="Times New Roman"/>
          <w:sz w:val="28"/>
          <w:szCs w:val="24"/>
          <w:lang w:eastAsia="ru-RU"/>
        </w:rPr>
        <w:t>* предложения, не отвечающие данному требованию, не подлежат рассмотрению.</w:t>
      </w:r>
    </w:p>
    <w:p w:rsidR="00525CF1" w:rsidRPr="00790F08" w:rsidRDefault="00525CF1" w:rsidP="00525CF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790F08">
        <w:rPr>
          <w:rFonts w:ascii="Times New Roman" w:hAnsi="Times New Roman" w:cs="Times New Roman"/>
          <w:b/>
          <w:sz w:val="28"/>
          <w:szCs w:val="28"/>
        </w:rPr>
        <w:t>Требования, предъявляемые к качеству товара, гарантийному сроку (годности, стерильности).</w:t>
      </w:r>
    </w:p>
    <w:p w:rsidR="00525CF1" w:rsidRPr="00790F08" w:rsidRDefault="00525CF1" w:rsidP="00525CF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 </w:t>
      </w:r>
      <w:r w:rsidRPr="00790F08">
        <w:rPr>
          <w:rFonts w:ascii="Times New Roman" w:eastAsia="Times New Roman" w:hAnsi="Times New Roman" w:cs="Times New Roman"/>
          <w:sz w:val="28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90F08">
        <w:rPr>
          <w:rFonts w:ascii="Times New Roman" w:hAnsi="Times New Roman" w:cs="Times New Roman"/>
          <w:sz w:val="28"/>
          <w:szCs w:val="28"/>
        </w:rPr>
        <w:t>Срок годности (стерильности) на дату поставки в учреждение – не менее 80% от общего срока годности, установленного производителем.</w:t>
      </w:r>
    </w:p>
    <w:p w:rsidR="00525CF1" w:rsidRDefault="00525CF1" w:rsidP="00525CF1">
      <w:pPr>
        <w:tabs>
          <w:tab w:val="left" w:leader="underscore" w:pos="7106"/>
          <w:tab w:val="left" w:pos="8143"/>
        </w:tabs>
        <w:autoSpaceDE w:val="0"/>
        <w:autoSpaceDN w:val="0"/>
        <w:adjustRightInd w:val="0"/>
        <w:spacing w:before="36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0F08">
        <w:rPr>
          <w:rFonts w:ascii="Times New Roman" w:eastAsia="Times New Roman" w:hAnsi="Times New Roman" w:cs="Times New Roman"/>
          <w:sz w:val="28"/>
          <w:szCs w:val="24"/>
          <w:lang w:eastAsia="ru-RU"/>
        </w:rPr>
        <w:t>* предложения, не отвечающие данному требованию, не подлежат рассмотрению.</w:t>
      </w:r>
    </w:p>
    <w:p w:rsidR="00525CF1" w:rsidRDefault="00525CF1" w:rsidP="00525CF1">
      <w:pPr>
        <w:tabs>
          <w:tab w:val="left" w:leader="underscore" w:pos="7106"/>
          <w:tab w:val="left" w:pos="8143"/>
        </w:tabs>
        <w:autoSpaceDE w:val="0"/>
        <w:autoSpaceDN w:val="0"/>
        <w:adjustRightInd w:val="0"/>
        <w:spacing w:before="36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25CF1" w:rsidRDefault="00525CF1" w:rsidP="00525CF1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44486">
        <w:rPr>
          <w:rFonts w:ascii="Times New Roman" w:hAnsi="Times New Roman" w:cs="Times New Roman"/>
          <w:b/>
          <w:sz w:val="28"/>
          <w:szCs w:val="28"/>
          <w:u w:val="single"/>
        </w:rPr>
        <w:t xml:space="preserve">ЛОТ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5D44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D440A">
        <w:rPr>
          <w:rFonts w:ascii="Times New Roman" w:hAnsi="Times New Roman" w:cs="Times New Roman"/>
          <w:b/>
          <w:sz w:val="28"/>
          <w:szCs w:val="28"/>
          <w:u w:val="single"/>
        </w:rPr>
        <w:t xml:space="preserve">– </w:t>
      </w:r>
      <w:r w:rsidRPr="001C1AB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Реагенты и расходные материалы к станции настольной рабочей для инкубации и центрифугирования </w:t>
      </w:r>
      <w:proofErr w:type="spellStart"/>
      <w:r w:rsidRPr="001C1AB0">
        <w:rPr>
          <w:rFonts w:ascii="Times New Roman" w:hAnsi="Times New Roman" w:cs="Times New Roman"/>
          <w:b/>
          <w:i/>
          <w:sz w:val="28"/>
          <w:szCs w:val="28"/>
          <w:u w:val="single"/>
        </w:rPr>
        <w:t>Ortho</w:t>
      </w:r>
      <w:proofErr w:type="spellEnd"/>
      <w:r w:rsidRPr="001C1AB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1C1AB0">
        <w:rPr>
          <w:rFonts w:ascii="Times New Roman" w:hAnsi="Times New Roman" w:cs="Times New Roman"/>
          <w:b/>
          <w:i/>
          <w:sz w:val="28"/>
          <w:szCs w:val="28"/>
          <w:u w:val="single"/>
        </w:rPr>
        <w:t>Workstation</w:t>
      </w:r>
      <w:proofErr w:type="spellEnd"/>
    </w:p>
    <w:p w:rsidR="00525CF1" w:rsidRPr="005D440A" w:rsidRDefault="00525CF1" w:rsidP="00525CF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25CF1" w:rsidRPr="00EF57B2" w:rsidRDefault="00525CF1" w:rsidP="00525CF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EF57B2">
        <w:rPr>
          <w:rFonts w:ascii="Times New Roman" w:hAnsi="Times New Roman" w:cs="Times New Roman"/>
          <w:b/>
          <w:sz w:val="28"/>
          <w:szCs w:val="28"/>
        </w:rPr>
        <w:t xml:space="preserve">Состав (комплектация) предмета закупки. 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6636"/>
        <w:gridCol w:w="993"/>
        <w:gridCol w:w="1106"/>
      </w:tblGrid>
      <w:tr w:rsidR="00525CF1" w:rsidRPr="00130E7D" w:rsidTr="0049044F">
        <w:trPr>
          <w:trHeight w:val="633"/>
        </w:trPr>
        <w:tc>
          <w:tcPr>
            <w:tcW w:w="730" w:type="dxa"/>
            <w:hideMark/>
          </w:tcPr>
          <w:p w:rsidR="00525CF1" w:rsidRPr="00130E7D" w:rsidRDefault="00525CF1" w:rsidP="0049044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130E7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 п/п</w:t>
            </w:r>
          </w:p>
        </w:tc>
        <w:tc>
          <w:tcPr>
            <w:tcW w:w="6636" w:type="dxa"/>
            <w:hideMark/>
          </w:tcPr>
          <w:p w:rsidR="00525CF1" w:rsidRPr="00130E7D" w:rsidRDefault="00525CF1" w:rsidP="0049044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130E7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Наименование</w:t>
            </w:r>
          </w:p>
          <w:p w:rsidR="00525CF1" w:rsidRPr="00130E7D" w:rsidRDefault="00525CF1" w:rsidP="0049044F">
            <w:pPr>
              <w:tabs>
                <w:tab w:val="left" w:pos="18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130E7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ab/>
            </w:r>
          </w:p>
        </w:tc>
        <w:tc>
          <w:tcPr>
            <w:tcW w:w="993" w:type="dxa"/>
            <w:hideMark/>
          </w:tcPr>
          <w:p w:rsidR="00525CF1" w:rsidRPr="00130E7D" w:rsidRDefault="00525CF1" w:rsidP="0049044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130E7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Ед. изм.</w:t>
            </w:r>
          </w:p>
        </w:tc>
        <w:tc>
          <w:tcPr>
            <w:tcW w:w="1106" w:type="dxa"/>
            <w:hideMark/>
          </w:tcPr>
          <w:p w:rsidR="00525CF1" w:rsidRPr="00130E7D" w:rsidRDefault="00525CF1" w:rsidP="0049044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130E7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Кол-во</w:t>
            </w:r>
          </w:p>
        </w:tc>
      </w:tr>
      <w:tr w:rsidR="00525CF1" w:rsidRPr="00E36FE7" w:rsidTr="0049044F">
        <w:tc>
          <w:tcPr>
            <w:tcW w:w="730" w:type="dxa"/>
            <w:hideMark/>
          </w:tcPr>
          <w:p w:rsidR="00525CF1" w:rsidRPr="00E36FE7" w:rsidRDefault="00525CF1" w:rsidP="0049044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36FE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1.1.</w:t>
            </w:r>
          </w:p>
        </w:tc>
        <w:tc>
          <w:tcPr>
            <w:tcW w:w="6636" w:type="dxa"/>
            <w:hideMark/>
          </w:tcPr>
          <w:p w:rsidR="00525CF1" w:rsidRPr="00E36FE7" w:rsidRDefault="00525CF1" w:rsidP="0049044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Тест-э</w:t>
            </w:r>
            <w:r w:rsidRPr="00F8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ритроциты 0(I) группы крови для определения антиэритроцитарных антител с содержанием антигенов: D, C, c ,E K, k, </w:t>
            </w:r>
            <w:proofErr w:type="spellStart"/>
            <w:r w:rsidRPr="00F8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Fya</w:t>
            </w:r>
            <w:proofErr w:type="spellEnd"/>
            <w:r w:rsidRPr="00F8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8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Fyb</w:t>
            </w:r>
            <w:proofErr w:type="spellEnd"/>
            <w:r w:rsidRPr="00F8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для </w:t>
            </w:r>
            <w:proofErr w:type="spellStart"/>
            <w:r w:rsidRPr="00F8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гелевого</w:t>
            </w:r>
            <w:proofErr w:type="spellEnd"/>
            <w:r w:rsidRPr="00F8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метода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3х</w:t>
            </w:r>
            <w:r w:rsidRPr="00F8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мл)</w:t>
            </w:r>
          </w:p>
        </w:tc>
        <w:tc>
          <w:tcPr>
            <w:tcW w:w="993" w:type="dxa"/>
            <w:hideMark/>
          </w:tcPr>
          <w:p w:rsidR="00525CF1" w:rsidRPr="00E36FE7" w:rsidRDefault="00525CF1" w:rsidP="0049044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</w:t>
            </w:r>
            <w:r w:rsidRPr="00E36FE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106" w:type="dxa"/>
          </w:tcPr>
          <w:p w:rsidR="00525CF1" w:rsidRPr="00E36FE7" w:rsidRDefault="00525CF1" w:rsidP="004904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525CF1" w:rsidRPr="00790F08" w:rsidRDefault="00525CF1" w:rsidP="00525C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833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(характеристики) предмета государственной закупки, сформированные согласно статье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21 Закона Республики Беларусь 2</w:t>
      </w:r>
      <w:r w:rsidRPr="00F833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государственных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закупках товаров (работ, услуг)»</w:t>
      </w:r>
    </w:p>
    <w:p w:rsidR="00525CF1" w:rsidRPr="00D146CF" w:rsidRDefault="00525CF1" w:rsidP="00525CF1">
      <w:pPr>
        <w:spacing w:line="24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146CF">
        <w:rPr>
          <w:rFonts w:ascii="Times New Roman" w:eastAsia="SimSun" w:hAnsi="Times New Roman" w:cs="Times New Roman"/>
          <w:sz w:val="28"/>
          <w:szCs w:val="28"/>
          <w:lang w:eastAsia="zh-CN"/>
        </w:rPr>
        <w:t>2.1.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D146C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Предлагаемые наборы реагентов (тест-эритроциты) должны быть предназначены для иммуногематологических исследований и совместимы с кассетами/картами </w:t>
      </w:r>
      <w:proofErr w:type="spellStart"/>
      <w:r w:rsidRPr="00D146CF">
        <w:rPr>
          <w:rFonts w:ascii="Times New Roman" w:eastAsia="SimSun" w:hAnsi="Times New Roman" w:cs="Times New Roman"/>
          <w:sz w:val="28"/>
          <w:szCs w:val="28"/>
          <w:lang w:eastAsia="zh-CN"/>
        </w:rPr>
        <w:t>Ortho</w:t>
      </w:r>
      <w:proofErr w:type="spellEnd"/>
      <w:r w:rsidRPr="00D146C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D146CF">
        <w:rPr>
          <w:rFonts w:ascii="Times New Roman" w:eastAsia="SimSun" w:hAnsi="Times New Roman" w:cs="Times New Roman"/>
          <w:sz w:val="28"/>
          <w:szCs w:val="28"/>
          <w:lang w:eastAsia="zh-CN"/>
        </w:rPr>
        <w:t>BioVue</w:t>
      </w:r>
      <w:proofErr w:type="spellEnd"/>
      <w:r w:rsidRPr="00D146C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D146CF">
        <w:rPr>
          <w:rFonts w:ascii="Times New Roman" w:eastAsia="SimSun" w:hAnsi="Times New Roman" w:cs="Times New Roman"/>
          <w:sz w:val="28"/>
          <w:szCs w:val="28"/>
          <w:lang w:eastAsia="zh-CN"/>
        </w:rPr>
        <w:t>System</w:t>
      </w:r>
      <w:proofErr w:type="spellEnd"/>
      <w:r w:rsidRPr="00D146CF">
        <w:rPr>
          <w:rFonts w:ascii="Times New Roman" w:eastAsia="SimSun" w:hAnsi="Times New Roman" w:cs="Times New Roman"/>
          <w:sz w:val="28"/>
          <w:szCs w:val="28"/>
          <w:lang w:eastAsia="zh-CN"/>
        </w:rPr>
        <w:t>, производ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ства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Ortho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Clinical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Diagnostics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r w:rsidRPr="00A042BC">
        <w:rPr>
          <w:rFonts w:ascii="Times New Roman" w:eastAsia="SimSun" w:hAnsi="Times New Roman" w:cs="Times New Roman"/>
          <w:sz w:val="28"/>
          <w:szCs w:val="28"/>
          <w:lang w:eastAsia="zh-CN"/>
        </w:rPr>
        <w:t>В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еликобритания:</w:t>
      </w:r>
    </w:p>
    <w:p w:rsidR="00525CF1" w:rsidRPr="00D146CF" w:rsidRDefault="00525CF1" w:rsidP="00525CF1">
      <w:pPr>
        <w:spacing w:line="24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146C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2.1.1. Эритроциты 0(I) группы крови с содержанием антигенов: D, C, c, E K, k, </w:t>
      </w:r>
      <w:proofErr w:type="spellStart"/>
      <w:r w:rsidRPr="00D146CF">
        <w:rPr>
          <w:rFonts w:ascii="Times New Roman" w:eastAsia="SimSun" w:hAnsi="Times New Roman" w:cs="Times New Roman"/>
          <w:sz w:val="28"/>
          <w:szCs w:val="28"/>
          <w:lang w:eastAsia="zh-CN"/>
        </w:rPr>
        <w:t>Fya</w:t>
      </w:r>
      <w:proofErr w:type="spellEnd"/>
      <w:r w:rsidRPr="00D146C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D146CF">
        <w:rPr>
          <w:rFonts w:ascii="Times New Roman" w:eastAsia="SimSun" w:hAnsi="Times New Roman" w:cs="Times New Roman"/>
          <w:sz w:val="28"/>
          <w:szCs w:val="28"/>
          <w:lang w:eastAsia="zh-CN"/>
        </w:rPr>
        <w:t>Fyb</w:t>
      </w:r>
      <w:proofErr w:type="spellEnd"/>
      <w:r w:rsidRPr="00D146C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для </w:t>
      </w:r>
      <w:proofErr w:type="spellStart"/>
      <w:r w:rsidRPr="00D146CF">
        <w:rPr>
          <w:rFonts w:ascii="Times New Roman" w:eastAsia="SimSun" w:hAnsi="Times New Roman" w:cs="Times New Roman"/>
          <w:sz w:val="28"/>
          <w:szCs w:val="28"/>
          <w:lang w:eastAsia="zh-CN"/>
        </w:rPr>
        <w:t>гелевого</w:t>
      </w:r>
      <w:proofErr w:type="spellEnd"/>
      <w:r w:rsidRPr="00D146C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метода </w:t>
      </w:r>
      <w:r w:rsidRPr="00187921">
        <w:rPr>
          <w:rFonts w:ascii="Times New Roman" w:eastAsia="SimSun" w:hAnsi="Times New Roman" w:cs="Times New Roman"/>
          <w:sz w:val="28"/>
          <w:szCs w:val="28"/>
          <w:lang w:eastAsia="zh-CN"/>
        </w:rPr>
        <w:t>–</w:t>
      </w:r>
      <w:r w:rsidRPr="00D146C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для определения антиэритроцитарных антител.</w:t>
      </w:r>
    </w:p>
    <w:p w:rsidR="00525CF1" w:rsidRDefault="00525CF1" w:rsidP="00525CF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2.1.2. Тест-</w:t>
      </w:r>
      <w:r w:rsidRPr="00D146C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эритроциты (А1, В), для </w:t>
      </w:r>
      <w:proofErr w:type="spellStart"/>
      <w:r w:rsidRPr="00D146CF">
        <w:rPr>
          <w:rFonts w:ascii="Times New Roman" w:eastAsia="SimSun" w:hAnsi="Times New Roman" w:cs="Times New Roman"/>
          <w:sz w:val="28"/>
          <w:szCs w:val="28"/>
          <w:lang w:eastAsia="zh-CN"/>
        </w:rPr>
        <w:t>гелевого</w:t>
      </w:r>
      <w:proofErr w:type="spellEnd"/>
      <w:r w:rsidRPr="00D146C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метода </w:t>
      </w:r>
      <w:r w:rsidRPr="00187921">
        <w:rPr>
          <w:rFonts w:ascii="Times New Roman" w:eastAsia="SimSun" w:hAnsi="Times New Roman" w:cs="Times New Roman"/>
          <w:sz w:val="28"/>
          <w:szCs w:val="28"/>
          <w:lang w:eastAsia="zh-CN"/>
        </w:rPr>
        <w:t>–</w:t>
      </w:r>
      <w:r w:rsidRPr="00D146C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для выявления антител системы АВО, для определения группы крови обратной реакцией (перекрёстным методом).</w:t>
      </w:r>
    </w:p>
    <w:p w:rsidR="00525CF1" w:rsidRPr="00790F08" w:rsidRDefault="00525CF1" w:rsidP="00525CF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790F08">
        <w:rPr>
          <w:rFonts w:ascii="Times New Roman" w:hAnsi="Times New Roman" w:cs="Times New Roman"/>
          <w:b/>
          <w:sz w:val="28"/>
          <w:szCs w:val="28"/>
        </w:rPr>
        <w:t>Требования, предъявляемые к качеству товара, гарантийному сроку (годности, стерильности).</w:t>
      </w:r>
    </w:p>
    <w:p w:rsidR="00525CF1" w:rsidRPr="00790F08" w:rsidRDefault="00525CF1" w:rsidP="00525CF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 </w:t>
      </w:r>
      <w:r w:rsidRPr="00790F08">
        <w:rPr>
          <w:rFonts w:ascii="Times New Roman" w:eastAsia="Times New Roman" w:hAnsi="Times New Roman" w:cs="Times New Roman"/>
          <w:sz w:val="28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90F08">
        <w:rPr>
          <w:rFonts w:ascii="Times New Roman" w:hAnsi="Times New Roman" w:cs="Times New Roman"/>
          <w:sz w:val="28"/>
          <w:szCs w:val="28"/>
        </w:rPr>
        <w:t>Срок годности (стерильности) на дату поставки в учреждение – не менее 80% от общего срока годности, установленного производителем.</w:t>
      </w:r>
    </w:p>
    <w:p w:rsidR="00751B8C" w:rsidRDefault="00525CF1" w:rsidP="00525CF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0F08">
        <w:rPr>
          <w:rFonts w:ascii="Times New Roman" w:eastAsia="Times New Roman" w:hAnsi="Times New Roman" w:cs="Times New Roman"/>
          <w:sz w:val="28"/>
          <w:szCs w:val="24"/>
          <w:lang w:eastAsia="ru-RU"/>
        </w:rPr>
        <w:t>* предложения, не отвечающие данному требованию, не подлежат рассмотрению.</w:t>
      </w:r>
    </w:p>
    <w:p w:rsidR="00960276" w:rsidRDefault="00960276" w:rsidP="009C408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13075" w:rsidRDefault="00613075" w:rsidP="0061307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4E73" w:rsidRPr="00D55339" w:rsidRDefault="00EC4E73" w:rsidP="00EC4E7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553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Разработано: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410"/>
        <w:gridCol w:w="4536"/>
        <w:gridCol w:w="1695"/>
      </w:tblGrid>
      <w:tr w:rsidR="00EC4E73" w:rsidTr="00AA0F73">
        <w:tc>
          <w:tcPr>
            <w:tcW w:w="704" w:type="dxa"/>
          </w:tcPr>
          <w:p w:rsidR="00EC4E73" w:rsidRDefault="00EC4E73" w:rsidP="00AA0F7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EC4E73" w:rsidRPr="00525CF1" w:rsidRDefault="00EC4E73" w:rsidP="00AA0F7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Ф.И.О.</w:t>
            </w:r>
          </w:p>
        </w:tc>
        <w:tc>
          <w:tcPr>
            <w:tcW w:w="4536" w:type="dxa"/>
          </w:tcPr>
          <w:p w:rsidR="00EC4E73" w:rsidRPr="00525CF1" w:rsidRDefault="00EC4E73" w:rsidP="00AA0F7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должность</w:t>
            </w:r>
          </w:p>
        </w:tc>
        <w:tc>
          <w:tcPr>
            <w:tcW w:w="1695" w:type="dxa"/>
          </w:tcPr>
          <w:p w:rsidR="00EC4E73" w:rsidRDefault="00EC4E73" w:rsidP="00AA0F7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подпись</w:t>
            </w:r>
          </w:p>
        </w:tc>
      </w:tr>
      <w:tr w:rsidR="00EC4E73" w:rsidTr="00AA0F73">
        <w:tc>
          <w:tcPr>
            <w:tcW w:w="704" w:type="dxa"/>
          </w:tcPr>
          <w:p w:rsidR="00EC4E73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2410" w:type="dxa"/>
          </w:tcPr>
          <w:p w:rsidR="00EC4E73" w:rsidRPr="00525CF1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А.В. Скрипко</w:t>
            </w:r>
          </w:p>
        </w:tc>
        <w:tc>
          <w:tcPr>
            <w:tcW w:w="4536" w:type="dxa"/>
          </w:tcPr>
          <w:p w:rsidR="00EC4E73" w:rsidRPr="00525CF1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врач КЛД (по серологии) КДЛ</w:t>
            </w:r>
          </w:p>
        </w:tc>
        <w:tc>
          <w:tcPr>
            <w:tcW w:w="1695" w:type="dxa"/>
          </w:tcPr>
          <w:p w:rsidR="00EC4E73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</w:t>
            </w:r>
          </w:p>
        </w:tc>
      </w:tr>
      <w:tr w:rsidR="00EC4E73" w:rsidTr="00AA0F73">
        <w:tc>
          <w:tcPr>
            <w:tcW w:w="704" w:type="dxa"/>
          </w:tcPr>
          <w:p w:rsidR="00EC4E73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2410" w:type="dxa"/>
          </w:tcPr>
          <w:p w:rsidR="00EC4E73" w:rsidRPr="00525CF1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М.В. </w:t>
            </w:r>
            <w:proofErr w:type="spellStart"/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Хандрико</w:t>
            </w:r>
            <w:proofErr w:type="spellEnd"/>
          </w:p>
        </w:tc>
        <w:tc>
          <w:tcPr>
            <w:tcW w:w="4536" w:type="dxa"/>
          </w:tcPr>
          <w:p w:rsidR="00EC4E73" w:rsidRPr="00525CF1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фельдшер-лаборант КДЛ</w:t>
            </w:r>
          </w:p>
        </w:tc>
        <w:tc>
          <w:tcPr>
            <w:tcW w:w="1695" w:type="dxa"/>
          </w:tcPr>
          <w:p w:rsidR="00EC4E73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</w:t>
            </w:r>
          </w:p>
        </w:tc>
      </w:tr>
      <w:tr w:rsidR="00EC4E73" w:rsidTr="00AA0F73">
        <w:tc>
          <w:tcPr>
            <w:tcW w:w="704" w:type="dxa"/>
          </w:tcPr>
          <w:p w:rsidR="00EC4E73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2410" w:type="dxa"/>
          </w:tcPr>
          <w:p w:rsidR="00EC4E73" w:rsidRPr="00525CF1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Н.Н. </w:t>
            </w:r>
            <w:proofErr w:type="spellStart"/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Шутько</w:t>
            </w:r>
            <w:proofErr w:type="spellEnd"/>
          </w:p>
        </w:tc>
        <w:tc>
          <w:tcPr>
            <w:tcW w:w="4536" w:type="dxa"/>
          </w:tcPr>
          <w:p w:rsidR="00EC4E73" w:rsidRPr="00525CF1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фельдшер-лаборант (по серологии) (старший) КДЛ</w:t>
            </w:r>
          </w:p>
        </w:tc>
        <w:tc>
          <w:tcPr>
            <w:tcW w:w="1695" w:type="dxa"/>
          </w:tcPr>
          <w:p w:rsidR="00EC4E73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</w:t>
            </w:r>
          </w:p>
        </w:tc>
      </w:tr>
    </w:tbl>
    <w:p w:rsidR="00EC4E73" w:rsidRDefault="00EC4E73" w:rsidP="007028C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EC4E73" w:rsidSect="008A0910">
      <w:footerReference w:type="default" r:id="rId8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076" w:rsidRDefault="00124076" w:rsidP="00D05EC7">
      <w:pPr>
        <w:spacing w:after="0" w:line="240" w:lineRule="auto"/>
      </w:pPr>
      <w:r>
        <w:separator/>
      </w:r>
    </w:p>
  </w:endnote>
  <w:endnote w:type="continuationSeparator" w:id="0">
    <w:p w:rsidR="00124076" w:rsidRDefault="00124076" w:rsidP="00D05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5803370"/>
      <w:docPartObj>
        <w:docPartGallery w:val="Page Numbers (Bottom of Page)"/>
        <w:docPartUnique/>
      </w:docPartObj>
    </w:sdtPr>
    <w:sdtEndPr/>
    <w:sdtContent>
      <w:p w:rsidR="00D05EC7" w:rsidRDefault="00D05EC7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DF1">
          <w:rPr>
            <w:noProof/>
          </w:rPr>
          <w:t>2</w:t>
        </w:r>
        <w:r>
          <w:fldChar w:fldCharType="end"/>
        </w:r>
      </w:p>
    </w:sdtContent>
  </w:sdt>
  <w:p w:rsidR="00D05EC7" w:rsidRDefault="00D05EC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076" w:rsidRDefault="00124076" w:rsidP="00D05EC7">
      <w:pPr>
        <w:spacing w:after="0" w:line="240" w:lineRule="auto"/>
      </w:pPr>
      <w:r>
        <w:separator/>
      </w:r>
    </w:p>
  </w:footnote>
  <w:footnote w:type="continuationSeparator" w:id="0">
    <w:p w:rsidR="00124076" w:rsidRDefault="00124076" w:rsidP="00D05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124F6"/>
    <w:multiLevelType w:val="hybridMultilevel"/>
    <w:tmpl w:val="BB9A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811AB"/>
    <w:multiLevelType w:val="hybridMultilevel"/>
    <w:tmpl w:val="BB9A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46925"/>
    <w:multiLevelType w:val="multilevel"/>
    <w:tmpl w:val="14AEB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3" w15:restartNumberingAfterBreak="0">
    <w:nsid w:val="44035A22"/>
    <w:multiLevelType w:val="multilevel"/>
    <w:tmpl w:val="FCF02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5B0219C"/>
    <w:multiLevelType w:val="multilevel"/>
    <w:tmpl w:val="249E07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5" w15:restartNumberingAfterBreak="0">
    <w:nsid w:val="4EAB4B2F"/>
    <w:multiLevelType w:val="multilevel"/>
    <w:tmpl w:val="335EE5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6" w15:restartNumberingAfterBreak="0">
    <w:nsid w:val="54087CB9"/>
    <w:multiLevelType w:val="multilevel"/>
    <w:tmpl w:val="15B66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780213C"/>
    <w:multiLevelType w:val="hybridMultilevel"/>
    <w:tmpl w:val="BB9A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7110E"/>
    <w:multiLevelType w:val="hybridMultilevel"/>
    <w:tmpl w:val="BB9A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B6C5F"/>
    <w:multiLevelType w:val="hybridMultilevel"/>
    <w:tmpl w:val="ADD09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737AC0"/>
    <w:multiLevelType w:val="multilevel"/>
    <w:tmpl w:val="EC528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0"/>
  </w:num>
  <w:num w:numId="5">
    <w:abstractNumId w:val="5"/>
  </w:num>
  <w:num w:numId="6">
    <w:abstractNumId w:val="2"/>
  </w:num>
  <w:num w:numId="7">
    <w:abstractNumId w:val="9"/>
  </w:num>
  <w:num w:numId="8">
    <w:abstractNumId w:val="0"/>
  </w:num>
  <w:num w:numId="9">
    <w:abstractNumId w:val="7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8A4"/>
    <w:rsid w:val="000100D7"/>
    <w:rsid w:val="00015A06"/>
    <w:rsid w:val="000800AE"/>
    <w:rsid w:val="00081BD8"/>
    <w:rsid w:val="00081E9E"/>
    <w:rsid w:val="000B4E72"/>
    <w:rsid w:val="000B7877"/>
    <w:rsid w:val="000D03C4"/>
    <w:rsid w:val="000D2B81"/>
    <w:rsid w:val="000D3F03"/>
    <w:rsid w:val="000E5227"/>
    <w:rsid w:val="000F4F9E"/>
    <w:rsid w:val="00100A03"/>
    <w:rsid w:val="00102524"/>
    <w:rsid w:val="001029CB"/>
    <w:rsid w:val="001232A1"/>
    <w:rsid w:val="00124076"/>
    <w:rsid w:val="00130E7D"/>
    <w:rsid w:val="00147A3D"/>
    <w:rsid w:val="00160638"/>
    <w:rsid w:val="00161DE7"/>
    <w:rsid w:val="00163D6E"/>
    <w:rsid w:val="00166E11"/>
    <w:rsid w:val="00173212"/>
    <w:rsid w:val="00197885"/>
    <w:rsid w:val="00197A43"/>
    <w:rsid w:val="001B4FD6"/>
    <w:rsid w:val="001B6EA6"/>
    <w:rsid w:val="001D2602"/>
    <w:rsid w:val="001D34DE"/>
    <w:rsid w:val="001E3C9F"/>
    <w:rsid w:val="001E488F"/>
    <w:rsid w:val="001F227F"/>
    <w:rsid w:val="0021576B"/>
    <w:rsid w:val="00215E6B"/>
    <w:rsid w:val="00217284"/>
    <w:rsid w:val="00222EF7"/>
    <w:rsid w:val="002312FE"/>
    <w:rsid w:val="00231C4F"/>
    <w:rsid w:val="002506E7"/>
    <w:rsid w:val="0026675F"/>
    <w:rsid w:val="00272126"/>
    <w:rsid w:val="00283FB0"/>
    <w:rsid w:val="00291589"/>
    <w:rsid w:val="00297F51"/>
    <w:rsid w:val="002A5B49"/>
    <w:rsid w:val="002C18BE"/>
    <w:rsid w:val="002C72FD"/>
    <w:rsid w:val="002D2EC6"/>
    <w:rsid w:val="002F3B89"/>
    <w:rsid w:val="003114BD"/>
    <w:rsid w:val="00311667"/>
    <w:rsid w:val="00322235"/>
    <w:rsid w:val="00322480"/>
    <w:rsid w:val="0033121A"/>
    <w:rsid w:val="003425F6"/>
    <w:rsid w:val="003672AA"/>
    <w:rsid w:val="00371277"/>
    <w:rsid w:val="003901FB"/>
    <w:rsid w:val="00392042"/>
    <w:rsid w:val="003962AF"/>
    <w:rsid w:val="003A4928"/>
    <w:rsid w:val="003C18CC"/>
    <w:rsid w:val="003D4037"/>
    <w:rsid w:val="003D74B4"/>
    <w:rsid w:val="003E0C28"/>
    <w:rsid w:val="003F2AE8"/>
    <w:rsid w:val="00427A98"/>
    <w:rsid w:val="00427DC7"/>
    <w:rsid w:val="004329F4"/>
    <w:rsid w:val="0043741A"/>
    <w:rsid w:val="00442E2F"/>
    <w:rsid w:val="004445D6"/>
    <w:rsid w:val="00467F53"/>
    <w:rsid w:val="00472201"/>
    <w:rsid w:val="004C18A4"/>
    <w:rsid w:val="004D5529"/>
    <w:rsid w:val="004F6A0A"/>
    <w:rsid w:val="00502305"/>
    <w:rsid w:val="00504581"/>
    <w:rsid w:val="00511988"/>
    <w:rsid w:val="005123BC"/>
    <w:rsid w:val="00512FB9"/>
    <w:rsid w:val="00515B6E"/>
    <w:rsid w:val="00525CF1"/>
    <w:rsid w:val="00553838"/>
    <w:rsid w:val="0055741F"/>
    <w:rsid w:val="005638B2"/>
    <w:rsid w:val="005A5072"/>
    <w:rsid w:val="005C4BE8"/>
    <w:rsid w:val="005D26A8"/>
    <w:rsid w:val="005D440A"/>
    <w:rsid w:val="005E365C"/>
    <w:rsid w:val="005F306F"/>
    <w:rsid w:val="005F6AAF"/>
    <w:rsid w:val="00600BF2"/>
    <w:rsid w:val="00613075"/>
    <w:rsid w:val="00617CFA"/>
    <w:rsid w:val="00622D51"/>
    <w:rsid w:val="00643020"/>
    <w:rsid w:val="00646144"/>
    <w:rsid w:val="00661C9C"/>
    <w:rsid w:val="00663C13"/>
    <w:rsid w:val="00665D8C"/>
    <w:rsid w:val="00677FC4"/>
    <w:rsid w:val="006810DD"/>
    <w:rsid w:val="00687B8A"/>
    <w:rsid w:val="00693083"/>
    <w:rsid w:val="006965D1"/>
    <w:rsid w:val="006A12C6"/>
    <w:rsid w:val="006A256A"/>
    <w:rsid w:val="006B4BF0"/>
    <w:rsid w:val="006C11AF"/>
    <w:rsid w:val="006D196E"/>
    <w:rsid w:val="006E6CD9"/>
    <w:rsid w:val="006F244A"/>
    <w:rsid w:val="007028CB"/>
    <w:rsid w:val="00703E31"/>
    <w:rsid w:val="00751B8C"/>
    <w:rsid w:val="007533BA"/>
    <w:rsid w:val="00753E22"/>
    <w:rsid w:val="0076202F"/>
    <w:rsid w:val="0076411B"/>
    <w:rsid w:val="007761B1"/>
    <w:rsid w:val="00790F08"/>
    <w:rsid w:val="007B5892"/>
    <w:rsid w:val="007D1869"/>
    <w:rsid w:val="007E010E"/>
    <w:rsid w:val="007E38EB"/>
    <w:rsid w:val="007E5336"/>
    <w:rsid w:val="007F511F"/>
    <w:rsid w:val="007F75BB"/>
    <w:rsid w:val="00800A6F"/>
    <w:rsid w:val="008144D8"/>
    <w:rsid w:val="00834EC9"/>
    <w:rsid w:val="008469F2"/>
    <w:rsid w:val="0087632E"/>
    <w:rsid w:val="008A0910"/>
    <w:rsid w:val="008A2C1F"/>
    <w:rsid w:val="008A669C"/>
    <w:rsid w:val="008A787F"/>
    <w:rsid w:val="008D7750"/>
    <w:rsid w:val="008E2ECB"/>
    <w:rsid w:val="008F2C0D"/>
    <w:rsid w:val="008F2CAD"/>
    <w:rsid w:val="00902436"/>
    <w:rsid w:val="00911B45"/>
    <w:rsid w:val="0093391A"/>
    <w:rsid w:val="00944A91"/>
    <w:rsid w:val="00946B44"/>
    <w:rsid w:val="009573E5"/>
    <w:rsid w:val="00960276"/>
    <w:rsid w:val="00965D6D"/>
    <w:rsid w:val="009851B2"/>
    <w:rsid w:val="00986BD5"/>
    <w:rsid w:val="009B036D"/>
    <w:rsid w:val="009C4084"/>
    <w:rsid w:val="009D0A37"/>
    <w:rsid w:val="009D0ADF"/>
    <w:rsid w:val="009E1B1C"/>
    <w:rsid w:val="00A04D76"/>
    <w:rsid w:val="00A0674D"/>
    <w:rsid w:val="00A336BE"/>
    <w:rsid w:val="00A81106"/>
    <w:rsid w:val="00A8184C"/>
    <w:rsid w:val="00AB36EC"/>
    <w:rsid w:val="00AB5564"/>
    <w:rsid w:val="00AC06A3"/>
    <w:rsid w:val="00AE2D2E"/>
    <w:rsid w:val="00AE776C"/>
    <w:rsid w:val="00B03ADE"/>
    <w:rsid w:val="00B058B8"/>
    <w:rsid w:val="00B13BD7"/>
    <w:rsid w:val="00B62515"/>
    <w:rsid w:val="00B73123"/>
    <w:rsid w:val="00B8312C"/>
    <w:rsid w:val="00B86531"/>
    <w:rsid w:val="00BA3754"/>
    <w:rsid w:val="00BB3317"/>
    <w:rsid w:val="00BB4047"/>
    <w:rsid w:val="00BC4DF1"/>
    <w:rsid w:val="00BE63BD"/>
    <w:rsid w:val="00BF1A57"/>
    <w:rsid w:val="00C65D38"/>
    <w:rsid w:val="00C72B0F"/>
    <w:rsid w:val="00C904E8"/>
    <w:rsid w:val="00CA241C"/>
    <w:rsid w:val="00CE030A"/>
    <w:rsid w:val="00CE032C"/>
    <w:rsid w:val="00D025EE"/>
    <w:rsid w:val="00D03D2D"/>
    <w:rsid w:val="00D05EC7"/>
    <w:rsid w:val="00D13207"/>
    <w:rsid w:val="00D17414"/>
    <w:rsid w:val="00D33566"/>
    <w:rsid w:val="00D3382D"/>
    <w:rsid w:val="00D42044"/>
    <w:rsid w:val="00D508AF"/>
    <w:rsid w:val="00D51AA5"/>
    <w:rsid w:val="00D55339"/>
    <w:rsid w:val="00D57971"/>
    <w:rsid w:val="00D93BFA"/>
    <w:rsid w:val="00D960AD"/>
    <w:rsid w:val="00D96F87"/>
    <w:rsid w:val="00DA402B"/>
    <w:rsid w:val="00DA4D6D"/>
    <w:rsid w:val="00DC5447"/>
    <w:rsid w:val="00DF022E"/>
    <w:rsid w:val="00DF1837"/>
    <w:rsid w:val="00DF4FA8"/>
    <w:rsid w:val="00E07687"/>
    <w:rsid w:val="00E23BAE"/>
    <w:rsid w:val="00E3415A"/>
    <w:rsid w:val="00E36FE7"/>
    <w:rsid w:val="00E75714"/>
    <w:rsid w:val="00E8517E"/>
    <w:rsid w:val="00EC4E73"/>
    <w:rsid w:val="00ED1DA7"/>
    <w:rsid w:val="00EE292D"/>
    <w:rsid w:val="00EE5ADE"/>
    <w:rsid w:val="00EF57B2"/>
    <w:rsid w:val="00F1738B"/>
    <w:rsid w:val="00F34511"/>
    <w:rsid w:val="00F72592"/>
    <w:rsid w:val="00F75849"/>
    <w:rsid w:val="00F8537B"/>
    <w:rsid w:val="00F86452"/>
    <w:rsid w:val="00F9177E"/>
    <w:rsid w:val="00F917BE"/>
    <w:rsid w:val="00FB300D"/>
    <w:rsid w:val="00FC225F"/>
    <w:rsid w:val="00FD0CB2"/>
    <w:rsid w:val="00FD3DD9"/>
    <w:rsid w:val="00FF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4794F"/>
  <w15:docId w15:val="{44623748-7142-493E-8630-A51E6237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8D7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0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1F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90F0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5045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27D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7F5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rsid w:val="007F511F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7F511F"/>
    <w:rPr>
      <w:rFonts w:ascii="Times New Roman" w:hAnsi="Times New Roman" w:cs="Times New Roman"/>
      <w:sz w:val="26"/>
      <w:szCs w:val="26"/>
    </w:rPr>
  </w:style>
  <w:style w:type="table" w:customStyle="1" w:styleId="4">
    <w:name w:val="Сетка таблицы4"/>
    <w:basedOn w:val="a1"/>
    <w:next w:val="a3"/>
    <w:uiPriority w:val="59"/>
    <w:rsid w:val="007F5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21576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1576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1576B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1576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1576B"/>
    <w:rPr>
      <w:b/>
      <w:bCs/>
      <w:sz w:val="20"/>
      <w:szCs w:val="20"/>
    </w:rPr>
  </w:style>
  <w:style w:type="table" w:customStyle="1" w:styleId="5">
    <w:name w:val="Сетка таблицы5"/>
    <w:basedOn w:val="a1"/>
    <w:next w:val="a3"/>
    <w:uiPriority w:val="59"/>
    <w:rsid w:val="002506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5C4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2C7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751B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D05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5EC7"/>
  </w:style>
  <w:style w:type="paragraph" w:styleId="ae">
    <w:name w:val="footer"/>
    <w:basedOn w:val="a"/>
    <w:link w:val="af"/>
    <w:uiPriority w:val="99"/>
    <w:unhideWhenUsed/>
    <w:rsid w:val="00D05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5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20D70-D48F-4ED4-9969-797020564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Комарова Екатерина Александровна</dc:creator>
  <cp:lastModifiedBy>Ольга Иванова</cp:lastModifiedBy>
  <cp:revision>11</cp:revision>
  <cp:lastPrinted>2026-08-14T12:54:00Z</cp:lastPrinted>
  <dcterms:created xsi:type="dcterms:W3CDTF">2026-01-08T05:13:00Z</dcterms:created>
  <dcterms:modified xsi:type="dcterms:W3CDTF">2026-08-14T13:02:00Z</dcterms:modified>
</cp:coreProperties>
</file>