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06D42" w14:textId="716340F5" w:rsidR="00C07CDC" w:rsidRPr="007B6B98" w:rsidRDefault="009C7BCD" w:rsidP="0054066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7B6B98">
        <w:rPr>
          <w:rFonts w:ascii="Times New Roman" w:hAnsi="Times New Roman" w:cs="Times New Roman"/>
          <w:sz w:val="32"/>
          <w:szCs w:val="24"/>
        </w:rPr>
        <w:t>За</w:t>
      </w:r>
      <w:r w:rsidR="00930DB5" w:rsidRPr="007B6B98">
        <w:rPr>
          <w:rFonts w:ascii="Times New Roman" w:hAnsi="Times New Roman" w:cs="Times New Roman"/>
          <w:sz w:val="32"/>
          <w:szCs w:val="24"/>
        </w:rPr>
        <w:t>явка</w:t>
      </w:r>
      <w:r w:rsidRPr="007B6B98">
        <w:rPr>
          <w:rFonts w:ascii="Times New Roman" w:hAnsi="Times New Roman" w:cs="Times New Roman"/>
          <w:sz w:val="32"/>
          <w:szCs w:val="24"/>
        </w:rPr>
        <w:t xml:space="preserve"> </w:t>
      </w:r>
      <w:r w:rsidR="009607A2" w:rsidRPr="007B6B98">
        <w:rPr>
          <w:rFonts w:ascii="Times New Roman" w:hAnsi="Times New Roman" w:cs="Times New Roman"/>
          <w:sz w:val="32"/>
          <w:szCs w:val="24"/>
        </w:rPr>
        <w:t>на покупку</w:t>
      </w:r>
    </w:p>
    <w:p w14:paraId="07BFE48E" w14:textId="77777777" w:rsidR="0054066B" w:rsidRPr="0054066B" w:rsidRDefault="0054066B" w:rsidP="005406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4253"/>
        <w:gridCol w:w="6237"/>
      </w:tblGrid>
      <w:tr w:rsidR="00C07CDC" w:rsidRPr="0054066B" w14:paraId="60BDDDCA" w14:textId="77777777" w:rsidTr="00393D48">
        <w:tc>
          <w:tcPr>
            <w:tcW w:w="4253" w:type="dxa"/>
            <w:tcBorders>
              <w:bottom w:val="single" w:sz="4" w:space="0" w:color="auto"/>
            </w:tcBorders>
          </w:tcPr>
          <w:p w14:paraId="7B4C56BD" w14:textId="77777777" w:rsidR="00C07CDC" w:rsidRPr="0054066B" w:rsidRDefault="009C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6B"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 и УНП Заказчика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AA881BA" w14:textId="77777777" w:rsidR="00C07CDC" w:rsidRPr="0054066B" w:rsidRDefault="009C7BCD" w:rsidP="00EE440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Учреждение образования «Полоцкий государственный университет имени Евфросинии Полоцкой»</w:t>
            </w:r>
          </w:p>
          <w:p w14:paraId="6D859A27" w14:textId="77777777" w:rsidR="00C07CDC" w:rsidRPr="0054066B" w:rsidRDefault="009C7BCD" w:rsidP="00EE440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11440, г"/>
              </w:smartTagPr>
              <w:r w:rsidRPr="0054066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211440, г</w:t>
              </w:r>
            </w:smartTag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Новополоцк, ул. Блохина, 29, </w:t>
            </w:r>
          </w:p>
          <w:p w14:paraId="3977C55A" w14:textId="77777777" w:rsidR="00C07CDC" w:rsidRPr="0054066B" w:rsidRDefault="009C7BCD" w:rsidP="00EE440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УНП 300220696, ОКПО 02071694, </w:t>
            </w:r>
          </w:p>
          <w:p w14:paraId="42DAD8D9" w14:textId="75382DC5" w:rsidR="00C07CDC" w:rsidRPr="0054066B" w:rsidRDefault="009C7BCD" w:rsidP="00E7676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</w:t>
            </w:r>
            <w:r w:rsidR="006B11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B4997" w:rsidRPr="006B4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BY32AKBB36329000028962100000 (внебюджет), ВY68АКВВ36049000028952100000 (бюджет)</w:t>
            </w:r>
            <w:r w:rsidR="006B11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EE44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ЦБУ №214 ОАО «АСБ «Беларусбанк» г. Новополоцк, ул. Дружбы, 4, БИК АКВВВY2</w:t>
            </w:r>
            <w:r w:rsidRPr="0054066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</w:t>
            </w:r>
          </w:p>
        </w:tc>
      </w:tr>
      <w:tr w:rsidR="007B6B98" w:rsidRPr="0054066B" w14:paraId="42AE9039" w14:textId="77777777" w:rsidTr="00393D48">
        <w:tc>
          <w:tcPr>
            <w:tcW w:w="4253" w:type="dxa"/>
            <w:tcBorders>
              <w:bottom w:val="single" w:sz="4" w:space="0" w:color="auto"/>
            </w:tcBorders>
          </w:tcPr>
          <w:p w14:paraId="6EF269DE" w14:textId="77777777" w:rsidR="007B6B98" w:rsidRPr="0054066B" w:rsidRDefault="007B6B98" w:rsidP="007B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6B">
              <w:rPr>
                <w:rFonts w:ascii="Times New Roman" w:hAnsi="Times New Roman" w:cs="Times New Roman"/>
                <w:sz w:val="24"/>
                <w:szCs w:val="24"/>
              </w:rPr>
              <w:t>Наименование вида процедуры государственной закупки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64D46188" w14:textId="77DDEBCA" w:rsidR="007B6B98" w:rsidRPr="0054066B" w:rsidRDefault="007B6B98" w:rsidP="007B6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98">
              <w:rPr>
                <w:rFonts w:ascii="Times New Roman" w:hAnsi="Times New Roman"/>
                <w:color w:val="000000"/>
                <w:sz w:val="24"/>
              </w:rPr>
              <w:t>Процедура закупки из одного источника на электронной торговой площадке</w:t>
            </w:r>
          </w:p>
        </w:tc>
      </w:tr>
      <w:tr w:rsidR="007B6B98" w:rsidRPr="009607A2" w14:paraId="12F293A7" w14:textId="77777777" w:rsidTr="00393D48">
        <w:tc>
          <w:tcPr>
            <w:tcW w:w="4253" w:type="dxa"/>
            <w:tcBorders>
              <w:bottom w:val="single" w:sz="4" w:space="0" w:color="auto"/>
            </w:tcBorders>
          </w:tcPr>
          <w:p w14:paraId="04586CF4" w14:textId="06B23F62" w:rsidR="007B6B98" w:rsidRPr="00E854D1" w:rsidRDefault="007B6B98" w:rsidP="007B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4D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 одного источника с указанием нормы законодательства о государственных закупках, предоставляющей такое право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4F588BA8" w14:textId="3324A542" w:rsidR="007B6B98" w:rsidRPr="004E2E3F" w:rsidRDefault="007B6B98" w:rsidP="00AB1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E3F">
              <w:rPr>
                <w:rFonts w:ascii="Times New Roman" w:hAnsi="Times New Roman" w:cs="Times New Roman"/>
                <w:sz w:val="24"/>
                <w:szCs w:val="24"/>
              </w:rPr>
              <w:t>п.9 Приложения к Закону Республики Беларусь «О государственных закупках товаров (работ, услуг)» №419-З от 13.07.2012</w:t>
            </w:r>
          </w:p>
        </w:tc>
      </w:tr>
      <w:tr w:rsidR="007B6B98" w:rsidRPr="009607A2" w14:paraId="56BFBF2C" w14:textId="77777777" w:rsidTr="00393D48">
        <w:tc>
          <w:tcPr>
            <w:tcW w:w="4253" w:type="dxa"/>
            <w:tcBorders>
              <w:bottom w:val="single" w:sz="4" w:space="0" w:color="auto"/>
            </w:tcBorders>
          </w:tcPr>
          <w:p w14:paraId="3AEB4E68" w14:textId="7D918D1C" w:rsidR="007B6B98" w:rsidRDefault="007B6B98" w:rsidP="007B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 xml:space="preserve"> истечения срока предоставления документов и (или) сведений поставщиками (подрядчиками, исполнителями)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702BAE04" w14:textId="19CE0C92" w:rsidR="007B6B98" w:rsidRPr="000E056B" w:rsidRDefault="00E022E2" w:rsidP="00B81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B389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B6B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B3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3F2D">
              <w:rPr>
                <w:rFonts w:ascii="Times New Roman" w:hAnsi="Times New Roman" w:cs="Times New Roman"/>
                <w:sz w:val="24"/>
                <w:szCs w:val="24"/>
              </w:rPr>
              <w:t xml:space="preserve">Августа </w:t>
            </w:r>
            <w:r w:rsidR="007B6B9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C29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B6B9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B6B98" w:rsidRPr="009607A2" w14:paraId="05AA506B" w14:textId="77777777" w:rsidTr="00393D48">
        <w:trPr>
          <w:trHeight w:val="393"/>
        </w:trPr>
        <w:tc>
          <w:tcPr>
            <w:tcW w:w="4253" w:type="dxa"/>
            <w:tcBorders>
              <w:bottom w:val="single" w:sz="4" w:space="0" w:color="auto"/>
            </w:tcBorders>
          </w:tcPr>
          <w:p w14:paraId="7651DC62" w14:textId="21C72030" w:rsidR="007B6B98" w:rsidRDefault="007B6B98" w:rsidP="007B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>рок размещения поставщиком (подрядчиком, исполнителем) на электронной торговой площадке запроса о разъяснении заявки на покупку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D807F8E" w14:textId="498B33E4" w:rsidR="007B6B98" w:rsidRPr="000E056B" w:rsidRDefault="00853F2D" w:rsidP="00922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52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Августа 2026 г.</w:t>
            </w:r>
            <w:r w:rsidR="003256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52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B6B98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7B6B98" w:rsidRPr="009607A2" w14:paraId="7B2D815E" w14:textId="77777777" w:rsidTr="00393D48">
        <w:tc>
          <w:tcPr>
            <w:tcW w:w="4253" w:type="dxa"/>
            <w:tcBorders>
              <w:bottom w:val="single" w:sz="4" w:space="0" w:color="auto"/>
            </w:tcBorders>
          </w:tcPr>
          <w:p w14:paraId="738F6DBA" w14:textId="4B5B72D0" w:rsidR="007B6B98" w:rsidRDefault="007B6B98" w:rsidP="007B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E056B">
              <w:rPr>
                <w:rFonts w:ascii="Times New Roman" w:hAnsi="Times New Roman" w:cs="Times New Roman"/>
                <w:sz w:val="24"/>
                <w:szCs w:val="24"/>
              </w:rPr>
              <w:t>рок размещения заказчиком (организатором) на электронной торговой площадке ответа на запрос поставщика (подрядчика, исполнителя) о разъяснении заявки на покупку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607171F4" w14:textId="3D82DF42" w:rsidR="007B6B98" w:rsidRPr="00BC1C31" w:rsidRDefault="00853F2D" w:rsidP="00922C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18» Августа 2026 г.</w:t>
            </w:r>
            <w:r w:rsidR="003256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29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93D48">
              <w:rPr>
                <w:rFonts w:ascii="Times New Roman" w:hAnsi="Times New Roman" w:cs="Times New Roman"/>
                <w:sz w:val="24"/>
                <w:szCs w:val="24"/>
              </w:rPr>
              <w:t>:0</w:t>
            </w:r>
            <w:r w:rsidR="00922CAB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</w:tbl>
    <w:tbl>
      <w:tblPr>
        <w:tblW w:w="5621" w:type="pct"/>
        <w:tblInd w:w="-577" w:type="dxa"/>
        <w:tblLook w:val="04A0" w:firstRow="1" w:lastRow="0" w:firstColumn="1" w:lastColumn="0" w:noHBand="0" w:noVBand="1"/>
      </w:tblPr>
      <w:tblGrid>
        <w:gridCol w:w="4226"/>
        <w:gridCol w:w="6204"/>
      </w:tblGrid>
      <w:tr w:rsidR="009E09D3" w:rsidRPr="009607A2" w14:paraId="55CB405C" w14:textId="77777777" w:rsidTr="006061DA">
        <w:trPr>
          <w:trHeight w:val="43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1EE517B5" w14:textId="77777777" w:rsidR="009E09D3" w:rsidRPr="0054066B" w:rsidRDefault="009E09D3" w:rsidP="0015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 предмете государственной закупки</w:t>
            </w:r>
          </w:p>
        </w:tc>
      </w:tr>
      <w:tr w:rsidR="00A85148" w:rsidRPr="009607A2" w14:paraId="4FF4350B" w14:textId="77777777" w:rsidTr="006061DA">
        <w:tc>
          <w:tcPr>
            <w:tcW w:w="5000" w:type="pct"/>
            <w:gridSpan w:val="2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13BCE043" w14:textId="77777777" w:rsidR="00A85148" w:rsidRPr="0054066B" w:rsidRDefault="00A85148" w:rsidP="00EE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222145982"/>
            <w:r w:rsidRPr="0054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 1</w:t>
            </w:r>
          </w:p>
        </w:tc>
      </w:tr>
      <w:tr w:rsidR="00653740" w:rsidRPr="009607A2" w14:paraId="7AE93789" w14:textId="77777777" w:rsidTr="00393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A3C481" w14:textId="1EFBA578" w:rsidR="00653740" w:rsidRPr="009607A2" w:rsidRDefault="00653740" w:rsidP="00EE4405">
            <w:pPr>
              <w:pStyle w:val="table10"/>
              <w:rPr>
                <w:sz w:val="24"/>
                <w:szCs w:val="24"/>
                <w:highlight w:val="yellow"/>
              </w:rPr>
            </w:pPr>
            <w:r w:rsidRPr="0054066B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B67D14" w14:textId="4425B5DC" w:rsidR="00653740" w:rsidRPr="00E022E2" w:rsidRDefault="005B389A" w:rsidP="0028137E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Термоанемометр</w:t>
            </w:r>
          </w:p>
        </w:tc>
      </w:tr>
      <w:tr w:rsidR="00E022E2" w:rsidRPr="009607A2" w14:paraId="2EC9F36B" w14:textId="77777777" w:rsidTr="00393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5CBE5D" w14:textId="1A0038CC" w:rsidR="00E022E2" w:rsidRPr="0054066B" w:rsidRDefault="00E022E2" w:rsidP="00EE4405">
            <w:pPr>
              <w:pStyle w:val="table10"/>
              <w:rPr>
                <w:sz w:val="24"/>
                <w:szCs w:val="24"/>
              </w:rPr>
            </w:pPr>
            <w:r w:rsidRPr="002D7931">
              <w:rPr>
                <w:sz w:val="24"/>
                <w:szCs w:val="24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(при необходимости)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FFD637" w14:textId="04564C56" w:rsidR="00533E25" w:rsidRPr="00E022E2" w:rsidRDefault="005B389A" w:rsidP="009C58FE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Установлено в техническом задании</w:t>
            </w:r>
          </w:p>
        </w:tc>
      </w:tr>
      <w:tr w:rsidR="00653740" w:rsidRPr="009607A2" w14:paraId="31455228" w14:textId="77777777" w:rsidTr="00393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C2B31D" w14:textId="3C17F42B" w:rsidR="00653740" w:rsidRPr="00EE4405" w:rsidRDefault="00653740" w:rsidP="00EE4405">
            <w:pPr>
              <w:pStyle w:val="table10"/>
              <w:rPr>
                <w:sz w:val="24"/>
                <w:szCs w:val="24"/>
              </w:rPr>
            </w:pPr>
            <w:r w:rsidRPr="00EE4405">
              <w:rPr>
                <w:sz w:val="24"/>
                <w:szCs w:val="24"/>
              </w:rPr>
              <w:t xml:space="preserve">Объем </w:t>
            </w:r>
            <w:r w:rsidR="0054066B" w:rsidRPr="00EE4405">
              <w:rPr>
                <w:sz w:val="24"/>
                <w:szCs w:val="24"/>
              </w:rPr>
              <w:t>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5E21D9" w14:textId="6158DF91" w:rsidR="00653740" w:rsidRPr="0028137E" w:rsidRDefault="005B389A" w:rsidP="00507E1B">
            <w:pPr>
              <w:pStyle w:val="table10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шт.</w:t>
            </w:r>
          </w:p>
        </w:tc>
      </w:tr>
      <w:tr w:rsidR="00653740" w:rsidRPr="009607A2" w14:paraId="780E9C35" w14:textId="77777777" w:rsidTr="00393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6D9795" w14:textId="5A2561D0" w:rsidR="00653740" w:rsidRPr="00EE4405" w:rsidRDefault="00653740" w:rsidP="00EE4405">
            <w:pPr>
              <w:pStyle w:val="table10"/>
              <w:rPr>
                <w:sz w:val="24"/>
                <w:szCs w:val="24"/>
              </w:rPr>
            </w:pPr>
            <w:r w:rsidRPr="00EE4405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5CFACE" w14:textId="060A4B56" w:rsidR="00653740" w:rsidRPr="00EE4405" w:rsidRDefault="005B389A" w:rsidP="00922CAB">
            <w:pPr>
              <w:pStyle w:val="table10"/>
              <w:ind w:left="57"/>
              <w:jc w:val="both"/>
              <w:rPr>
                <w:sz w:val="24"/>
                <w:szCs w:val="24"/>
                <w:lang w:val="be-BY"/>
              </w:rPr>
            </w:pPr>
            <w:r w:rsidRPr="005B389A">
              <w:rPr>
                <w:sz w:val="24"/>
                <w:szCs w:val="24"/>
                <w:lang w:val="be-BY"/>
              </w:rPr>
              <w:t>45</w:t>
            </w:r>
            <w:r>
              <w:rPr>
                <w:sz w:val="24"/>
                <w:szCs w:val="24"/>
                <w:lang w:val="be-BY"/>
              </w:rPr>
              <w:t xml:space="preserve"> </w:t>
            </w:r>
            <w:r w:rsidRPr="005B389A">
              <w:rPr>
                <w:sz w:val="24"/>
                <w:szCs w:val="24"/>
                <w:lang w:val="be-BY"/>
              </w:rPr>
              <w:t>рабочих дней с момента подписания договора с возможностью досрочной поставки</w:t>
            </w:r>
          </w:p>
        </w:tc>
      </w:tr>
      <w:tr w:rsidR="00653740" w:rsidRPr="009607A2" w14:paraId="7725686C" w14:textId="77777777" w:rsidTr="00393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8B8241" w14:textId="4116435E" w:rsidR="00653740" w:rsidRPr="000E056B" w:rsidRDefault="00653740" w:rsidP="00EE4405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10F21E" w14:textId="5F911513" w:rsidR="00653740" w:rsidRPr="00A97325" w:rsidRDefault="00EE4405" w:rsidP="00EE4405">
            <w:pPr>
              <w:pStyle w:val="table10"/>
              <w:ind w:left="57"/>
              <w:rPr>
                <w:sz w:val="24"/>
                <w:szCs w:val="24"/>
              </w:rPr>
            </w:pPr>
            <w:r w:rsidRPr="00A97325">
              <w:rPr>
                <w:sz w:val="24"/>
                <w:szCs w:val="24"/>
              </w:rPr>
              <w:t xml:space="preserve"> г. Новополоцк, ул. Блохина, 29</w:t>
            </w:r>
          </w:p>
        </w:tc>
      </w:tr>
      <w:bookmarkEnd w:id="0"/>
      <w:tr w:rsidR="00616D8E" w:rsidRPr="009607A2" w14:paraId="2CA8714A" w14:textId="77777777" w:rsidTr="00393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FC2C14" w14:textId="57582D23" w:rsidR="00616D8E" w:rsidRPr="00616D8E" w:rsidRDefault="00616D8E" w:rsidP="00616D8E">
            <w:pPr>
              <w:pStyle w:val="table10"/>
              <w:rPr>
                <w:sz w:val="24"/>
                <w:szCs w:val="24"/>
              </w:rPr>
            </w:pPr>
            <w:r w:rsidRPr="00616D8E">
              <w:rPr>
                <w:color w:val="000000"/>
                <w:sz w:val="24"/>
                <w:szCs w:val="24"/>
              </w:rPr>
              <w:t>Порядок поставки товара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33DCBF" w14:textId="6CC880FD" w:rsidR="00616D8E" w:rsidRPr="00616D8E" w:rsidRDefault="00616D8E" w:rsidP="00616D8E">
            <w:pPr>
              <w:pStyle w:val="table10"/>
              <w:ind w:left="57"/>
              <w:rPr>
                <w:sz w:val="24"/>
                <w:szCs w:val="24"/>
              </w:rPr>
            </w:pPr>
            <w:r w:rsidRPr="00616D8E">
              <w:rPr>
                <w:color w:val="000000"/>
                <w:sz w:val="24"/>
                <w:szCs w:val="24"/>
              </w:rPr>
              <w:t>Доставка транспортом поставщика и за счет поставщика</w:t>
            </w:r>
          </w:p>
        </w:tc>
      </w:tr>
      <w:tr w:rsidR="00616D8E" w:rsidRPr="009607A2" w14:paraId="7B537B02" w14:textId="77777777" w:rsidTr="00393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23FD6E" w14:textId="799DF2A2" w:rsidR="00616D8E" w:rsidRPr="000E056B" w:rsidRDefault="00616D8E" w:rsidP="00616D8E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0E056B">
              <w:rPr>
                <w:sz w:val="24"/>
                <w:szCs w:val="24"/>
              </w:rPr>
              <w:t>Предельная стоимость государственной закупки по части (лоту)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BE4B17" w14:textId="028E25AD" w:rsidR="00616D8E" w:rsidRPr="00C243A1" w:rsidRDefault="00853F2D" w:rsidP="00616D8E">
            <w:pPr>
              <w:pStyle w:val="table10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1 884,69</w:t>
            </w:r>
            <w:r w:rsidR="00C243A1">
              <w:rPr>
                <w:sz w:val="24"/>
                <w:szCs w:val="24"/>
              </w:rPr>
              <w:t xml:space="preserve"> руб.</w:t>
            </w:r>
          </w:p>
        </w:tc>
      </w:tr>
      <w:tr w:rsidR="00616D8E" w:rsidRPr="009607A2" w14:paraId="4D661785" w14:textId="77777777" w:rsidTr="00393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A2EAC5" w14:textId="5DF5DDA0" w:rsidR="00616D8E" w:rsidRPr="0054066B" w:rsidRDefault="00616D8E" w:rsidP="00616D8E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lastRenderedPageBreak/>
              <w:t>Источник финансирования государственной закупки по лоту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1568E7" w14:textId="7D2DC01D" w:rsidR="00616D8E" w:rsidRPr="0054066B" w:rsidRDefault="005B389A" w:rsidP="00616D8E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 w:rsidRPr="005B389A">
              <w:rPr>
                <w:sz w:val="24"/>
                <w:szCs w:val="24"/>
              </w:rPr>
              <w:t>Средства республиканского бюджета</w:t>
            </w:r>
          </w:p>
        </w:tc>
      </w:tr>
      <w:tr w:rsidR="00616D8E" w:rsidRPr="009607A2" w14:paraId="25D12A93" w14:textId="77777777" w:rsidTr="006A5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"/>
        </w:trPr>
        <w:tc>
          <w:tcPr>
            <w:tcW w:w="2026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D97407" w14:textId="3522AB74" w:rsidR="00616D8E" w:rsidRPr="009607A2" w:rsidRDefault="00616D8E" w:rsidP="00616D8E">
            <w:pPr>
              <w:pStyle w:val="table10"/>
              <w:rPr>
                <w:sz w:val="24"/>
                <w:szCs w:val="24"/>
                <w:highlight w:val="yellow"/>
              </w:rPr>
            </w:pPr>
            <w:r w:rsidRPr="0054066B">
              <w:rPr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4518B1" w14:textId="2CE5645D" w:rsidR="009C58FE" w:rsidRPr="00773C46" w:rsidRDefault="00616D8E" w:rsidP="00B52D09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 w:rsidRPr="00EE4405">
              <w:rPr>
                <w:bCs/>
                <w:iCs/>
                <w:sz w:val="24"/>
                <w:szCs w:val="24"/>
              </w:rPr>
              <w:t xml:space="preserve">За счет средств республиканского бюджета - путем размещения документов на оплату в органах государственного казначейства. </w:t>
            </w:r>
          </w:p>
        </w:tc>
      </w:tr>
      <w:tr w:rsidR="009C58FE" w:rsidRPr="0054066B" w14:paraId="0B01D7D3" w14:textId="77777777" w:rsidTr="005B389A">
        <w:trPr>
          <w:trHeight w:val="50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243471E3" w14:textId="3FE7A4AF" w:rsidR="009C58FE" w:rsidRPr="0054066B" w:rsidRDefault="009C58FE" w:rsidP="0032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Hlk232501688"/>
            <w:r w:rsidRPr="0054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 </w:t>
            </w:r>
            <w:r w:rsidR="00853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C58FE" w:rsidRPr="00E022E2" w14:paraId="4CD44F67" w14:textId="77777777" w:rsidTr="00327F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C182A1" w14:textId="77777777" w:rsidR="009C58FE" w:rsidRPr="009607A2" w:rsidRDefault="009C58FE" w:rsidP="00327FB9">
            <w:pPr>
              <w:pStyle w:val="table10"/>
              <w:rPr>
                <w:sz w:val="24"/>
                <w:szCs w:val="24"/>
                <w:highlight w:val="yellow"/>
              </w:rPr>
            </w:pPr>
            <w:r w:rsidRPr="0054066B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BD578A" w14:textId="4F92D1FB" w:rsidR="009C58FE" w:rsidRPr="00E022E2" w:rsidRDefault="005B389A" w:rsidP="00327FB9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5B389A">
              <w:rPr>
                <w:color w:val="000000"/>
                <w:sz w:val="24"/>
                <w:szCs w:val="24"/>
              </w:rPr>
              <w:t>Тепловизор</w:t>
            </w:r>
          </w:p>
        </w:tc>
      </w:tr>
      <w:tr w:rsidR="009C58FE" w:rsidRPr="00E022E2" w14:paraId="7A8E2D0A" w14:textId="77777777" w:rsidTr="00327F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F70F71" w14:textId="77777777" w:rsidR="009C58FE" w:rsidRPr="0054066B" w:rsidRDefault="009C58FE" w:rsidP="00327FB9">
            <w:pPr>
              <w:pStyle w:val="table10"/>
              <w:rPr>
                <w:sz w:val="24"/>
                <w:szCs w:val="24"/>
              </w:rPr>
            </w:pPr>
            <w:r w:rsidRPr="002D7931">
              <w:rPr>
                <w:sz w:val="24"/>
                <w:szCs w:val="24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(при необходимости)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C9ECCC" w14:textId="2C4A4CD5" w:rsidR="009C58FE" w:rsidRPr="00E022E2" w:rsidRDefault="005B389A" w:rsidP="009C58FE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Установлено в техническом задании</w:t>
            </w:r>
          </w:p>
        </w:tc>
      </w:tr>
      <w:tr w:rsidR="009C58FE" w:rsidRPr="0028137E" w14:paraId="7BBDE8DF" w14:textId="77777777" w:rsidTr="00327F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62DE28" w14:textId="77777777" w:rsidR="009C58FE" w:rsidRPr="00EE4405" w:rsidRDefault="009C58FE" w:rsidP="00327FB9">
            <w:pPr>
              <w:pStyle w:val="table10"/>
              <w:rPr>
                <w:sz w:val="24"/>
                <w:szCs w:val="24"/>
              </w:rPr>
            </w:pPr>
            <w:r w:rsidRPr="00EE4405">
              <w:rPr>
                <w:sz w:val="24"/>
                <w:szCs w:val="24"/>
              </w:rPr>
              <w:t>Объем 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F17261" w14:textId="70551C4C" w:rsidR="009C58FE" w:rsidRPr="0028137E" w:rsidRDefault="005B389A" w:rsidP="00327FB9">
            <w:pPr>
              <w:pStyle w:val="table10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шт.</w:t>
            </w:r>
          </w:p>
        </w:tc>
      </w:tr>
      <w:tr w:rsidR="009C58FE" w:rsidRPr="00EE4405" w14:paraId="4830F816" w14:textId="77777777" w:rsidTr="00327F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9BB9F5" w14:textId="77777777" w:rsidR="009C58FE" w:rsidRPr="00EE4405" w:rsidRDefault="009C58FE" w:rsidP="00327FB9">
            <w:pPr>
              <w:pStyle w:val="table10"/>
              <w:rPr>
                <w:sz w:val="24"/>
                <w:szCs w:val="24"/>
              </w:rPr>
            </w:pPr>
            <w:r w:rsidRPr="00EE4405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39CB16" w14:textId="0B35AB00" w:rsidR="009C58FE" w:rsidRPr="00EE4405" w:rsidRDefault="005B389A" w:rsidP="00327FB9">
            <w:pPr>
              <w:pStyle w:val="table10"/>
              <w:ind w:left="57"/>
              <w:jc w:val="both"/>
              <w:rPr>
                <w:sz w:val="24"/>
                <w:szCs w:val="24"/>
                <w:lang w:val="be-BY"/>
              </w:rPr>
            </w:pPr>
            <w:r w:rsidRPr="005B389A">
              <w:rPr>
                <w:sz w:val="24"/>
                <w:szCs w:val="24"/>
              </w:rPr>
              <w:t>45 рабочих дней с момента подписания договора с возможностью досрочной поставки</w:t>
            </w:r>
          </w:p>
        </w:tc>
      </w:tr>
      <w:tr w:rsidR="009C58FE" w:rsidRPr="00A97325" w14:paraId="59139FDF" w14:textId="77777777" w:rsidTr="00327F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AA4FD1" w14:textId="77777777" w:rsidR="009C58FE" w:rsidRPr="000E056B" w:rsidRDefault="009C58FE" w:rsidP="00327FB9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C4C703" w14:textId="77777777" w:rsidR="009C58FE" w:rsidRPr="00A97325" w:rsidRDefault="009C58FE" w:rsidP="00327FB9">
            <w:pPr>
              <w:pStyle w:val="table10"/>
              <w:ind w:left="57"/>
              <w:rPr>
                <w:sz w:val="24"/>
                <w:szCs w:val="24"/>
              </w:rPr>
            </w:pPr>
            <w:r w:rsidRPr="00A97325">
              <w:rPr>
                <w:sz w:val="24"/>
                <w:szCs w:val="24"/>
              </w:rPr>
              <w:t xml:space="preserve"> г. Новополоцк, ул. Блохина, 29</w:t>
            </w:r>
          </w:p>
        </w:tc>
      </w:tr>
      <w:tr w:rsidR="009C58FE" w:rsidRPr="00A97325" w14:paraId="210458BE" w14:textId="77777777" w:rsidTr="00327F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E9096C" w14:textId="77777777" w:rsidR="009C58FE" w:rsidRPr="000E056B" w:rsidRDefault="009C58FE" w:rsidP="00327FB9">
            <w:pPr>
              <w:pStyle w:val="table10"/>
              <w:rPr>
                <w:sz w:val="24"/>
                <w:szCs w:val="24"/>
              </w:rPr>
            </w:pPr>
            <w:r w:rsidRPr="00616D8E">
              <w:rPr>
                <w:color w:val="000000"/>
                <w:sz w:val="24"/>
                <w:szCs w:val="24"/>
              </w:rPr>
              <w:t>Порядок поставки товара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1B6526" w14:textId="77777777" w:rsidR="009C58FE" w:rsidRPr="00A97325" w:rsidRDefault="009C58FE" w:rsidP="00327FB9">
            <w:pPr>
              <w:pStyle w:val="table10"/>
              <w:ind w:left="57"/>
              <w:rPr>
                <w:sz w:val="24"/>
                <w:szCs w:val="24"/>
              </w:rPr>
            </w:pPr>
            <w:r w:rsidRPr="00616D8E">
              <w:rPr>
                <w:color w:val="000000"/>
                <w:sz w:val="24"/>
                <w:szCs w:val="24"/>
              </w:rPr>
              <w:t>Доставка транспортом поставщика и за счет поставщика</w:t>
            </w:r>
          </w:p>
        </w:tc>
      </w:tr>
      <w:tr w:rsidR="009C58FE" w:rsidRPr="00A97325" w14:paraId="576BCEDC" w14:textId="77777777" w:rsidTr="00327F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CD471E" w14:textId="77777777" w:rsidR="009C58FE" w:rsidRPr="000E056B" w:rsidRDefault="009C58FE" w:rsidP="00327FB9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0E056B">
              <w:rPr>
                <w:sz w:val="24"/>
                <w:szCs w:val="24"/>
              </w:rPr>
              <w:t>Предельная стоимость государственной закупки по части (лоту)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2E186C" w14:textId="451B7540" w:rsidR="009C58FE" w:rsidRPr="00A97325" w:rsidRDefault="00C243A1" w:rsidP="00327FB9">
            <w:pPr>
              <w:pStyle w:val="table10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</w:t>
            </w:r>
            <w:r w:rsidR="00853F2D">
              <w:rPr>
                <w:sz w:val="24"/>
                <w:szCs w:val="24"/>
              </w:rPr>
              <w:t>485</w:t>
            </w:r>
            <w:r>
              <w:rPr>
                <w:sz w:val="24"/>
                <w:szCs w:val="24"/>
              </w:rPr>
              <w:t>,</w:t>
            </w:r>
            <w:r w:rsidR="00853F2D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 xml:space="preserve"> руб.</w:t>
            </w:r>
          </w:p>
        </w:tc>
      </w:tr>
      <w:tr w:rsidR="009C58FE" w:rsidRPr="0054066B" w14:paraId="1FA17E48" w14:textId="77777777" w:rsidTr="00327F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EBAFC7" w14:textId="77777777" w:rsidR="009C58FE" w:rsidRPr="0054066B" w:rsidRDefault="009C58FE" w:rsidP="00327FB9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>Источник финансирования государственной закупки по лоту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C347AD" w14:textId="580B7B20" w:rsidR="009C58FE" w:rsidRPr="0054066B" w:rsidRDefault="005B389A" w:rsidP="00327FB9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 w:rsidRPr="00423F85">
              <w:rPr>
                <w:color w:val="000000"/>
                <w:sz w:val="24"/>
                <w:szCs w:val="24"/>
              </w:rPr>
              <w:t>Средства республиканского бюджета</w:t>
            </w:r>
          </w:p>
        </w:tc>
      </w:tr>
      <w:tr w:rsidR="009C58FE" w:rsidRPr="00773C46" w14:paraId="2C016F86" w14:textId="77777777" w:rsidTr="00327F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"/>
        </w:trPr>
        <w:tc>
          <w:tcPr>
            <w:tcW w:w="2026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76601C" w14:textId="77777777" w:rsidR="009C58FE" w:rsidRPr="009607A2" w:rsidRDefault="009C58FE" w:rsidP="00327FB9">
            <w:pPr>
              <w:pStyle w:val="table10"/>
              <w:rPr>
                <w:sz w:val="24"/>
                <w:szCs w:val="24"/>
                <w:highlight w:val="yellow"/>
              </w:rPr>
            </w:pPr>
            <w:r w:rsidRPr="0054066B">
              <w:rPr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51BE62" w14:textId="7BE66E7D" w:rsidR="00B52D09" w:rsidRPr="00773C46" w:rsidRDefault="009C58FE" w:rsidP="005B389A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 w:rsidRPr="00EE4405">
              <w:rPr>
                <w:bCs/>
                <w:iCs/>
                <w:sz w:val="24"/>
                <w:szCs w:val="24"/>
              </w:rPr>
              <w:t xml:space="preserve">За счет средств республиканского бюджета - путем размещения документов на оплату в органах государственного казначейства. </w:t>
            </w:r>
          </w:p>
        </w:tc>
      </w:tr>
      <w:bookmarkEnd w:id="1"/>
      <w:tr w:rsidR="006F3354" w:rsidRPr="0054066B" w14:paraId="285C6DF0" w14:textId="77777777" w:rsidTr="005B51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57"/>
        </w:trPr>
        <w:tc>
          <w:tcPr>
            <w:tcW w:w="202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FEDD7A" w14:textId="393E61DD" w:rsidR="006F3354" w:rsidRPr="002D7931" w:rsidRDefault="006F3354" w:rsidP="006F3354">
            <w:pPr>
              <w:pStyle w:val="table10"/>
              <w:rPr>
                <w:sz w:val="24"/>
                <w:szCs w:val="24"/>
              </w:rPr>
            </w:pPr>
            <w:r w:rsidRPr="002D7931">
              <w:rPr>
                <w:sz w:val="24"/>
                <w:szCs w:val="24"/>
              </w:rPr>
              <w:t>Требования к поставщику (подрядчику, исполнителю), включая перечень документов и (или) сведений для их проверки</w:t>
            </w:r>
          </w:p>
        </w:tc>
        <w:tc>
          <w:tcPr>
            <w:tcW w:w="297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82AAC9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1. 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val="be-BY" w:eastAsia="ru-RU"/>
              </w:rPr>
              <w:t>коп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>ия свидетельства о государственной регистрации юридического лица или индивидуального предпринимателя, либо аналогичный документ, выданный уполномоченным органом (организацией) страны регистрации;</w:t>
            </w:r>
          </w:p>
          <w:p w14:paraId="5CDEA19B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 2. 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отсутствие у юридического лица или индивидуального предпринимателя задолженности по уплате налогов, сборов (пошлин), пеней, а также отсутствие у юридического лица или индивидуального предпринимателя, являющихся резидентами, задолженности по уплате обязательных страховых взносов в бюджет государственного внебюджетного фонда социальной защиты населения Республики Беларусь. Данное требование не распространяется на юридическое лицо, в отношении которого возбуждено производство по делу о несостоятельности, а также на юридическое лицо или индивидуального предпринимателя, в отношении которых на дату подачи предложения в установленном Налоговым </w:t>
            </w:r>
            <w:hyperlink r:id="rId6" w:anchor="a2566" w:tooltip="+" w:history="1">
              <w:r w:rsidRPr="004A1F82">
                <w:rPr>
                  <w:rStyle w:val="a8"/>
                  <w:rFonts w:ascii="Times New Roman" w:eastAsia="Times New Roman" w:hAnsi="Times New Roman" w:cs="Times New Roman"/>
                  <w:bCs/>
                  <w:iCs/>
                  <w:snapToGrid w:val="0"/>
                  <w:color w:val="auto"/>
                  <w:spacing w:val="-4"/>
                  <w:szCs w:val="24"/>
                  <w:u w:val="none"/>
                  <w:lang w:eastAsia="ru-RU"/>
                </w:rPr>
                <w:t>кодексом</w:t>
              </w:r>
            </w:hyperlink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 Республики Беларусь, иными законодательными актами порядке предоставлены отсрочка и (или) рассрочка по уплате налогов, сборов (пошлин), пеней, обязательных страховых взносов в 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 </w:t>
            </w:r>
            <w:hyperlink r:id="rId7" w:anchor="a296" w:tooltip="+" w:history="1">
              <w:r w:rsidRPr="004A1F82">
                <w:rPr>
                  <w:rStyle w:val="a8"/>
                  <w:rFonts w:ascii="Times New Roman" w:eastAsia="Times New Roman" w:hAnsi="Times New Roman" w:cs="Times New Roman"/>
                  <w:bCs/>
                  <w:iCs/>
                  <w:snapToGrid w:val="0"/>
                  <w:color w:val="auto"/>
                  <w:spacing w:val="-4"/>
                  <w:szCs w:val="24"/>
                  <w:u w:val="none"/>
                  <w:lang w:eastAsia="ru-RU"/>
                </w:rPr>
                <w:t>частью первой</w:t>
              </w:r>
            </w:hyperlink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 подпункта 1.11 пункта 1 статьи 1 Закона Республики Беларусь от 22 июля 2003 г. № 226-З «О валютном регулировании и валютном контроле»;</w:t>
            </w:r>
          </w:p>
          <w:p w14:paraId="63EAA72D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Cs w:val="24"/>
                <w:u w:val="single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Cs w:val="24"/>
                <w:u w:val="single"/>
                <w:lang w:eastAsia="ru-RU"/>
              </w:rPr>
              <w:t>Соответствие данному требованию подтверждается:</w:t>
            </w:r>
          </w:p>
          <w:p w14:paraId="3C1C4A75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lastRenderedPageBreak/>
              <w:t xml:space="preserve"> - </w:t>
            </w:r>
            <w:r w:rsidRPr="004A1F82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Cs w:val="24"/>
                <w:lang w:eastAsia="ru-RU"/>
              </w:rPr>
              <w:t>в отношении участников, являющихся резидентами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, –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предложения;</w:t>
            </w:r>
          </w:p>
          <w:p w14:paraId="24612D91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 - </w:t>
            </w:r>
            <w:r w:rsidRPr="004A1F82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Cs w:val="24"/>
                <w:lang w:eastAsia="ru-RU"/>
              </w:rPr>
              <w:t>участниками, не являющимися резидентами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3F1DDCF5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3. Юридическое или физическое лицо, в том числе индивидуальный предприниматель, на дату подачи предложения (на дату подписания заявления, указанного в части четвертой пункта 3 ст. 16 Закона Республики Беларусь от 13 июля 2012 года "О государственных закупках товаров (работ, услуг)") не должно быть включено в 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77B26F34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Данное требование подтверждается путем проверки оператором электронной торговой площадки списка, за исключением случая совместного участия в процедуре государственной закупки нескольких лиц. В данном случае соответствие требованию подтверждается заявлением участника. Такое заявление подается по форме, установленной регламентом оператора электронной торговой площадки.</w:t>
            </w:r>
          </w:p>
          <w:p w14:paraId="136113AE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u w:val="single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u w:val="single"/>
                <w:lang w:eastAsia="ru-RU"/>
              </w:rPr>
              <w:t>3. Участник должен представить заявление о том, что:</w:t>
            </w:r>
          </w:p>
          <w:p w14:paraId="0E3CC25F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- участник с учетом положений статьи 16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vertAlign w:val="superscript"/>
                <w:lang w:eastAsia="ru-RU"/>
              </w:rPr>
              <w:t>1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  Закона Республики Беларусь от 13 июля 2012 года "О государственных закупках товаров (работ, услуг)" не  аффилирован с заказчиком;</w:t>
            </w:r>
          </w:p>
          <w:p w14:paraId="4BF966EA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- участник, работник (работники) участника не оказывают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14:paraId="39EE05E3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- не является заказчиком (организатором) проводимой процедуры государственной закупки;</w:t>
            </w:r>
          </w:p>
          <w:p w14:paraId="7B6497FF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- не является работником заказчика;</w:t>
            </w:r>
          </w:p>
          <w:p w14:paraId="5D281D3A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- не находится в процессе ликвидации, реорганизации (за исключением юридического лица, к которому присоединяется другое юридическое лицо), в стадии прекращения деятельности;</w:t>
            </w:r>
          </w:p>
          <w:p w14:paraId="66F62331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- в отношении него не возбуждено производство по делу о банкротстве;</w:t>
            </w:r>
          </w:p>
          <w:p w14:paraId="0BB108F0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- предоставляет заявление о том, что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обслуживания, </w:t>
            </w:r>
            <w:r w:rsidRPr="004A1F82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Cs w:val="24"/>
                <w:u w:val="single"/>
                <w:lang w:eastAsia="ru-RU"/>
              </w:rPr>
              <w:t>в случае поставки товаров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 </w:t>
            </w:r>
            <w:r w:rsidRPr="004A1F82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Cs w:val="24"/>
                <w:u w:val="single"/>
                <w:lang w:eastAsia="ru-RU"/>
              </w:rPr>
              <w:t>(выполнении работ, оказании услуг) с использованием товарных знаков и (или) знаков обслуживания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;</w:t>
            </w:r>
          </w:p>
          <w:p w14:paraId="21B09583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- физическое лицо, в том числе индивидуальный предприниматель; лицо, осуществляющее полномочия единоличного исполнительного органа юридического лица – участника процедуры государственной закупки, и лицо, имеющее право давать такому юридическому лицу обязательные для исполнения указания на основании учредительных документов или заключенного договора, не  считаются подвергавшимися административному взысканию за административные правонарушения, предусмотрен-ные в частях 1, 7, 8 и 10 статьи 14.4, частях 4 и 5 статьи 14.5 Кодекса Республики Беларусь об административных правонарушениях*;</w:t>
            </w:r>
          </w:p>
          <w:p w14:paraId="0E649085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lastRenderedPageBreak/>
              <w:t xml:space="preserve">- у участника процедуры государственной закупки – </w:t>
            </w:r>
            <w:r w:rsidRPr="004A1F82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Cs w:val="24"/>
                <w:lang w:eastAsia="ru-RU"/>
              </w:rPr>
              <w:t>физического лица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, </w:t>
            </w:r>
            <w:r w:rsidRPr="004A1F82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Cs w:val="24"/>
                <w:lang w:eastAsia="ru-RU"/>
              </w:rPr>
              <w:t>в том числе индивидуального предпринимателя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>, отсутствует не снятая или не погашенная в установленном порядке судимость за преступления, предусмотренные в статьях 209–212, 216, 235, 243–243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vertAlign w:val="superscript"/>
                <w:lang w:eastAsia="ru-RU"/>
              </w:rPr>
              <w:t>3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>, 424–426, 429–432 и 455 Уголовного кодекса Республики Беларусь (требование для физического лица, в том числе индивидуального предпринимателя – участника процедуры закупки);</w:t>
            </w:r>
          </w:p>
          <w:p w14:paraId="4308EE32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- у лица, осуществляющего полномочия единоличного исполнительного органа </w:t>
            </w:r>
            <w:r w:rsidRPr="004A1F82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Cs w:val="24"/>
                <w:lang w:eastAsia="ru-RU"/>
              </w:rPr>
              <w:t>юридического лица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 – участника процедуры государственной закупки, и лица, имеющего право давать такому юридическому лицу обязательные для исполнения указания на основании учредительных документов или заключенного договора, отсутствует не снятая или не погашенная в установленном порядке судимость за преступления, предусмотренные в статьях 209–212, 216, 235, 243–243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vertAlign w:val="superscript"/>
                <w:lang w:eastAsia="ru-RU"/>
              </w:rPr>
              <w:t>3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, 424–426, 429–432 и 455 Уголовного кодекса Республики Беларусь 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>(требование для юридического лица – участника процедуры закупки)*;</w:t>
            </w:r>
          </w:p>
          <w:p w14:paraId="48A6D0A0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- юридическое лицо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</w:t>
            </w:r>
          </w:p>
          <w:p w14:paraId="429E6982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- физическое лицо, в том числе индивидуальный предприниматель, не включены в перечень граждан Республики Беларусь, иностранных граждан или лиц без гражданства, причастных к экстремистской деятельности; </w:t>
            </w:r>
          </w:p>
          <w:p w14:paraId="524282D5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- юридическое или физическое лицо, в том числе индивидуальный предприниматель, не включены в перечень организаций и физических лиц, в том числе индивидуальных предпринимателей, причастных к террористической деятельности; </w:t>
            </w:r>
          </w:p>
          <w:p w14:paraId="4E02566E" w14:textId="79F6C7D0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>- юридическое или физическое лицо, в том числе индивидуальный предприниматель, не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75CC5B49" w14:textId="1E9AAB4C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u w:val="single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u w:val="single"/>
                <w:lang w:eastAsia="ru-RU"/>
              </w:rPr>
              <w:t>Соответствие дополнительным требованиям, указанным в части третьей подпункта 1.7. Постановления Совета Министров №395 от 15 июня 2019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</w:t>
            </w:r>
          </w:p>
          <w:p w14:paraId="35D606CC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val="be-BY" w:eastAsia="ru-RU"/>
              </w:rPr>
              <w:t>*ПР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ИМЕЧАНИЕ:</w:t>
            </w:r>
          </w:p>
          <w:p w14:paraId="2CBC57AD" w14:textId="090F9975" w:rsidR="006F3354" w:rsidRPr="004A1F82" w:rsidRDefault="006F3354" w:rsidP="006F3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>В случае, если у юридического лица отсутствует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 об этом в заявлении. (Разъяснения МАРТ от 14.11.2022 «Об установлении дополнительных требований к участникам»).</w:t>
            </w:r>
          </w:p>
          <w:p w14:paraId="17836F95" w14:textId="507C5180" w:rsidR="006F3354" w:rsidRPr="004A1F82" w:rsidRDefault="006F3354" w:rsidP="006F3354">
            <w:pPr>
              <w:pStyle w:val="table10"/>
              <w:ind w:left="57"/>
              <w:jc w:val="both"/>
              <w:rPr>
                <w:rFonts w:eastAsiaTheme="minorHAnsi" w:cstheme="minorBidi"/>
                <w:color w:val="000000"/>
                <w:sz w:val="22"/>
                <w:szCs w:val="24"/>
                <w:lang w:eastAsia="en-US"/>
              </w:rPr>
            </w:pPr>
            <w:r w:rsidRPr="004A1F82">
              <w:rPr>
                <w:bCs/>
                <w:iCs/>
                <w:sz w:val="22"/>
                <w:lang w:val="be-BY"/>
              </w:rPr>
              <w:t xml:space="preserve">В случае, если лицо, подавшее предложение, будет признано участником процедуры закупки из одного источника, необходимо будет предоставить заявление о соотвествии указанным выше требованиям, оформленное </w:t>
            </w:r>
            <w:r w:rsidRPr="004A1F82">
              <w:rPr>
                <w:b/>
                <w:bCs/>
                <w:iCs/>
                <w:sz w:val="22"/>
                <w:u w:val="single"/>
              </w:rPr>
              <w:t>не ранее чем за 5 рабочих дней до даты заключения договора</w:t>
            </w:r>
          </w:p>
        </w:tc>
      </w:tr>
      <w:tr w:rsidR="006F3354" w:rsidRPr="0054066B" w14:paraId="76BDF061" w14:textId="77777777" w:rsidTr="00393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23E23D" w14:textId="2BA0D59B" w:rsidR="006F3354" w:rsidRPr="002D7931" w:rsidRDefault="006F3354" w:rsidP="006F3354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lastRenderedPageBreak/>
              <w:t xml:space="preserve">Требование о предоставлении обеспечения исполнения обязательств по договору, если заказчиком </w:t>
            </w:r>
            <w:r w:rsidRPr="000E056B">
              <w:rPr>
                <w:sz w:val="24"/>
                <w:szCs w:val="24"/>
              </w:rPr>
              <w:lastRenderedPageBreak/>
              <w:t>(организатором) установлено такое требование</w:t>
            </w:r>
          </w:p>
        </w:tc>
        <w:tc>
          <w:tcPr>
            <w:tcW w:w="297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AB3931" w14:textId="1C2E8282" w:rsidR="006F3354" w:rsidRPr="000E056B" w:rsidRDefault="006F3354" w:rsidP="006F335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lastRenderedPageBreak/>
              <w:t xml:space="preserve">Не </w:t>
            </w:r>
            <w:r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требуется</w:t>
            </w:r>
          </w:p>
        </w:tc>
      </w:tr>
      <w:tr w:rsidR="006F3354" w:rsidRPr="0054066B" w14:paraId="7EB7DD09" w14:textId="77777777" w:rsidTr="00393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9"/>
        </w:trPr>
        <w:tc>
          <w:tcPr>
            <w:tcW w:w="20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7E7E3B" w14:textId="567485ED" w:rsidR="006F3354" w:rsidRPr="000E056B" w:rsidRDefault="006F3354" w:rsidP="006F3354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Иная информация</w:t>
            </w:r>
          </w:p>
        </w:tc>
        <w:tc>
          <w:tcPr>
            <w:tcW w:w="2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BD7ED8" w14:textId="4624A870" w:rsidR="006F3354" w:rsidRPr="000E056B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</w:p>
        </w:tc>
      </w:tr>
    </w:tbl>
    <w:p w14:paraId="347B9684" w14:textId="77777777" w:rsidR="007B6B98" w:rsidRDefault="007B6B98" w:rsidP="005B2D84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EFC1DD" w14:textId="6A2AD10F" w:rsidR="00A4140B" w:rsidRPr="00146E74" w:rsidRDefault="007B6B98" w:rsidP="005B2D84">
      <w:pPr>
        <w:spacing w:after="0" w:line="240" w:lineRule="auto"/>
        <w:ind w:left="-567" w:right="-567" w:firstLine="709"/>
        <w:jc w:val="both"/>
        <w:rPr>
          <w:rFonts w:ascii="Times New Roman" w:hAnsi="Times New Roman" w:cs="Times New Roman"/>
          <w:b/>
        </w:rPr>
      </w:pPr>
      <w:r w:rsidRPr="00146E74">
        <w:rPr>
          <w:rFonts w:ascii="Times New Roman" w:hAnsi="Times New Roman" w:cs="Times New Roman"/>
          <w:b/>
        </w:rPr>
        <w:t>Просим предоставить информацию о возможности поставки товаров (оказании услуг, выполнении работ) по предмету закупки на вышеуказанных условиях с указанием цены предложения, условий оплаты, сроков поставки товаров (оказания услуг, выполнения работ).</w:t>
      </w:r>
    </w:p>
    <w:p w14:paraId="244BDFEF" w14:textId="308EE134" w:rsidR="00A4140B" w:rsidRPr="00146E74" w:rsidRDefault="007B6B98" w:rsidP="005B2D84">
      <w:pPr>
        <w:spacing w:after="0" w:line="240" w:lineRule="auto"/>
        <w:ind w:left="-567" w:right="-567" w:firstLine="709"/>
        <w:jc w:val="both"/>
        <w:rPr>
          <w:rFonts w:ascii="Times New Roman" w:hAnsi="Times New Roman" w:cs="Times New Roman"/>
          <w:b/>
        </w:rPr>
      </w:pPr>
      <w:r w:rsidRPr="00146E74">
        <w:rPr>
          <w:rFonts w:ascii="Times New Roman" w:hAnsi="Times New Roman" w:cs="Times New Roman"/>
          <w:b/>
        </w:rPr>
        <w:t xml:space="preserve">Документы и (или) сведения предоставляются поставщиками (подрядчиками, исполнителями) на белорусском и (или) русском языках посредством их размещения </w:t>
      </w:r>
      <w:r w:rsidRPr="00146E74">
        <w:rPr>
          <w:rFonts w:ascii="Times New Roman" w:hAnsi="Times New Roman" w:cs="Times New Roman"/>
          <w:b/>
        </w:rPr>
        <w:br/>
        <w:t xml:space="preserve">на электронной торговой площадке в сроки, определенные заказчиком (организатором), </w:t>
      </w:r>
      <w:r w:rsidRPr="00146E74">
        <w:rPr>
          <w:rFonts w:ascii="Times New Roman" w:hAnsi="Times New Roman" w:cs="Times New Roman"/>
          <w:b/>
        </w:rPr>
        <w:br/>
        <w:t>с обязательным их подписанием электронной цифровой подписью.</w:t>
      </w:r>
    </w:p>
    <w:p w14:paraId="6475623D" w14:textId="74625BCF" w:rsidR="00A12197" w:rsidRPr="00146E74" w:rsidRDefault="007B6B98" w:rsidP="005B2D84">
      <w:pPr>
        <w:spacing w:after="0" w:line="240" w:lineRule="auto"/>
        <w:ind w:left="-567" w:right="-567" w:firstLine="709"/>
        <w:jc w:val="both"/>
        <w:rPr>
          <w:rFonts w:ascii="Times New Roman" w:hAnsi="Times New Roman" w:cs="Times New Roman"/>
          <w:b/>
        </w:rPr>
      </w:pPr>
      <w:r w:rsidRPr="00146E74">
        <w:rPr>
          <w:rFonts w:ascii="Times New Roman" w:hAnsi="Times New Roman" w:cs="Times New Roman"/>
          <w:b/>
        </w:rPr>
        <w:t>Документы и (или) сведения поставщика (подрядчика, исполнителя) должны содержать информацию, запрашиваемую заказчиком (организатором) в заявке на покупку.</w:t>
      </w:r>
    </w:p>
    <w:p w14:paraId="70A7FCE3" w14:textId="76A40788" w:rsidR="00A4140B" w:rsidRPr="00146E74" w:rsidRDefault="005B2D84" w:rsidP="005B2D84">
      <w:pPr>
        <w:spacing w:after="0" w:line="240" w:lineRule="auto"/>
        <w:ind w:left="-567" w:right="-567" w:firstLine="709"/>
        <w:jc w:val="both"/>
        <w:rPr>
          <w:rFonts w:ascii="Times New Roman" w:hAnsi="Times New Roman" w:cs="Times New Roman"/>
          <w:b/>
          <w:sz w:val="24"/>
        </w:rPr>
      </w:pPr>
      <w:r w:rsidRPr="00146E74">
        <w:rPr>
          <w:rFonts w:ascii="Times New Roman" w:hAnsi="Times New Roman" w:cs="Times New Roman"/>
          <w:b/>
          <w:szCs w:val="20"/>
        </w:rPr>
        <w:t xml:space="preserve">Поставщик (подрядчик, исполнитель) вправе внести изменения и (или) дополнения </w:t>
      </w:r>
      <w:r w:rsidR="00BD3FA3">
        <w:rPr>
          <w:rFonts w:ascii="Times New Roman" w:hAnsi="Times New Roman" w:cs="Times New Roman"/>
          <w:b/>
          <w:szCs w:val="20"/>
        </w:rPr>
        <w:br/>
      </w:r>
      <w:r w:rsidRPr="00146E74">
        <w:rPr>
          <w:rFonts w:ascii="Times New Roman" w:hAnsi="Times New Roman" w:cs="Times New Roman"/>
          <w:b/>
          <w:szCs w:val="20"/>
        </w:rPr>
        <w:t xml:space="preserve">в размещенные на электронной торговой площадке документы и (или) сведения или отозвать </w:t>
      </w:r>
      <w:r w:rsidR="00BD3FA3">
        <w:rPr>
          <w:rFonts w:ascii="Times New Roman" w:hAnsi="Times New Roman" w:cs="Times New Roman"/>
          <w:b/>
          <w:szCs w:val="20"/>
        </w:rPr>
        <w:br/>
      </w:r>
      <w:r w:rsidRPr="00146E74">
        <w:rPr>
          <w:rFonts w:ascii="Times New Roman" w:hAnsi="Times New Roman" w:cs="Times New Roman"/>
          <w:b/>
          <w:szCs w:val="20"/>
        </w:rPr>
        <w:t xml:space="preserve">их до истечения срока предоставления документов и (или) сведений. </w:t>
      </w:r>
    </w:p>
    <w:p w14:paraId="7DBE2447" w14:textId="799AEDCA" w:rsidR="005B2D84" w:rsidRPr="00146E74" w:rsidRDefault="004A1F82" w:rsidP="00393D48">
      <w:pPr>
        <w:spacing w:after="0" w:line="240" w:lineRule="auto"/>
        <w:ind w:left="-567" w:right="-567" w:firstLine="709"/>
        <w:jc w:val="both"/>
        <w:rPr>
          <w:rFonts w:ascii="Times New Roman" w:hAnsi="Times New Roman" w:cs="Times New Roman"/>
          <w:b/>
        </w:rPr>
      </w:pPr>
      <w:r w:rsidRPr="00146E74">
        <w:rPr>
          <w:rFonts w:ascii="Times New Roman" w:hAnsi="Times New Roman" w:cs="Times New Roman"/>
          <w:b/>
        </w:rPr>
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14:paraId="34CDE88D" w14:textId="77777777" w:rsidR="00393D48" w:rsidRDefault="00393D48" w:rsidP="005B2D84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</w:p>
    <w:p w14:paraId="5DBCE18F" w14:textId="34081301" w:rsidR="00A12197" w:rsidRPr="004A1F82" w:rsidRDefault="00A12197" w:rsidP="005B2D84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 w:rsidRPr="004A1F82">
        <w:rPr>
          <w:rFonts w:ascii="Times New Roman" w:hAnsi="Times New Roman" w:cs="Times New Roman"/>
          <w:sz w:val="24"/>
          <w:szCs w:val="24"/>
        </w:rPr>
        <w:t>Исполнитель:</w:t>
      </w:r>
    </w:p>
    <w:p w14:paraId="02A49260" w14:textId="780AA2A5" w:rsidR="004A1F82" w:rsidRDefault="004A1F82" w:rsidP="005B2D84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Журидов Александр Андреевич</w:t>
      </w:r>
      <w:r w:rsidR="008564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E46CC4" w14:textId="167F7DC1" w:rsidR="00E434E0" w:rsidRPr="000E056B" w:rsidRDefault="004A1F82" w:rsidP="00393D48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8(0214)59-95-22</w:t>
      </w:r>
    </w:p>
    <w:p w14:paraId="0D71EFF2" w14:textId="0CF1D24D" w:rsidR="00C07CDC" w:rsidRDefault="00A12197" w:rsidP="005B2D84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 w:rsidRPr="000E056B">
        <w:rPr>
          <w:rFonts w:ascii="Times New Roman" w:hAnsi="Times New Roman" w:cs="Times New Roman"/>
          <w:sz w:val="24"/>
          <w:szCs w:val="24"/>
        </w:rPr>
        <w:t>«</w:t>
      </w:r>
      <w:r w:rsidR="00865F4B">
        <w:rPr>
          <w:rFonts w:ascii="Times New Roman" w:hAnsi="Times New Roman" w:cs="Times New Roman"/>
          <w:sz w:val="24"/>
          <w:szCs w:val="24"/>
        </w:rPr>
        <w:t>1</w:t>
      </w:r>
      <w:r w:rsidR="00853F2D">
        <w:rPr>
          <w:rFonts w:ascii="Times New Roman" w:hAnsi="Times New Roman" w:cs="Times New Roman"/>
          <w:sz w:val="24"/>
          <w:szCs w:val="24"/>
        </w:rPr>
        <w:t>4</w:t>
      </w:r>
      <w:r w:rsidRPr="000E056B">
        <w:rPr>
          <w:rFonts w:ascii="Times New Roman" w:hAnsi="Times New Roman" w:cs="Times New Roman"/>
          <w:sz w:val="24"/>
          <w:szCs w:val="24"/>
        </w:rPr>
        <w:t>»</w:t>
      </w:r>
      <w:r w:rsidR="00853F2D">
        <w:rPr>
          <w:rFonts w:ascii="Times New Roman" w:hAnsi="Times New Roman" w:cs="Times New Roman"/>
          <w:sz w:val="24"/>
          <w:szCs w:val="24"/>
        </w:rPr>
        <w:t xml:space="preserve"> Августа</w:t>
      </w:r>
      <w:r w:rsidR="00E022E2">
        <w:rPr>
          <w:rFonts w:ascii="Times New Roman" w:hAnsi="Times New Roman" w:cs="Times New Roman"/>
          <w:sz w:val="24"/>
          <w:szCs w:val="24"/>
        </w:rPr>
        <w:t xml:space="preserve"> </w:t>
      </w:r>
      <w:r w:rsidR="00E84DA8">
        <w:rPr>
          <w:rFonts w:ascii="Times New Roman" w:hAnsi="Times New Roman" w:cs="Times New Roman"/>
          <w:sz w:val="24"/>
          <w:szCs w:val="24"/>
        </w:rPr>
        <w:t>202</w:t>
      </w:r>
      <w:r w:rsidR="00A97325">
        <w:rPr>
          <w:rFonts w:ascii="Times New Roman" w:hAnsi="Times New Roman" w:cs="Times New Roman"/>
          <w:sz w:val="24"/>
          <w:szCs w:val="24"/>
        </w:rPr>
        <w:t>6</w:t>
      </w:r>
      <w:r w:rsidR="00394A9E">
        <w:rPr>
          <w:rFonts w:ascii="Times New Roman" w:hAnsi="Times New Roman" w:cs="Times New Roman"/>
          <w:sz w:val="24"/>
          <w:szCs w:val="24"/>
        </w:rPr>
        <w:t xml:space="preserve"> г.</w:t>
      </w:r>
    </w:p>
    <w:sectPr w:rsidR="00C07CDC" w:rsidSect="006767CF">
      <w:pgSz w:w="11906" w:h="16838"/>
      <w:pgMar w:top="425" w:right="907" w:bottom="42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01D26"/>
    <w:multiLevelType w:val="multilevel"/>
    <w:tmpl w:val="E68AF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0F0275"/>
    <w:multiLevelType w:val="hybridMultilevel"/>
    <w:tmpl w:val="326CE8EA"/>
    <w:lvl w:ilvl="0" w:tplc="C75CAFE4">
      <w:start w:val="37"/>
      <w:numFmt w:val="bullet"/>
      <w:lvlText w:val="-"/>
      <w:lvlJc w:val="left"/>
      <w:pPr>
        <w:ind w:left="1353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CDC"/>
    <w:rsid w:val="00022BA1"/>
    <w:rsid w:val="0004224B"/>
    <w:rsid w:val="00084383"/>
    <w:rsid w:val="00097F6B"/>
    <w:rsid w:val="000B7C63"/>
    <w:rsid w:val="000E056B"/>
    <w:rsid w:val="00122804"/>
    <w:rsid w:val="00146E74"/>
    <w:rsid w:val="00152AB9"/>
    <w:rsid w:val="00160764"/>
    <w:rsid w:val="00163E85"/>
    <w:rsid w:val="001A6613"/>
    <w:rsid w:val="001F63B3"/>
    <w:rsid w:val="00201750"/>
    <w:rsid w:val="00203ED0"/>
    <w:rsid w:val="00240AB6"/>
    <w:rsid w:val="002434F7"/>
    <w:rsid w:val="0028137E"/>
    <w:rsid w:val="00295223"/>
    <w:rsid w:val="002B1F7B"/>
    <w:rsid w:val="002D22D0"/>
    <w:rsid w:val="002D7931"/>
    <w:rsid w:val="002F0EDF"/>
    <w:rsid w:val="003045C1"/>
    <w:rsid w:val="003256E4"/>
    <w:rsid w:val="003442AA"/>
    <w:rsid w:val="00393D48"/>
    <w:rsid w:val="00394A9E"/>
    <w:rsid w:val="00397B82"/>
    <w:rsid w:val="003A637E"/>
    <w:rsid w:val="003B3EDA"/>
    <w:rsid w:val="003F2F1B"/>
    <w:rsid w:val="003F5BF7"/>
    <w:rsid w:val="00425323"/>
    <w:rsid w:val="00453CAA"/>
    <w:rsid w:val="00464E04"/>
    <w:rsid w:val="00470E53"/>
    <w:rsid w:val="004716AF"/>
    <w:rsid w:val="0047527F"/>
    <w:rsid w:val="00480069"/>
    <w:rsid w:val="00495B80"/>
    <w:rsid w:val="004A1F82"/>
    <w:rsid w:val="004B37E4"/>
    <w:rsid w:val="004C4C7B"/>
    <w:rsid w:val="004D6ACA"/>
    <w:rsid w:val="004E2E3F"/>
    <w:rsid w:val="004E340A"/>
    <w:rsid w:val="004F09EE"/>
    <w:rsid w:val="00507E1B"/>
    <w:rsid w:val="00533E25"/>
    <w:rsid w:val="005347D8"/>
    <w:rsid w:val="0054066B"/>
    <w:rsid w:val="00567831"/>
    <w:rsid w:val="0059155E"/>
    <w:rsid w:val="00596783"/>
    <w:rsid w:val="005B2D84"/>
    <w:rsid w:val="005B389A"/>
    <w:rsid w:val="005B5174"/>
    <w:rsid w:val="005C451F"/>
    <w:rsid w:val="0060585C"/>
    <w:rsid w:val="006061DA"/>
    <w:rsid w:val="00616D8E"/>
    <w:rsid w:val="006402D5"/>
    <w:rsid w:val="00640901"/>
    <w:rsid w:val="00653740"/>
    <w:rsid w:val="006767CF"/>
    <w:rsid w:val="006A5A43"/>
    <w:rsid w:val="006B11A8"/>
    <w:rsid w:val="006B4997"/>
    <w:rsid w:val="006D32E3"/>
    <w:rsid w:val="006F3354"/>
    <w:rsid w:val="006F4EFF"/>
    <w:rsid w:val="006F7DD5"/>
    <w:rsid w:val="00713279"/>
    <w:rsid w:val="00730B32"/>
    <w:rsid w:val="00751A93"/>
    <w:rsid w:val="00752E1C"/>
    <w:rsid w:val="00765933"/>
    <w:rsid w:val="007727B6"/>
    <w:rsid w:val="00773C46"/>
    <w:rsid w:val="00785456"/>
    <w:rsid w:val="007B59CD"/>
    <w:rsid w:val="007B6B98"/>
    <w:rsid w:val="007C2957"/>
    <w:rsid w:val="00817476"/>
    <w:rsid w:val="00835A6A"/>
    <w:rsid w:val="00840897"/>
    <w:rsid w:val="00853F2D"/>
    <w:rsid w:val="0085646A"/>
    <w:rsid w:val="00863ADD"/>
    <w:rsid w:val="00865F4B"/>
    <w:rsid w:val="00866CCA"/>
    <w:rsid w:val="00891BFE"/>
    <w:rsid w:val="00895B23"/>
    <w:rsid w:val="00913CA3"/>
    <w:rsid w:val="00922CAB"/>
    <w:rsid w:val="00930DB5"/>
    <w:rsid w:val="00943F1B"/>
    <w:rsid w:val="009607A2"/>
    <w:rsid w:val="009B59EC"/>
    <w:rsid w:val="009C4A24"/>
    <w:rsid w:val="009C58FE"/>
    <w:rsid w:val="009C7BCD"/>
    <w:rsid w:val="009E09D3"/>
    <w:rsid w:val="009E7E17"/>
    <w:rsid w:val="00A12197"/>
    <w:rsid w:val="00A162A8"/>
    <w:rsid w:val="00A4140B"/>
    <w:rsid w:val="00A51888"/>
    <w:rsid w:val="00A55F06"/>
    <w:rsid w:val="00A62795"/>
    <w:rsid w:val="00A85148"/>
    <w:rsid w:val="00A875C5"/>
    <w:rsid w:val="00A97325"/>
    <w:rsid w:val="00AB1A4B"/>
    <w:rsid w:val="00AC6612"/>
    <w:rsid w:val="00AE3D22"/>
    <w:rsid w:val="00B07394"/>
    <w:rsid w:val="00B25294"/>
    <w:rsid w:val="00B320FE"/>
    <w:rsid w:val="00B46205"/>
    <w:rsid w:val="00B52D09"/>
    <w:rsid w:val="00B76CE1"/>
    <w:rsid w:val="00B8116F"/>
    <w:rsid w:val="00B82CB9"/>
    <w:rsid w:val="00B83D50"/>
    <w:rsid w:val="00B86A5F"/>
    <w:rsid w:val="00BB4697"/>
    <w:rsid w:val="00BC1C31"/>
    <w:rsid w:val="00BD3FA3"/>
    <w:rsid w:val="00BD5697"/>
    <w:rsid w:val="00BE2EB0"/>
    <w:rsid w:val="00C07CDC"/>
    <w:rsid w:val="00C243A1"/>
    <w:rsid w:val="00C2764B"/>
    <w:rsid w:val="00C56816"/>
    <w:rsid w:val="00C62732"/>
    <w:rsid w:val="00C77FF4"/>
    <w:rsid w:val="00C96A9B"/>
    <w:rsid w:val="00CF79D5"/>
    <w:rsid w:val="00D129CD"/>
    <w:rsid w:val="00D14F14"/>
    <w:rsid w:val="00D20203"/>
    <w:rsid w:val="00D266E5"/>
    <w:rsid w:val="00D2732E"/>
    <w:rsid w:val="00D61193"/>
    <w:rsid w:val="00D6269A"/>
    <w:rsid w:val="00D7517D"/>
    <w:rsid w:val="00D81D72"/>
    <w:rsid w:val="00DB0554"/>
    <w:rsid w:val="00DF3421"/>
    <w:rsid w:val="00DF5CBC"/>
    <w:rsid w:val="00DF7D6D"/>
    <w:rsid w:val="00E022E2"/>
    <w:rsid w:val="00E054FF"/>
    <w:rsid w:val="00E15E15"/>
    <w:rsid w:val="00E27B10"/>
    <w:rsid w:val="00E304CA"/>
    <w:rsid w:val="00E434E0"/>
    <w:rsid w:val="00E75E82"/>
    <w:rsid w:val="00E76762"/>
    <w:rsid w:val="00E81811"/>
    <w:rsid w:val="00E84DA8"/>
    <w:rsid w:val="00E854D1"/>
    <w:rsid w:val="00EC408C"/>
    <w:rsid w:val="00EE4405"/>
    <w:rsid w:val="00EE7A2A"/>
    <w:rsid w:val="00F107D7"/>
    <w:rsid w:val="00F13DAD"/>
    <w:rsid w:val="00F30D70"/>
    <w:rsid w:val="00F50D8E"/>
    <w:rsid w:val="00F56A81"/>
    <w:rsid w:val="00F93ED2"/>
    <w:rsid w:val="00FB29BD"/>
    <w:rsid w:val="00FD4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F527C8"/>
  <w15:docId w15:val="{91511889-8FF2-44D1-8E0A-ACDFE2D00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customStyle="1" w:styleId="2">
    <w:name w:val="Знак Знак2"/>
    <w:basedOn w:val="a"/>
    <w:uiPriority w:val="99"/>
    <w:pPr>
      <w:spacing w:after="160" w:line="240" w:lineRule="exact"/>
      <w:ind w:left="-108" w:right="-67" w:firstLine="468"/>
    </w:pPr>
    <w:rPr>
      <w:rFonts w:ascii="Arial" w:eastAsia="Times New Roman" w:hAnsi="Arial" w:cs="Arial"/>
      <w:lang w:val="en-US"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rPr>
      <w:color w:val="0000FF"/>
      <w:u w:val="single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E434E0"/>
    <w:rPr>
      <w:color w:val="605E5C"/>
      <w:shd w:val="clear" w:color="auto" w:fill="E1DFDD"/>
    </w:rPr>
  </w:style>
  <w:style w:type="paragraph" w:customStyle="1" w:styleId="xmsonormal">
    <w:name w:val="x_msonormal"/>
    <w:basedOn w:val="a"/>
    <w:rsid w:val="00A16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162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table10">
    <w:name w:val="table10"/>
    <w:basedOn w:val="a"/>
    <w:rsid w:val="009E0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justify">
    <w:name w:val="justify"/>
    <w:basedOn w:val="a"/>
    <w:rsid w:val="002434F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7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ii.by/tx.dll?d=63491&amp;a=29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i.by/tx.dll?d=55714&amp;a=256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FFA6A-6D5F-45AC-AD94-BC5D06ADC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5</Pages>
  <Words>2029</Words>
  <Characters>11571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Александр</cp:lastModifiedBy>
  <cp:revision>159</cp:revision>
  <cp:lastPrinted>2025-09-10T12:18:00Z</cp:lastPrinted>
  <dcterms:created xsi:type="dcterms:W3CDTF">2024-08-26T13:12:00Z</dcterms:created>
  <dcterms:modified xsi:type="dcterms:W3CDTF">2026-08-14T12:42:00Z</dcterms:modified>
</cp:coreProperties>
</file>