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594/26-ЭА «Тележки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594/26-ЭА «Тележки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594/26-ЭА «Тележки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594/26-ЭА «Тележки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594/26-ЭА «Тележки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