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20BAC3B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381879" w:rsidRPr="00381879">
              <w:rPr>
                <w:rFonts w:ascii="Times New Roman" w:hAnsi="Times New Roman" w:cs="Times New Roman"/>
                <w:sz w:val="20"/>
                <w:szCs w:val="20"/>
              </w:rPr>
              <w:t>Заместитель директора (по лечебной работе), и.о. директора</w:t>
            </w:r>
            <w:r w:rsidRPr="00D369DD">
              <w:rPr>
                <w:rFonts w:ascii="Times New Roman" w:hAnsi="Times New Roman" w:cs="Times New Roman"/>
                <w:sz w:val="20"/>
                <w:szCs w:val="20"/>
              </w:rPr>
              <w:br/>
              <w:t xml:space="preserve">                                                                          Государственного учреждения</w:t>
            </w:r>
          </w:p>
          <w:p w14:paraId="7160A974" w14:textId="60B43B74"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6AA9F904"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w:t>
            </w:r>
            <w:r w:rsidR="00381879">
              <w:rPr>
                <w:rFonts w:ascii="Times New Roman" w:hAnsi="Times New Roman" w:cs="Times New Roman"/>
                <w:sz w:val="20"/>
                <w:szCs w:val="20"/>
              </w:rPr>
              <w:t>А</w:t>
            </w:r>
            <w:r w:rsidR="00DE48C6">
              <w:rPr>
                <w:rFonts w:ascii="Times New Roman" w:hAnsi="Times New Roman" w:cs="Times New Roman"/>
                <w:sz w:val="20"/>
                <w:szCs w:val="20"/>
              </w:rPr>
              <w:t xml:space="preserve">. </w:t>
            </w:r>
            <w:r w:rsidR="00381879">
              <w:rPr>
                <w:rFonts w:ascii="Times New Roman" w:hAnsi="Times New Roman" w:cs="Times New Roman"/>
                <w:sz w:val="20"/>
                <w:szCs w:val="20"/>
              </w:rPr>
              <w:t>Мавричев</w:t>
            </w:r>
          </w:p>
          <w:p w14:paraId="6D8AAD0B" w14:textId="4D686A18" w:rsidR="008A393A" w:rsidRPr="00A74618" w:rsidRDefault="008A393A" w:rsidP="008207B5">
            <w:pPr>
              <w:tabs>
                <w:tab w:val="left" w:pos="4536"/>
              </w:tabs>
              <w:spacing w:after="0" w:line="240" w:lineRule="auto"/>
              <w:rPr>
                <w:rFonts w:ascii="Times New Roman" w:hAnsi="Times New Roman" w:cs="Times New Roman"/>
                <w:b/>
                <w:bCs/>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0D56F1" w:rsidRPr="00381879">
              <w:rPr>
                <w:rFonts w:ascii="Times New Roman" w:hAnsi="Times New Roman" w:cs="Times New Roman"/>
                <w:b/>
                <w:bCs/>
              </w:rPr>
              <w:t>14</w:t>
            </w:r>
            <w:r w:rsidR="000D56F1">
              <w:rPr>
                <w:rFonts w:ascii="Times New Roman" w:hAnsi="Times New Roman" w:cs="Times New Roman"/>
                <w:b/>
                <w:bCs/>
              </w:rPr>
              <w:t>.08</w:t>
            </w:r>
            <w:r w:rsidR="00A74618" w:rsidRPr="00A74618">
              <w:rPr>
                <w:rFonts w:ascii="Times New Roman" w:hAnsi="Times New Roman" w:cs="Times New Roman"/>
                <w:b/>
                <w:bCs/>
              </w:rPr>
              <w:t>.</w:t>
            </w:r>
            <w:r w:rsidRPr="00A74618">
              <w:rPr>
                <w:rFonts w:ascii="Times New Roman" w:hAnsi="Times New Roman" w:cs="Times New Roman"/>
                <w:b/>
                <w:bCs/>
              </w:rPr>
              <w:t>202</w:t>
            </w:r>
            <w:r w:rsidR="008207B5" w:rsidRPr="00A74618">
              <w:rPr>
                <w:rFonts w:ascii="Times New Roman" w:hAnsi="Times New Roman" w:cs="Times New Roman"/>
                <w:b/>
                <w:bCs/>
              </w:rPr>
              <w:t>6</w:t>
            </w:r>
            <w:r w:rsidRPr="00A74618">
              <w:rPr>
                <w:rFonts w:ascii="Times New Roman" w:hAnsi="Times New Roman" w:cs="Times New Roman"/>
                <w:b/>
                <w:bCs/>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E11E002" w14:textId="1ECB904F" w:rsidR="000D56F1" w:rsidRDefault="008A393A" w:rsidP="000D56F1">
      <w:pPr>
        <w:pStyle w:val="table10"/>
        <w:jc w:val="center"/>
        <w:rPr>
          <w:b/>
          <w:sz w:val="26"/>
          <w:szCs w:val="26"/>
          <w:u w:val="single"/>
          <w:lang w:val="en-US"/>
        </w:rPr>
      </w:pPr>
      <w:r w:rsidRPr="006E0FF8">
        <w:t>На закупк</w:t>
      </w:r>
      <w:r w:rsidRPr="009C7FE2">
        <w:t>у</w:t>
      </w:r>
      <w:r w:rsidRPr="009C7FE2">
        <w:rPr>
          <w:b/>
        </w:rPr>
        <w:t>:</w:t>
      </w:r>
      <w:r w:rsidR="00A74618">
        <w:rPr>
          <w:b/>
        </w:rPr>
        <w:t xml:space="preserve"> </w:t>
      </w:r>
      <w:r w:rsidR="000D56F1" w:rsidRPr="000D56F1">
        <w:rPr>
          <w:b/>
          <w:sz w:val="26"/>
          <w:szCs w:val="26"/>
          <w:u w:val="single"/>
        </w:rPr>
        <w:t>Гибридизер</w:t>
      </w:r>
    </w:p>
    <w:p w14:paraId="423B7D9A" w14:textId="5B14F543" w:rsidR="008A393A" w:rsidRPr="006E0FF8" w:rsidRDefault="000D56F1" w:rsidP="000D56F1">
      <w:pPr>
        <w:pStyle w:val="table10"/>
        <w:jc w:val="center"/>
        <w:rPr>
          <w:b/>
          <w:u w:val="single"/>
        </w:rPr>
      </w:pPr>
      <w:r w:rsidRPr="000D56F1">
        <w:rPr>
          <w:b/>
          <w:sz w:val="26"/>
          <w:szCs w:val="26"/>
          <w:u w:val="single"/>
        </w:rPr>
        <w:t>для проведения методики FISH с опцией программ денатурации и гибридизации</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5B5F2E44" w:rsidR="008A393A" w:rsidRPr="00D03626" w:rsidRDefault="008A393A" w:rsidP="00666220">
            <w:pPr>
              <w:spacing w:after="0" w:line="240" w:lineRule="auto"/>
              <w:rPr>
                <w:rFonts w:ascii="Times New Roman" w:hAnsi="Times New Roman" w:cs="Times New Roman"/>
                <w:sz w:val="20"/>
                <w:szCs w:val="20"/>
              </w:rPr>
            </w:pPr>
            <w:r w:rsidRPr="00D03626">
              <w:rPr>
                <w:rFonts w:ascii="Times New Roman" w:hAnsi="Times New Roman" w:cs="Times New Roman"/>
                <w:sz w:val="20"/>
                <w:szCs w:val="20"/>
              </w:rPr>
              <w:t xml:space="preserve"> </w:t>
            </w:r>
            <w:r w:rsidR="00D03626">
              <w:rPr>
                <w:rFonts w:ascii="Times New Roman" w:hAnsi="Times New Roman" w:cs="Times New Roman"/>
                <w:b/>
                <w:sz w:val="24"/>
                <w:szCs w:val="24"/>
              </w:rPr>
              <w:t>24.0</w:t>
            </w:r>
            <w:r w:rsidR="000D56F1">
              <w:rPr>
                <w:rFonts w:ascii="Times New Roman" w:hAnsi="Times New Roman" w:cs="Times New Roman"/>
                <w:b/>
                <w:sz w:val="24"/>
                <w:szCs w:val="24"/>
              </w:rPr>
              <w:t>8</w:t>
            </w:r>
            <w:r w:rsidR="00D03626">
              <w:rPr>
                <w:rFonts w:ascii="Times New Roman" w:hAnsi="Times New Roman" w:cs="Times New Roman"/>
                <w:b/>
                <w:sz w:val="24"/>
                <w:szCs w:val="24"/>
              </w:rPr>
              <w:t>.</w:t>
            </w:r>
            <w:r w:rsidR="001D280D" w:rsidRPr="00D03626">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6A9FBCCD" w:rsidR="008A393A" w:rsidRPr="00034E3E" w:rsidRDefault="000D56F1" w:rsidP="003B1F7D">
            <w:pPr>
              <w:spacing w:after="0" w:line="240" w:lineRule="auto"/>
              <w:rPr>
                <w:rFonts w:ascii="Times New Roman" w:hAnsi="Times New Roman" w:cs="Times New Roman"/>
                <w:sz w:val="20"/>
                <w:szCs w:val="20"/>
              </w:rPr>
            </w:pPr>
            <w:r w:rsidRPr="000D56F1">
              <w:rPr>
                <w:rFonts w:ascii="Times New Roman" w:hAnsi="Times New Roman" w:cs="Times New Roman"/>
                <w:sz w:val="20"/>
                <w:szCs w:val="20"/>
              </w:rPr>
              <w:t xml:space="preserve">44 722,73 </w:t>
            </w:r>
            <w:r w:rsidR="004A2664">
              <w:rPr>
                <w:rFonts w:ascii="Times New Roman" w:hAnsi="Times New Roman" w:cs="Times New Roman"/>
                <w:sz w:val="20"/>
                <w:szCs w:val="20"/>
              </w:rPr>
              <w:t>б</w:t>
            </w:r>
            <w:r w:rsidR="008A393A" w:rsidRPr="00AF3A10">
              <w:rPr>
                <w:rFonts w:ascii="Times New Roman" w:hAnsi="Times New Roman" w:cs="Times New Roman"/>
                <w:sz w:val="20"/>
                <w:szCs w:val="20"/>
              </w:rPr>
              <w:t>ел.</w:t>
            </w:r>
            <w:r w:rsidR="004A2664">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r w:rsidR="00B3462F">
              <w:rPr>
                <w:rFonts w:ascii="Times New Roman" w:hAnsi="Times New Roman" w:cs="Times New Roman"/>
                <w:sz w:val="20"/>
                <w:szCs w:val="20"/>
              </w:rPr>
              <w:t>лей</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3355F5">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w:t>
            </w:r>
            <w:r w:rsidRPr="008B7280">
              <w:rPr>
                <w:rFonts w:ascii="Times New Roman" w:eastAsia="Times New Roman" w:hAnsi="Times New Roman" w:cs="Times New Roman"/>
                <w:sz w:val="20"/>
                <w:szCs w:val="20"/>
              </w:rPr>
              <w:lastRenderedPageBreak/>
              <w:t>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lastRenderedPageBreak/>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w:t>
            </w:r>
            <w:r w:rsidRPr="00C720A0">
              <w:rPr>
                <w:rFonts w:ascii="Times New Roman" w:eastAsia="Times New Roman" w:hAnsi="Times New Roman" w:cs="Times New Roman"/>
                <w:i/>
                <w:sz w:val="18"/>
                <w:szCs w:val="18"/>
                <w:lang w:eastAsia="ru-RU"/>
              </w:rPr>
              <w:lastRenderedPageBreak/>
              <w:t>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0D56F1">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tcPr>
          <w:p w14:paraId="4DF81631" w14:textId="10C395D6" w:rsidR="001C252D" w:rsidRPr="006D196B" w:rsidRDefault="000D56F1" w:rsidP="001C252D">
            <w:pPr>
              <w:spacing w:after="0" w:line="240" w:lineRule="auto"/>
              <w:rPr>
                <w:rFonts w:ascii="Times New Roman" w:hAnsi="Times New Roman" w:cs="Times New Roman"/>
                <w:sz w:val="20"/>
                <w:szCs w:val="20"/>
              </w:rPr>
            </w:pPr>
            <w:r w:rsidRPr="000D56F1">
              <w:rPr>
                <w:rFonts w:ascii="Times New Roman" w:hAnsi="Times New Roman" w:cs="Times New Roman"/>
                <w:sz w:val="20"/>
                <w:szCs w:val="20"/>
              </w:rPr>
              <w:t>Гибридизер для проведения методики F</w:t>
            </w:r>
            <w:r>
              <w:rPr>
                <w:rFonts w:ascii="Times New Roman" w:hAnsi="Times New Roman" w:cs="Times New Roman"/>
                <w:sz w:val="20"/>
                <w:szCs w:val="20"/>
                <w:lang w:val="en-US"/>
              </w:rPr>
              <w:t>I</w:t>
            </w:r>
            <w:r w:rsidRPr="000D56F1">
              <w:rPr>
                <w:rFonts w:ascii="Times New Roman" w:hAnsi="Times New Roman" w:cs="Times New Roman"/>
                <w:sz w:val="20"/>
                <w:szCs w:val="20"/>
              </w:rPr>
              <w:t>SH с опцией программ денатурации и гибридизации</w:t>
            </w:r>
            <w:r w:rsidRPr="000D56F1">
              <w:rPr>
                <w:rFonts w:ascii="Times New Roman" w:hAnsi="Times New Roman" w:cs="Times New Roman"/>
                <w:sz w:val="20"/>
                <w:szCs w:val="20"/>
              </w:rPr>
              <w:tab/>
            </w:r>
            <w:r w:rsidRPr="000D56F1">
              <w:rPr>
                <w:rFonts w:ascii="Times New Roman" w:hAnsi="Times New Roman" w:cs="Times New Roman"/>
                <w:sz w:val="20"/>
                <w:szCs w:val="20"/>
              </w:rPr>
              <w:tab/>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3736D6A4" w:rsidR="001C252D" w:rsidRPr="006D196B" w:rsidRDefault="000D56F1" w:rsidP="001C252D">
            <w:pPr>
              <w:spacing w:after="0" w:line="240" w:lineRule="auto"/>
              <w:rPr>
                <w:rFonts w:ascii="Times New Roman" w:hAnsi="Times New Roman" w:cs="Times New Roman"/>
                <w:sz w:val="20"/>
                <w:szCs w:val="20"/>
              </w:rPr>
            </w:pPr>
            <w:r w:rsidRPr="000D56F1">
              <w:rPr>
                <w:rFonts w:ascii="Times New Roman" w:hAnsi="Times New Roman" w:cs="Times New Roman"/>
                <w:sz w:val="20"/>
                <w:szCs w:val="20"/>
              </w:rPr>
              <w:t>26.51.70.100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3A57DE34" w:rsidR="001C252D" w:rsidRPr="006D196B" w:rsidRDefault="000D56F1" w:rsidP="001C252D">
            <w:pPr>
              <w:spacing w:after="0" w:line="240" w:lineRule="auto"/>
              <w:rPr>
                <w:rFonts w:ascii="Times New Roman" w:hAnsi="Times New Roman" w:cs="Times New Roman"/>
                <w:sz w:val="20"/>
                <w:szCs w:val="20"/>
              </w:rPr>
            </w:pPr>
            <w:r w:rsidRPr="000D56F1">
              <w:rPr>
                <w:rFonts w:ascii="Times New Roman" w:hAnsi="Times New Roman" w:cs="Times New Roman"/>
                <w:sz w:val="20"/>
                <w:szCs w:val="20"/>
              </w:rPr>
              <w:t>Термостаты</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686A638D" w:rsidR="001C252D" w:rsidRPr="006D196B" w:rsidRDefault="0057400D" w:rsidP="001C252D">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2026-600265533-211</w:t>
            </w:r>
            <w:r w:rsidR="000D56F1">
              <w:rPr>
                <w:rFonts w:ascii="Times New Roman" w:hAnsi="Times New Roman" w:cs="Times New Roman"/>
                <w:sz w:val="20"/>
                <w:szCs w:val="20"/>
              </w:rPr>
              <w:t>5</w:t>
            </w:r>
            <w:r w:rsidRPr="0057400D">
              <w:rPr>
                <w:rFonts w:ascii="Times New Roman" w:hAnsi="Times New Roman" w:cs="Times New Roman"/>
                <w:sz w:val="20"/>
                <w:szCs w:val="20"/>
              </w:rPr>
              <w:tab/>
            </w:r>
            <w:r w:rsidRPr="0057400D">
              <w:rPr>
                <w:rFonts w:ascii="Times New Roman" w:hAnsi="Times New Roman" w:cs="Times New Roman"/>
                <w:sz w:val="20"/>
                <w:szCs w:val="20"/>
              </w:rPr>
              <w:tab/>
            </w:r>
            <w:r w:rsidRPr="0057400D">
              <w:rPr>
                <w:rFonts w:ascii="Times New Roman" w:hAnsi="Times New Roman" w:cs="Times New Roman"/>
                <w:sz w:val="20"/>
                <w:szCs w:val="20"/>
              </w:rPr>
              <w:tab/>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2C20F4AB" w:rsidR="001C252D" w:rsidRPr="006D196B" w:rsidRDefault="0057400D" w:rsidP="001C252D">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Согласно приложению 1 к лоту</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4F71D269" w:rsidR="001C252D" w:rsidRPr="0057400D" w:rsidRDefault="00FD1228" w:rsidP="008207B5">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с момента подписания договора п</w:t>
            </w:r>
            <w:r w:rsidR="001C252D" w:rsidRPr="0057400D">
              <w:rPr>
                <w:rFonts w:ascii="Times New Roman" w:hAnsi="Times New Roman" w:cs="Times New Roman"/>
                <w:sz w:val="20"/>
                <w:szCs w:val="20"/>
              </w:rPr>
              <w:t xml:space="preserve">о </w:t>
            </w:r>
            <w:r w:rsidRPr="0057400D">
              <w:rPr>
                <w:rFonts w:ascii="Times New Roman" w:hAnsi="Times New Roman" w:cs="Times New Roman"/>
                <w:sz w:val="20"/>
                <w:szCs w:val="20"/>
              </w:rPr>
              <w:t>1</w:t>
            </w:r>
            <w:r w:rsidR="008207B5" w:rsidRPr="0057400D">
              <w:rPr>
                <w:rFonts w:ascii="Times New Roman" w:hAnsi="Times New Roman" w:cs="Times New Roman"/>
                <w:sz w:val="20"/>
                <w:szCs w:val="20"/>
              </w:rPr>
              <w:t>5</w:t>
            </w:r>
            <w:r w:rsidRPr="0057400D">
              <w:rPr>
                <w:rFonts w:ascii="Times New Roman" w:hAnsi="Times New Roman" w:cs="Times New Roman"/>
                <w:sz w:val="20"/>
                <w:szCs w:val="20"/>
              </w:rPr>
              <w:t>.12.202</w:t>
            </w:r>
            <w:r w:rsidR="008207B5" w:rsidRPr="0057400D">
              <w:rPr>
                <w:rFonts w:ascii="Times New Roman" w:hAnsi="Times New Roman" w:cs="Times New Roman"/>
                <w:sz w:val="20"/>
                <w:szCs w:val="20"/>
              </w:rPr>
              <w:t>6</w:t>
            </w:r>
            <w:r w:rsidR="001C252D" w:rsidRPr="0057400D">
              <w:rPr>
                <w:rFonts w:ascii="Times New Roman" w:hAnsi="Times New Roman" w:cs="Times New Roman"/>
                <w:sz w:val="20"/>
                <w:szCs w:val="20"/>
              </w:rPr>
              <w:t>г.</w:t>
            </w: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2E4DEB21"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w:t>
            </w:r>
            <w:r w:rsidR="00DA2A23">
              <w:rPr>
                <w:rFonts w:ascii="Times New Roman" w:hAnsi="Times New Roman" w:cs="Times New Roman"/>
                <w:sz w:val="20"/>
                <w:szCs w:val="20"/>
              </w:rPr>
              <w:t xml:space="preserve"> </w:t>
            </w:r>
            <w:r w:rsidRPr="00830ACB">
              <w:rPr>
                <w:rFonts w:ascii="Times New Roman" w:hAnsi="Times New Roman" w:cs="Times New Roman"/>
                <w:sz w:val="20"/>
                <w:szCs w:val="20"/>
              </w:rPr>
              <w:t>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19B86C68" w:rsidR="001C252D" w:rsidRPr="006D196B" w:rsidRDefault="000D56F1"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44 722,73</w:t>
            </w:r>
            <w:r w:rsidR="00B1680E">
              <w:rPr>
                <w:rFonts w:ascii="Times New Roman" w:hAnsi="Times New Roman" w:cs="Times New Roman"/>
                <w:sz w:val="20"/>
                <w:szCs w:val="20"/>
              </w:rPr>
              <w:t xml:space="preserve">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4BA33695" w:rsidR="006D196B" w:rsidRPr="00B04022" w:rsidRDefault="006D196B" w:rsidP="006D196B">
      <w:pPr>
        <w:pStyle w:val="margt"/>
        <w:spacing w:before="0" w:after="0"/>
        <w:jc w:val="both"/>
        <w:rPr>
          <w:color w:val="FF0000"/>
          <w:sz w:val="20"/>
          <w:szCs w:val="20"/>
        </w:rPr>
      </w:pPr>
      <w:r w:rsidRPr="007463B9">
        <w:rPr>
          <w:sz w:val="20"/>
          <w:szCs w:val="20"/>
        </w:rPr>
        <w:t> </w:t>
      </w:r>
      <w:r w:rsidRPr="00B1680E">
        <w:rPr>
          <w:b/>
          <w:bCs/>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B04022">
        <w:rPr>
          <w:b/>
          <w:color w:val="FF0000"/>
          <w:sz w:val="20"/>
          <w:szCs w:val="20"/>
        </w:rPr>
        <w:t>для лот</w:t>
      </w:r>
      <w:r w:rsidR="000D56F1">
        <w:rPr>
          <w:b/>
          <w:color w:val="FF0000"/>
          <w:sz w:val="20"/>
          <w:szCs w:val="20"/>
        </w:rPr>
        <w:t>а</w:t>
      </w:r>
      <w:r w:rsidR="00B04022">
        <w:rPr>
          <w:b/>
          <w:color w:val="FF0000"/>
          <w:sz w:val="20"/>
          <w:szCs w:val="20"/>
        </w:rPr>
        <w:t xml:space="preserve"> </w:t>
      </w:r>
      <w:r w:rsidR="00B1680E">
        <w:rPr>
          <w:b/>
          <w:color w:val="FF0000"/>
          <w:sz w:val="20"/>
          <w:szCs w:val="20"/>
        </w:rPr>
        <w:t>1</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lastRenderedPageBreak/>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lastRenderedPageBreak/>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38F52BD8" w14:textId="54195D8C"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B3498">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BAFAA6D" w14:textId="230EF016"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B3498">
              <w:rPr>
                <w:rFonts w:ascii="Times New Roman" w:hAnsi="Times New Roman" w:cs="Times New Roman"/>
                <w:sz w:val="20"/>
                <w:szCs w:val="20"/>
              </w:rPr>
              <w:t>6</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3653E8DF" w14:textId="425B9193" w:rsidR="00065B2E" w:rsidRPr="008A37D0"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lastRenderedPageBreak/>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03F7B648" w:rsidR="005633A7" w:rsidRPr="00211A97" w:rsidRDefault="005D59CE" w:rsidP="00CB349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w:t>
      </w:r>
      <w:r w:rsidRPr="00300F0C">
        <w:rPr>
          <w:rFonts w:ascii="Times New Roman" w:hAnsi="Times New Roman" w:cs="Times New Roman"/>
          <w:sz w:val="20"/>
          <w:szCs w:val="20"/>
        </w:rPr>
        <w:lastRenderedPageBreak/>
        <w:t>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5145FBF0"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CB3498">
        <w:rPr>
          <w:rFonts w:ascii="Times New Roman" w:hAnsi="Times New Roman" w:cs="Times New Roman"/>
          <w:sz w:val="20"/>
          <w:szCs w:val="20"/>
        </w:rPr>
        <w:t xml:space="preserve">почте </w:t>
      </w:r>
      <w:hyperlink r:id="rId10" w:history="1">
        <w:r w:rsidR="00CB3498" w:rsidRPr="00CB3498">
          <w:rPr>
            <w:rStyle w:val="ab"/>
            <w:rFonts w:ascii="Times New Roman" w:hAnsi="Times New Roman" w:cs="Times New Roman"/>
          </w:rPr>
          <w:t>a.pilatovich@omr.by</w:t>
        </w:r>
      </w:hyperlink>
      <w:r w:rsidR="00CB3498">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025805A2" w14:textId="4D082FB1" w:rsidR="000D56F1" w:rsidRPr="000D56F1" w:rsidRDefault="000D56F1" w:rsidP="000D56F1">
      <w:pPr>
        <w:autoSpaceDE w:val="0"/>
        <w:autoSpaceDN w:val="0"/>
        <w:adjustRightInd w:val="0"/>
        <w:spacing w:after="0" w:line="240" w:lineRule="auto"/>
        <w:jc w:val="center"/>
        <w:rPr>
          <w:rFonts w:ascii="Times New Roman" w:eastAsia="Times New Roman" w:hAnsi="Times New Roman" w:cs="Times New Roman"/>
          <w:b/>
          <w:lang w:eastAsia="ru-RU"/>
        </w:rPr>
      </w:pPr>
      <w:r w:rsidRPr="000D56F1">
        <w:rPr>
          <w:rFonts w:ascii="Times New Roman" w:eastAsia="Times New Roman" w:hAnsi="Times New Roman" w:cs="Times New Roman"/>
          <w:b/>
          <w:sz w:val="28"/>
          <w:szCs w:val="28"/>
          <w:lang w:eastAsia="ru-RU"/>
        </w:rPr>
        <w:t xml:space="preserve">                                                                                                     </w:t>
      </w:r>
      <w:r w:rsidRPr="000D56F1">
        <w:rPr>
          <w:rFonts w:ascii="Times New Roman" w:eastAsia="Times New Roman" w:hAnsi="Times New Roman" w:cs="Times New Roman"/>
          <w:b/>
          <w:lang w:eastAsia="ru-RU"/>
        </w:rPr>
        <w:t>Приложение 1</w:t>
      </w:r>
      <w:r>
        <w:rPr>
          <w:rFonts w:ascii="Times New Roman" w:eastAsia="Times New Roman" w:hAnsi="Times New Roman" w:cs="Times New Roman"/>
          <w:b/>
          <w:lang w:eastAsia="ru-RU"/>
        </w:rPr>
        <w:t xml:space="preserve"> к лоту</w:t>
      </w:r>
    </w:p>
    <w:p w14:paraId="05DCD18D" w14:textId="77777777" w:rsidR="000D56F1" w:rsidRPr="000D56F1" w:rsidRDefault="000D56F1" w:rsidP="000D56F1">
      <w:pPr>
        <w:autoSpaceDE w:val="0"/>
        <w:autoSpaceDN w:val="0"/>
        <w:adjustRightInd w:val="0"/>
        <w:spacing w:after="0" w:line="240" w:lineRule="auto"/>
        <w:jc w:val="center"/>
        <w:rPr>
          <w:rFonts w:ascii="Times New Roman" w:eastAsia="Times New Roman" w:hAnsi="Times New Roman" w:cs="Times New Roman"/>
          <w:b/>
          <w:lang w:eastAsia="ru-RU"/>
        </w:rPr>
      </w:pPr>
    </w:p>
    <w:p w14:paraId="035FBC76" w14:textId="77777777" w:rsidR="000D56F1" w:rsidRPr="000D56F1" w:rsidRDefault="000D56F1" w:rsidP="000D56F1">
      <w:pPr>
        <w:autoSpaceDE w:val="0"/>
        <w:autoSpaceDN w:val="0"/>
        <w:adjustRightInd w:val="0"/>
        <w:spacing w:after="0" w:line="240" w:lineRule="auto"/>
        <w:jc w:val="center"/>
        <w:rPr>
          <w:rFonts w:ascii="Times New Roman" w:eastAsia="Times New Roman" w:hAnsi="Times New Roman" w:cs="Times New Roman"/>
          <w:b/>
          <w:lang w:eastAsia="ru-RU"/>
        </w:rPr>
      </w:pPr>
      <w:r w:rsidRPr="000D56F1">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ACDA1C0" w14:textId="77777777" w:rsidR="000D56F1" w:rsidRPr="000D56F1" w:rsidRDefault="000D56F1" w:rsidP="000D56F1">
      <w:pPr>
        <w:autoSpaceDE w:val="0"/>
        <w:autoSpaceDN w:val="0"/>
        <w:adjustRightInd w:val="0"/>
        <w:spacing w:after="0" w:line="240" w:lineRule="auto"/>
        <w:jc w:val="center"/>
        <w:rPr>
          <w:rFonts w:ascii="Times New Roman" w:eastAsia="Times New Roman" w:hAnsi="Times New Roman" w:cs="Times New Roman"/>
          <w:b/>
          <w:lang w:eastAsia="ru-RU"/>
        </w:rPr>
      </w:pPr>
    </w:p>
    <w:p w14:paraId="0DC2F163" w14:textId="77777777" w:rsidR="000D56F1" w:rsidRPr="000D56F1" w:rsidRDefault="000D56F1" w:rsidP="000D56F1">
      <w:pPr>
        <w:spacing w:after="0" w:line="240" w:lineRule="auto"/>
        <w:rPr>
          <w:rFonts w:ascii="Times New Roman" w:eastAsia="Times New Roman" w:hAnsi="Times New Roman" w:cs="Times New Roman"/>
          <w:b/>
          <w:lang w:eastAsia="ru-RU"/>
        </w:rPr>
      </w:pPr>
      <w:r w:rsidRPr="000D56F1">
        <w:rPr>
          <w:rFonts w:ascii="Times New Roman" w:eastAsia="Times New Roman" w:hAnsi="Times New Roman" w:cs="Times New Roman"/>
          <w:b/>
          <w:lang w:eastAsia="ru-RU"/>
        </w:rPr>
        <w:t>1.Состав (комплектация):</w:t>
      </w:r>
    </w:p>
    <w:tbl>
      <w:tblPr>
        <w:tblW w:w="5105" w:type="pct"/>
        <w:tblLayout w:type="fixed"/>
        <w:tblLook w:val="04A0" w:firstRow="1" w:lastRow="0" w:firstColumn="1" w:lastColumn="0" w:noHBand="0" w:noVBand="1"/>
      </w:tblPr>
      <w:tblGrid>
        <w:gridCol w:w="697"/>
        <w:gridCol w:w="7348"/>
        <w:gridCol w:w="1306"/>
        <w:gridCol w:w="1633"/>
      </w:tblGrid>
      <w:tr w:rsidR="000D56F1" w:rsidRPr="000D56F1" w14:paraId="46B166E5" w14:textId="77777777" w:rsidTr="009B388D">
        <w:trPr>
          <w:trHeight w:val="240"/>
        </w:trPr>
        <w:tc>
          <w:tcPr>
            <w:tcW w:w="605" w:type="dxa"/>
            <w:tcBorders>
              <w:top w:val="single" w:sz="8" w:space="0" w:color="auto"/>
              <w:left w:val="single" w:sz="8" w:space="0" w:color="auto"/>
              <w:bottom w:val="single" w:sz="8" w:space="0" w:color="auto"/>
              <w:right w:val="single" w:sz="8" w:space="0" w:color="auto"/>
            </w:tcBorders>
            <w:vAlign w:val="center"/>
          </w:tcPr>
          <w:p w14:paraId="0AB31D1A" w14:textId="77777777" w:rsidR="000D56F1" w:rsidRPr="000D56F1" w:rsidRDefault="000D56F1" w:rsidP="000D56F1">
            <w:pPr>
              <w:spacing w:after="0" w:line="240" w:lineRule="auto"/>
              <w:rPr>
                <w:rFonts w:ascii="Times New Roman" w:eastAsia="Times New Roman" w:hAnsi="Times New Roman" w:cs="Times New Roman"/>
                <w:lang w:eastAsia="ru-RU"/>
              </w:rPr>
            </w:pPr>
            <w:r w:rsidRPr="000D56F1">
              <w:rPr>
                <w:rFonts w:ascii="Times New Roman" w:eastAsia="Times New Roman" w:hAnsi="Times New Roman" w:cs="Times New Roman"/>
                <w:lang w:eastAsia="ru-RU"/>
              </w:rPr>
              <w:t>№ п/п</w:t>
            </w:r>
          </w:p>
        </w:tc>
        <w:tc>
          <w:tcPr>
            <w:tcW w:w="6378" w:type="dxa"/>
            <w:tcBorders>
              <w:top w:val="single" w:sz="8" w:space="0" w:color="auto"/>
              <w:left w:val="nil"/>
              <w:bottom w:val="single" w:sz="8" w:space="0" w:color="auto"/>
              <w:right w:val="single" w:sz="8" w:space="0" w:color="auto"/>
            </w:tcBorders>
            <w:hideMark/>
          </w:tcPr>
          <w:p w14:paraId="1470373E" w14:textId="77777777" w:rsidR="000D56F1" w:rsidRPr="000D56F1" w:rsidRDefault="000D56F1" w:rsidP="000D56F1">
            <w:pPr>
              <w:spacing w:after="0" w:line="240" w:lineRule="auto"/>
              <w:rPr>
                <w:rFonts w:ascii="Times New Roman" w:eastAsia="Times New Roman" w:hAnsi="Times New Roman" w:cs="Times New Roman"/>
                <w:lang w:eastAsia="ru-RU"/>
              </w:rPr>
            </w:pPr>
            <w:r w:rsidRPr="000D56F1">
              <w:rPr>
                <w:rFonts w:ascii="Times New Roman" w:eastAsia="Times New Roman" w:hAnsi="Times New Roman" w:cs="Times New Roman"/>
                <w:lang w:eastAsia="ru-RU"/>
              </w:rPr>
              <w:t>Наименование</w:t>
            </w:r>
          </w:p>
        </w:tc>
        <w:tc>
          <w:tcPr>
            <w:tcW w:w="1134" w:type="dxa"/>
            <w:tcBorders>
              <w:top w:val="single" w:sz="8" w:space="0" w:color="auto"/>
              <w:left w:val="single" w:sz="4" w:space="0" w:color="auto"/>
              <w:bottom w:val="single" w:sz="8" w:space="0" w:color="auto"/>
              <w:right w:val="single" w:sz="4" w:space="0" w:color="auto"/>
            </w:tcBorders>
            <w:vAlign w:val="center"/>
          </w:tcPr>
          <w:p w14:paraId="3003F79D" w14:textId="77777777" w:rsidR="000D56F1" w:rsidRPr="000D56F1" w:rsidRDefault="000D56F1" w:rsidP="000D56F1">
            <w:pPr>
              <w:spacing w:after="0" w:line="240" w:lineRule="auto"/>
              <w:rPr>
                <w:rFonts w:ascii="Times New Roman" w:eastAsia="Times New Roman" w:hAnsi="Times New Roman" w:cs="Times New Roman"/>
                <w:lang w:eastAsia="ru-RU"/>
              </w:rPr>
            </w:pPr>
            <w:r w:rsidRPr="000D56F1">
              <w:rPr>
                <w:rFonts w:ascii="Times New Roman" w:eastAsia="Times New Roman" w:hAnsi="Times New Roman" w:cs="Times New Roman"/>
                <w:lang w:eastAsia="ru-RU"/>
              </w:rPr>
              <w:t>Ед. изм.</w:t>
            </w:r>
          </w:p>
        </w:tc>
        <w:tc>
          <w:tcPr>
            <w:tcW w:w="1417" w:type="dxa"/>
            <w:tcBorders>
              <w:top w:val="single" w:sz="8" w:space="0" w:color="auto"/>
              <w:left w:val="single" w:sz="4" w:space="0" w:color="auto"/>
              <w:bottom w:val="single" w:sz="8" w:space="0" w:color="auto"/>
              <w:right w:val="single" w:sz="4" w:space="0" w:color="auto"/>
            </w:tcBorders>
            <w:vAlign w:val="center"/>
            <w:hideMark/>
          </w:tcPr>
          <w:p w14:paraId="233F1911" w14:textId="77777777" w:rsidR="000D56F1" w:rsidRPr="000D56F1" w:rsidRDefault="000D56F1" w:rsidP="000D56F1">
            <w:pPr>
              <w:spacing w:after="0" w:line="240" w:lineRule="auto"/>
              <w:rPr>
                <w:rFonts w:ascii="Times New Roman" w:eastAsia="Times New Roman" w:hAnsi="Times New Roman" w:cs="Times New Roman"/>
                <w:lang w:eastAsia="ru-RU"/>
              </w:rPr>
            </w:pPr>
            <w:r w:rsidRPr="000D56F1">
              <w:rPr>
                <w:rFonts w:ascii="Times New Roman" w:eastAsia="Times New Roman" w:hAnsi="Times New Roman" w:cs="Times New Roman"/>
                <w:lang w:eastAsia="ru-RU"/>
              </w:rPr>
              <w:t>Кол-во</w:t>
            </w:r>
          </w:p>
        </w:tc>
      </w:tr>
      <w:tr w:rsidR="000D56F1" w:rsidRPr="000D56F1" w14:paraId="459B567B" w14:textId="77777777" w:rsidTr="009B388D">
        <w:trPr>
          <w:trHeight w:val="258"/>
        </w:trPr>
        <w:tc>
          <w:tcPr>
            <w:tcW w:w="605" w:type="dxa"/>
            <w:tcBorders>
              <w:top w:val="single" w:sz="4" w:space="0" w:color="auto"/>
              <w:left w:val="single" w:sz="8" w:space="0" w:color="auto"/>
              <w:bottom w:val="single" w:sz="4" w:space="0" w:color="auto"/>
              <w:right w:val="single" w:sz="4" w:space="0" w:color="auto"/>
            </w:tcBorders>
            <w:vAlign w:val="center"/>
          </w:tcPr>
          <w:p w14:paraId="1EC54CDA" w14:textId="77777777" w:rsidR="000D56F1" w:rsidRPr="000D56F1" w:rsidRDefault="000D56F1" w:rsidP="000D56F1">
            <w:pPr>
              <w:spacing w:after="0" w:line="240" w:lineRule="auto"/>
              <w:rPr>
                <w:rFonts w:ascii="Times New Roman" w:eastAsia="Times New Roman" w:hAnsi="Times New Roman" w:cs="Times New Roman"/>
                <w:lang w:eastAsia="ru-RU"/>
              </w:rPr>
            </w:pPr>
            <w:r w:rsidRPr="000D56F1">
              <w:rPr>
                <w:rFonts w:ascii="Times New Roman" w:eastAsia="Times New Roman" w:hAnsi="Times New Roman" w:cs="Times New Roman"/>
                <w:lang w:eastAsia="ru-RU"/>
              </w:rPr>
              <w:t>1.</w:t>
            </w:r>
          </w:p>
        </w:tc>
        <w:tc>
          <w:tcPr>
            <w:tcW w:w="6378" w:type="dxa"/>
            <w:tcBorders>
              <w:top w:val="single" w:sz="4" w:space="0" w:color="auto"/>
              <w:left w:val="nil"/>
              <w:bottom w:val="single" w:sz="4" w:space="0" w:color="auto"/>
              <w:right w:val="single" w:sz="4" w:space="0" w:color="auto"/>
            </w:tcBorders>
            <w:vAlign w:val="center"/>
          </w:tcPr>
          <w:p w14:paraId="12220756" w14:textId="77777777" w:rsidR="000D56F1" w:rsidRPr="000D56F1" w:rsidRDefault="000D56F1" w:rsidP="000D56F1">
            <w:pPr>
              <w:spacing w:after="0" w:line="240" w:lineRule="auto"/>
              <w:rPr>
                <w:rFonts w:ascii="Times New Roman" w:eastAsia="Times New Roman" w:hAnsi="Times New Roman" w:cs="Times New Roman"/>
                <w:lang w:eastAsia="ru-RU"/>
              </w:rPr>
            </w:pPr>
            <w:r w:rsidRPr="000D56F1">
              <w:rPr>
                <w:rFonts w:ascii="Times New Roman" w:eastAsia="Times New Roman" w:hAnsi="Times New Roman" w:cs="Times New Roman"/>
                <w:lang w:eastAsia="ru-RU"/>
              </w:rPr>
              <w:t>Гибридизер для проведения методики FISH с опцией программ денатурации и гибридизации</w:t>
            </w:r>
          </w:p>
          <w:p w14:paraId="3E80344D" w14:textId="77777777" w:rsidR="000D56F1" w:rsidRPr="000D56F1" w:rsidRDefault="000D56F1" w:rsidP="000D56F1">
            <w:pPr>
              <w:spacing w:after="0" w:line="240" w:lineRule="auto"/>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vAlign w:val="center"/>
          </w:tcPr>
          <w:p w14:paraId="57634171" w14:textId="77777777" w:rsidR="000D56F1" w:rsidRPr="000D56F1" w:rsidRDefault="000D56F1" w:rsidP="000D56F1">
            <w:pPr>
              <w:spacing w:after="0" w:line="240" w:lineRule="auto"/>
              <w:rPr>
                <w:rFonts w:ascii="Times New Roman" w:eastAsia="Times New Roman" w:hAnsi="Times New Roman" w:cs="Times New Roman"/>
                <w:lang w:eastAsia="ru-RU"/>
              </w:rPr>
            </w:pPr>
            <w:r w:rsidRPr="000D56F1">
              <w:rPr>
                <w:rFonts w:ascii="Times New Roman" w:eastAsia="Times New Roman" w:hAnsi="Times New Roman" w:cs="Times New Roman"/>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14:paraId="15D2733B" w14:textId="77777777" w:rsidR="000D56F1" w:rsidRPr="000D56F1" w:rsidRDefault="000D56F1" w:rsidP="000D56F1">
            <w:pPr>
              <w:spacing w:after="0" w:line="240" w:lineRule="auto"/>
              <w:rPr>
                <w:rFonts w:ascii="Times New Roman" w:eastAsia="Times New Roman" w:hAnsi="Times New Roman" w:cs="Times New Roman"/>
                <w:lang w:eastAsia="ru-RU"/>
              </w:rPr>
            </w:pPr>
            <w:r w:rsidRPr="000D56F1">
              <w:rPr>
                <w:rFonts w:ascii="Times New Roman" w:eastAsia="Times New Roman" w:hAnsi="Times New Roman" w:cs="Times New Roman"/>
                <w:lang w:eastAsia="ru-RU"/>
              </w:rPr>
              <w:t>1</w:t>
            </w:r>
          </w:p>
        </w:tc>
      </w:tr>
    </w:tbl>
    <w:p w14:paraId="7351816D" w14:textId="77777777" w:rsidR="000D56F1" w:rsidRPr="000D56F1" w:rsidRDefault="000D56F1" w:rsidP="000D56F1">
      <w:pPr>
        <w:spacing w:after="0" w:line="240" w:lineRule="auto"/>
        <w:rPr>
          <w:rFonts w:ascii="Times New Roman" w:eastAsia="Times New Roman" w:hAnsi="Times New Roman" w:cs="Times New Roman"/>
          <w:lang w:eastAsia="ru-RU"/>
        </w:rPr>
      </w:pPr>
      <w:r w:rsidRPr="000D56F1">
        <w:rPr>
          <w:rFonts w:ascii="Times New Roman" w:eastAsia="Times New Roman" w:hAnsi="Times New Roman" w:cs="Times New Roman"/>
          <w:lang w:eastAsia="ru-RU"/>
        </w:rPr>
        <w:t>2.</w:t>
      </w:r>
      <w:r w:rsidRPr="000D56F1">
        <w:rPr>
          <w:rFonts w:ascii="Times New Roman" w:eastAsia="Times New Roman" w:hAnsi="Times New Roman" w:cs="Times New Roman"/>
          <w:bCs/>
          <w:lang w:eastAsia="ru-RU"/>
        </w:rPr>
        <w:t xml:space="preserve"> Потребительские, функциональные, технические, эксплуатационные и иные показатели (характеристики) </w:t>
      </w:r>
      <w:r w:rsidRPr="000D56F1">
        <w:rPr>
          <w:rFonts w:ascii="Times New Roman" w:eastAsia="Times New Roman" w:hAnsi="Times New Roman" w:cs="Times New Roman"/>
          <w:lang w:eastAsia="ru-RU"/>
        </w:rPr>
        <w:t>товаров (работ, услуг):</w:t>
      </w:r>
    </w:p>
    <w:p w14:paraId="18DF1D26" w14:textId="77777777" w:rsidR="000D56F1" w:rsidRPr="000D56F1" w:rsidRDefault="000D56F1" w:rsidP="000D56F1">
      <w:pPr>
        <w:spacing w:after="0" w:line="240" w:lineRule="auto"/>
        <w:rPr>
          <w:rFonts w:ascii="Times New Roman" w:eastAsia="Times New Roman" w:hAnsi="Times New Roman" w:cs="Times New Roman"/>
          <w:lang w:eastAsia="ru-RU"/>
        </w:rPr>
      </w:pPr>
      <w:r w:rsidRPr="000D56F1">
        <w:rPr>
          <w:rFonts w:ascii="Times New Roman" w:eastAsia="Times New Roman" w:hAnsi="Times New Roman" w:cs="Times New Roman"/>
          <w:lang w:eastAsia="ru-RU"/>
        </w:rPr>
        <w:t>2.1. Диапазон рабочих температур: от температуры в помещении (</w:t>
      </w:r>
      <w:r w:rsidRPr="000D56F1">
        <w:rPr>
          <w:rFonts w:ascii="Times New Roman" w:eastAsia="Times New Roman" w:hAnsi="Times New Roman" w:cs="Times New Roman"/>
          <w:lang w:val="en-US" w:eastAsia="ru-RU"/>
        </w:rPr>
        <w:t>RT</w:t>
      </w:r>
      <w:r w:rsidRPr="000D56F1">
        <w:rPr>
          <w:rFonts w:ascii="Times New Roman" w:eastAsia="Times New Roman" w:hAnsi="Times New Roman" w:cs="Times New Roman"/>
          <w:lang w:eastAsia="ru-RU"/>
        </w:rPr>
        <w:t>) + 5°C - до +99,9°C; предназначен для одновременной обработки не менее 12 стекол.</w:t>
      </w:r>
    </w:p>
    <w:p w14:paraId="426DF9AB" w14:textId="77777777" w:rsidR="000D56F1" w:rsidRPr="000D56F1" w:rsidRDefault="000D56F1" w:rsidP="000D56F1">
      <w:pPr>
        <w:spacing w:after="0" w:line="240" w:lineRule="auto"/>
        <w:rPr>
          <w:rFonts w:ascii="Times New Roman" w:eastAsia="Times New Roman" w:hAnsi="Times New Roman" w:cs="Times New Roman"/>
          <w:lang w:eastAsia="ru-RU"/>
        </w:rPr>
      </w:pPr>
      <w:r w:rsidRPr="000D56F1">
        <w:rPr>
          <w:rFonts w:ascii="Times New Roman" w:eastAsia="Times New Roman" w:hAnsi="Times New Roman" w:cs="Times New Roman"/>
          <w:lang w:eastAsia="ru-RU"/>
        </w:rPr>
        <w:t xml:space="preserve">2.2. Возможностью сохранения не менее 50 программ по наименованиям, с точностью температурного режима +/-1° С. </w:t>
      </w:r>
    </w:p>
    <w:p w14:paraId="100FFE2C" w14:textId="77777777" w:rsidR="000D56F1" w:rsidRPr="000D56F1" w:rsidRDefault="000D56F1" w:rsidP="000D56F1">
      <w:pPr>
        <w:spacing w:after="0" w:line="240" w:lineRule="auto"/>
        <w:rPr>
          <w:rFonts w:ascii="Times New Roman" w:eastAsia="Times New Roman" w:hAnsi="Times New Roman" w:cs="Times New Roman"/>
          <w:lang w:eastAsia="ru-RU"/>
        </w:rPr>
      </w:pPr>
      <w:r w:rsidRPr="000D56F1">
        <w:rPr>
          <w:rFonts w:ascii="Times New Roman" w:eastAsia="Times New Roman" w:hAnsi="Times New Roman" w:cs="Times New Roman"/>
          <w:lang w:eastAsia="ru-RU"/>
        </w:rPr>
        <w:t xml:space="preserve">2.3. Время нагревания от 37 </w:t>
      </w:r>
      <w:r w:rsidRPr="000D56F1">
        <w:rPr>
          <w:rFonts w:ascii="Times New Roman" w:eastAsia="Times New Roman" w:hAnsi="Times New Roman" w:cs="Times New Roman"/>
          <w:lang w:val="en-US" w:eastAsia="ru-RU"/>
        </w:rPr>
        <w:t>C</w:t>
      </w:r>
      <w:r w:rsidRPr="000D56F1">
        <w:rPr>
          <w:rFonts w:ascii="Times New Roman" w:eastAsia="Times New Roman" w:hAnsi="Times New Roman" w:cs="Times New Roman"/>
          <w:lang w:eastAsia="ru-RU"/>
        </w:rPr>
        <w:t xml:space="preserve"> до 95 С - не более 120 сек.  </w:t>
      </w:r>
    </w:p>
    <w:p w14:paraId="5110F3A0" w14:textId="18A5A8C8" w:rsidR="000D56F1" w:rsidRDefault="000D56F1" w:rsidP="000D56F1">
      <w:pPr>
        <w:spacing w:after="0" w:line="240" w:lineRule="auto"/>
        <w:rPr>
          <w:rFonts w:ascii="Times New Roman" w:eastAsia="Times New Roman" w:hAnsi="Times New Roman" w:cs="Times New Roman"/>
          <w:b/>
          <w:lang w:eastAsia="ru-RU"/>
        </w:rPr>
      </w:pPr>
      <w:r w:rsidRPr="000D56F1">
        <w:rPr>
          <w:rFonts w:ascii="Times New Roman" w:eastAsia="Times New Roman" w:hAnsi="Times New Roman" w:cs="Times New Roman"/>
          <w:lang w:eastAsia="ru-RU"/>
        </w:rPr>
        <w:t>2.4. Должен быть оснащен источником бесперебойного питания (тип: онлайн (с двойным преобразованием)). Мощность: не менее 3000 ВА / 2700 Вт.</w:t>
      </w:r>
    </w:p>
    <w:p w14:paraId="148C8AE0" w14:textId="3954AB61"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6EB87B87" w14:textId="77777777" w:rsidR="00371C3C" w:rsidRPr="00547528" w:rsidRDefault="00371C3C" w:rsidP="00371C3C">
      <w:pPr>
        <w:spacing w:after="0" w:line="240" w:lineRule="auto"/>
        <w:rPr>
          <w:rFonts w:ascii="Times New Roman" w:eastAsia="Times New Roman" w:hAnsi="Times New Roman" w:cs="Times New Roman"/>
          <w:lang w:eastAsia="ru-RU"/>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3355F5">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A1460" w14:textId="77777777" w:rsidR="00C71C92" w:rsidRDefault="00C71C92" w:rsidP="001701CD">
      <w:pPr>
        <w:spacing w:after="0" w:line="240" w:lineRule="auto"/>
      </w:pPr>
      <w:r>
        <w:separator/>
      </w:r>
    </w:p>
  </w:endnote>
  <w:endnote w:type="continuationSeparator" w:id="0">
    <w:p w14:paraId="6EC205B5" w14:textId="77777777" w:rsidR="00C71C92" w:rsidRDefault="00C71C9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C71C92"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C71C92"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AFF6C" w14:textId="77777777" w:rsidR="00C71C92" w:rsidRDefault="00C71C92" w:rsidP="001701CD">
      <w:pPr>
        <w:spacing w:after="0" w:line="240" w:lineRule="auto"/>
      </w:pPr>
      <w:r>
        <w:separator/>
      </w:r>
    </w:p>
  </w:footnote>
  <w:footnote w:type="continuationSeparator" w:id="0">
    <w:p w14:paraId="0DFD2262" w14:textId="77777777" w:rsidR="00C71C92" w:rsidRDefault="00C71C92"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2FEB"/>
    <w:multiLevelType w:val="hybridMultilevel"/>
    <w:tmpl w:val="B92EB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FC80BA7"/>
    <w:multiLevelType w:val="hybridMultilevel"/>
    <w:tmpl w:val="5DF644E2"/>
    <w:lvl w:ilvl="0" w:tplc="07EC61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759F20B6"/>
    <w:multiLevelType w:val="hybridMultilevel"/>
    <w:tmpl w:val="920A31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0444050">
    <w:abstractNumId w:val="1"/>
  </w:num>
  <w:num w:numId="2" w16cid:durableId="485903191">
    <w:abstractNumId w:val="3"/>
  </w:num>
  <w:num w:numId="3" w16cid:durableId="194462029">
    <w:abstractNumId w:val="2"/>
  </w:num>
  <w:num w:numId="4" w16cid:durableId="1444496887">
    <w:abstractNumId w:val="0"/>
  </w:num>
  <w:num w:numId="5" w16cid:durableId="29938729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56F1"/>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55F5"/>
    <w:rsid w:val="00337EF5"/>
    <w:rsid w:val="0034022A"/>
    <w:rsid w:val="00340D22"/>
    <w:rsid w:val="00354201"/>
    <w:rsid w:val="00363BCF"/>
    <w:rsid w:val="00365E26"/>
    <w:rsid w:val="00371C3C"/>
    <w:rsid w:val="00377ED3"/>
    <w:rsid w:val="00381879"/>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2664"/>
    <w:rsid w:val="004A7BE9"/>
    <w:rsid w:val="004B34BD"/>
    <w:rsid w:val="004B7879"/>
    <w:rsid w:val="004C763B"/>
    <w:rsid w:val="004F1CAA"/>
    <w:rsid w:val="004F4EEE"/>
    <w:rsid w:val="005015BF"/>
    <w:rsid w:val="00502772"/>
    <w:rsid w:val="00503A1C"/>
    <w:rsid w:val="00516FEA"/>
    <w:rsid w:val="005276CC"/>
    <w:rsid w:val="00537108"/>
    <w:rsid w:val="005456AC"/>
    <w:rsid w:val="00547528"/>
    <w:rsid w:val="00560341"/>
    <w:rsid w:val="005633A7"/>
    <w:rsid w:val="00564996"/>
    <w:rsid w:val="0056647F"/>
    <w:rsid w:val="005664CF"/>
    <w:rsid w:val="00572FBE"/>
    <w:rsid w:val="0057400D"/>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8FE"/>
    <w:rsid w:val="00636ED9"/>
    <w:rsid w:val="0064132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73C51"/>
    <w:rsid w:val="00A74618"/>
    <w:rsid w:val="00A80881"/>
    <w:rsid w:val="00A84AD6"/>
    <w:rsid w:val="00A86172"/>
    <w:rsid w:val="00AB2A50"/>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1680E"/>
    <w:rsid w:val="00B205C6"/>
    <w:rsid w:val="00B25532"/>
    <w:rsid w:val="00B31572"/>
    <w:rsid w:val="00B3462F"/>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1C92"/>
    <w:rsid w:val="00C720A0"/>
    <w:rsid w:val="00C7403F"/>
    <w:rsid w:val="00C83D2F"/>
    <w:rsid w:val="00C84152"/>
    <w:rsid w:val="00C8467A"/>
    <w:rsid w:val="00C92396"/>
    <w:rsid w:val="00C94383"/>
    <w:rsid w:val="00CA1C37"/>
    <w:rsid w:val="00CB3498"/>
    <w:rsid w:val="00CC5E6A"/>
    <w:rsid w:val="00CC5ED6"/>
    <w:rsid w:val="00CD0472"/>
    <w:rsid w:val="00CD192B"/>
    <w:rsid w:val="00CD4930"/>
    <w:rsid w:val="00CD6F4E"/>
    <w:rsid w:val="00CE7738"/>
    <w:rsid w:val="00CF2B08"/>
    <w:rsid w:val="00CF68EA"/>
    <w:rsid w:val="00D00D9E"/>
    <w:rsid w:val="00D03626"/>
    <w:rsid w:val="00D0638A"/>
    <w:rsid w:val="00D20B42"/>
    <w:rsid w:val="00D22F57"/>
    <w:rsid w:val="00D27B30"/>
    <w:rsid w:val="00D369DD"/>
    <w:rsid w:val="00D4489C"/>
    <w:rsid w:val="00D73107"/>
    <w:rsid w:val="00D743F0"/>
    <w:rsid w:val="00D77F51"/>
    <w:rsid w:val="00D928A4"/>
    <w:rsid w:val="00DA2A23"/>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578B"/>
    <w:rsid w:val="00F93FC2"/>
    <w:rsid w:val="00F9513F"/>
    <w:rsid w:val="00FA242C"/>
    <w:rsid w:val="00FA7A64"/>
    <w:rsid w:val="00FB0555"/>
    <w:rsid w:val="00FB6F70"/>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character" w:styleId="af5">
    <w:name w:val="Unresolved Mention"/>
    <w:basedOn w:val="a0"/>
    <w:uiPriority w:val="99"/>
    <w:semiHidden/>
    <w:unhideWhenUsed/>
    <w:rsid w:val="00CB34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16</Pages>
  <Words>9841</Words>
  <Characters>56099</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50</cp:revision>
  <cp:lastPrinted>2024-10-07T13:28:00Z</cp:lastPrinted>
  <dcterms:created xsi:type="dcterms:W3CDTF">2025-04-09T05:45:00Z</dcterms:created>
  <dcterms:modified xsi:type="dcterms:W3CDTF">2026-08-14T06:32:00Z</dcterms:modified>
</cp:coreProperties>
</file>