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EZ20260729385456 «ГродМТ № 452/26-ЗОИ «Велоэргометрическая стресс - система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76 780,00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76 780,00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