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EZ20260806386695 «ГЦ604 кондиционеров для учреждений образования, подведомственных управлению по образованию администрации Советского района г.Минска в интересах ГУ «Центр по обеспечению деятельности бюджетных организаций администрации Советского района г.Минска»»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5 197,20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7 642,80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doc05544220260813144449.pdf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9233&amp;name=68A01BCBF2DE722F2ACEC81977F62B9A/doc0554422026081314444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