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13.08.2026г.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бумага гигиеническая.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17.08.2026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praleska.zakupki@yandex.by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33"/>
        <w:gridCol w:w="3307"/>
        <w:gridCol w:w="1676"/>
      </w:tblGrid>
      <w:tr w14:paraId="3A161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42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B51A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33C87FC6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3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BC5CD99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9AAD15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0BB52C0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шт</w:t>
            </w:r>
          </w:p>
        </w:tc>
      </w:tr>
      <w:tr w14:paraId="4781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96F508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/>
                <w:sz w:val="28"/>
                <w:szCs w:val="24"/>
              </w:rPr>
              <w:t xml:space="preserve">Полотенце бумажное </w:t>
            </w:r>
          </w:p>
        </w:tc>
        <w:tc>
          <w:tcPr>
            <w:tcW w:w="3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1CC36AD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eastAsia="sans-serif"/>
                <w:color w:val="2B2B2B"/>
                <w:sz w:val="28"/>
                <w:szCs w:val="24"/>
                <w:shd w:val="clear" w:color="auto" w:fill="FFFFFF"/>
              </w:rPr>
              <w:t>Бумажные полотенца</w:t>
            </w:r>
            <w:r>
              <w:rPr>
                <w:rFonts w:hint="default" w:hAnsi="Times New Roman" w:eastAsia="sans-serif"/>
                <w:color w:val="2B2B2B"/>
                <w:sz w:val="28"/>
                <w:szCs w:val="24"/>
                <w:shd w:val="clear" w:color="auto" w:fill="FFFFFF"/>
                <w:lang w:val="ru-RU"/>
              </w:rPr>
              <w:t xml:space="preserve"> 2-х слойные</w:t>
            </w:r>
            <w:r>
              <w:rPr>
                <w:rFonts w:hint="default" w:hAnsi="Times New Roman" w:eastAsia="sans-serif"/>
                <w:color w:val="2B2B2B"/>
                <w:sz w:val="28"/>
                <w:szCs w:val="24"/>
                <w:shd w:val="clear" w:color="auto" w:fill="FFFFFF"/>
              </w:rPr>
              <w:t xml:space="preserve"> с втулкой размером 22 см в ширину, изготовленные из целлюлозы, благодаря специальной текстуре, отлично впитывают влагу, не прилипают к рукам. Прочные полотенца можно использовать, чтобы вытереть пролитую жидкость, отполировать до блеска стёкла и посуду или очистить поверхность. Не менее 18 метров рулон.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3869104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600 шт</w:t>
            </w:r>
          </w:p>
        </w:tc>
      </w:tr>
      <w:tr w14:paraId="3D417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165995F">
            <w:pPr>
              <w:ind w:firstLine="350" w:firstLineChars="125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ru-RU" w:eastAsia="zh-CN" w:bidi="ar-SA"/>
              </w:rPr>
            </w:pPr>
            <w:r>
              <w:rPr>
                <w:rFonts w:hint="default" w:hAnsi="Times New Roman"/>
                <w:sz w:val="28"/>
                <w:szCs w:val="24"/>
              </w:rPr>
              <w:t>Бумага туалетная</w:t>
            </w:r>
          </w:p>
        </w:tc>
        <w:tc>
          <w:tcPr>
            <w:tcW w:w="3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D6ECA61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 w:eastAsia="zh-CN"/>
              </w:rPr>
            </w:pPr>
            <w:r>
              <w:rPr>
                <w:rFonts w:hint="default" w:hAnsi="Times New Roman"/>
                <w:sz w:val="28"/>
                <w:szCs w:val="24"/>
              </w:rPr>
              <w:t>Бумага туалетная со втулкой, длиной более 80 метров, высота рулона -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 xml:space="preserve"> не менее</w:t>
            </w:r>
            <w:r>
              <w:rPr>
                <w:rFonts w:hint="default" w:hAnsi="Times New Roman"/>
                <w:sz w:val="28"/>
                <w:szCs w:val="24"/>
              </w:rPr>
              <w:t xml:space="preserve"> 90 мм, изготовлена из бумаги для изделий санитарно-бытового и гигиенического назначения.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BF4937F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40 шт</w:t>
            </w:r>
          </w:p>
        </w:tc>
      </w:tr>
      <w:tr w14:paraId="3FB8C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59376A9">
            <w:pPr>
              <w:ind w:firstLine="350" w:firstLineChars="125"/>
              <w:rPr>
                <w:rFonts w:hint="default" w:hAnsi="Times New Roman"/>
                <w:sz w:val="28"/>
                <w:szCs w:val="24"/>
                <w:lang w:val="ru-RU"/>
              </w:rPr>
            </w:pPr>
            <w:r>
              <w:rPr>
                <w:rFonts w:hint="default" w:hAnsi="Times New Roman"/>
                <w:sz w:val="28"/>
                <w:szCs w:val="24"/>
                <w:lang w:val="ru-RU"/>
              </w:rPr>
              <w:t>Салфетки бумажные</w:t>
            </w:r>
          </w:p>
        </w:tc>
        <w:tc>
          <w:tcPr>
            <w:tcW w:w="3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177C909">
            <w:pPr>
              <w:ind w:firstLine="350" w:firstLineChars="125"/>
              <w:rPr>
                <w:rFonts w:hint="default" w:hAnsi="Times New Roman"/>
                <w:sz w:val="28"/>
                <w:szCs w:val="24"/>
                <w:lang w:val="ru-RU"/>
              </w:rPr>
            </w:pPr>
            <w:r>
              <w:rPr>
                <w:rFonts w:hint="default" w:hAnsi="Times New Roman"/>
                <w:sz w:val="28"/>
                <w:szCs w:val="24"/>
                <w:lang w:val="ru-RU"/>
              </w:rPr>
              <w:t>Белые,  в упаковке 100 шт, 1-слойные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6469F14">
            <w:pPr>
              <w:ind w:firstLine="350" w:firstLineChars="12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300 пач</w:t>
            </w:r>
          </w:p>
        </w:tc>
      </w:tr>
    </w:tbl>
    <w:p w14:paraId="6661BEE4">
      <w:pPr>
        <w:rPr>
          <w:rFonts w:hint="default" w:ascii="Times New Roman" w:hAnsi="Times New Roman" w:cs="Times New Roman"/>
          <w:sz w:val="28"/>
          <w:szCs w:val="28"/>
        </w:rPr>
      </w:pPr>
    </w:p>
    <w:p w14:paraId="0A6B39B4">
      <w:pPr>
        <w:rPr>
          <w:rFonts w:hint="default" w:ascii="Times New Roman" w:hAnsi="Times New Roman" w:cs="Times New Roman"/>
          <w:sz w:val="28"/>
          <w:szCs w:val="28"/>
        </w:rPr>
      </w:pP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9"/>
      <w:bookmarkEnd w:id="6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7" w:name="30"/>
      <w:bookmarkEnd w:id="7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Доставка осуществляется за счет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Заказчика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Август-сентябрь 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  <w:bookmarkStart w:id="9" w:name="_GoBack"/>
            <w:bookmarkEnd w:id="9"/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факту поставки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8" w:name="63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4D8BDE16">
      <w:pPr>
        <w:rPr>
          <w:rFonts w:hint="default" w:ascii="Times New Roman" w:hAnsi="Times New Roman" w:cs="Times New Roman"/>
          <w:sz w:val="28"/>
          <w:szCs w:val="28"/>
        </w:rPr>
      </w:pPr>
    </w:p>
    <w:p w14:paraId="225FB878">
      <w:pPr>
        <w:rPr>
          <w:rFonts w:hint="default" w:ascii="Times New Roman" w:hAnsi="Times New Roman" w:cs="Times New Roman"/>
          <w:sz w:val="28"/>
          <w:szCs w:val="28"/>
        </w:rPr>
      </w:pPr>
    </w:p>
    <w:p w14:paraId="6FC0F8B3">
      <w:pPr>
        <w:rPr>
          <w:rFonts w:hint="default" w:ascii="Times New Roman" w:hAnsi="Times New Roman" w:cs="Times New Roman"/>
          <w:sz w:val="28"/>
          <w:szCs w:val="28"/>
        </w:rPr>
      </w:pPr>
    </w:p>
    <w:p w14:paraId="0CEFC39D">
      <w:pPr>
        <w:rPr>
          <w:rFonts w:hint="default" w:ascii="Times New Roman" w:hAnsi="Times New Roman" w:cs="Times New Roman"/>
          <w:sz w:val="28"/>
          <w:szCs w:val="28"/>
        </w:rPr>
      </w:pPr>
    </w:p>
    <w:p w14:paraId="2CC2EA61">
      <w:pPr>
        <w:rPr>
          <w:rFonts w:hint="default" w:ascii="Times New Roman" w:hAnsi="Times New Roman" w:cs="Times New Roman"/>
          <w:sz w:val="28"/>
          <w:szCs w:val="28"/>
        </w:rPr>
      </w:pPr>
    </w:p>
    <w:p w14:paraId="7B3DB6D8">
      <w:pPr>
        <w:rPr>
          <w:rFonts w:hint="default" w:ascii="Times New Roman" w:hAnsi="Times New Roman" w:cs="Times New Roman"/>
          <w:sz w:val="28"/>
          <w:szCs w:val="28"/>
        </w:rPr>
      </w:pPr>
    </w:p>
    <w:p w14:paraId="62E425BA">
      <w:pPr>
        <w:rPr>
          <w:rFonts w:hint="default" w:ascii="Times New Roman" w:hAnsi="Times New Roman" w:cs="Times New Roman"/>
          <w:sz w:val="28"/>
          <w:szCs w:val="28"/>
        </w:rPr>
      </w:pPr>
    </w:p>
    <w:p w14:paraId="69D9359B"/>
    <w:p w14:paraId="72D6B8B3"/>
    <w:p w14:paraId="3CFCE4F2"/>
    <w:p w14:paraId="39DD5A50"/>
    <w:p w14:paraId="5D943811"/>
    <w:p w14:paraId="137BE9A2"/>
    <w:p w14:paraId="6A268D78"/>
    <w:p w14:paraId="0C2B0611"/>
    <w:p w14:paraId="7CE8B482"/>
    <w:p w14:paraId="770EB48E"/>
    <w:p w14:paraId="457FD159"/>
    <w:p w14:paraId="0A2C9DA0"/>
    <w:p w14:paraId="0607C49F"/>
    <w:p w14:paraId="76AC8AB4"/>
    <w:p w14:paraId="4741D5E0"/>
    <w:p w14:paraId="1491A54B"/>
    <w:p w14:paraId="013AFB13"/>
    <w:p w14:paraId="47C73F08"/>
    <w:p w14:paraId="0A0AAF1F"/>
    <w:p w14:paraId="03745E2B"/>
    <w:p w14:paraId="72C5343B"/>
    <w:p w14:paraId="7A5D0055"/>
    <w:p w14:paraId="1D451257"/>
    <w:p w14:paraId="1A548733"/>
    <w:p w14:paraId="0757C9CE"/>
    <w:p w14:paraId="618FD785"/>
    <w:p w14:paraId="341EC3E2"/>
    <w:p w14:paraId="3DAD4CEC"/>
    <w:p w14:paraId="16D681E2"/>
    <w:p w14:paraId="08526BB5"/>
    <w:p w14:paraId="49FFEB97"/>
    <w:p w14:paraId="6F25F970"/>
    <w:p w14:paraId="154B43E6"/>
    <w:p w14:paraId="71F85627"/>
    <w:p w14:paraId="6BD389E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4214AF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2C34C45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AAEB449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AA6CC61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518CAD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495F6B4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A9BAB11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6163516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05946D2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5A2343D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9E9E8E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56DF9CF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88C6119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671E25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08B959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7F87B45"/>
    <w:rsid w:val="0EC976FD"/>
    <w:rsid w:val="12E2190B"/>
    <w:rsid w:val="156173A0"/>
    <w:rsid w:val="157C79C0"/>
    <w:rsid w:val="1F1B1200"/>
    <w:rsid w:val="243E58DD"/>
    <w:rsid w:val="25AC36B8"/>
    <w:rsid w:val="28437C97"/>
    <w:rsid w:val="29A932C9"/>
    <w:rsid w:val="2A6E19BA"/>
    <w:rsid w:val="2C37663D"/>
    <w:rsid w:val="2FE67A5D"/>
    <w:rsid w:val="302745AE"/>
    <w:rsid w:val="35E76ACA"/>
    <w:rsid w:val="38F45308"/>
    <w:rsid w:val="393C410A"/>
    <w:rsid w:val="3D2E204C"/>
    <w:rsid w:val="3F955C29"/>
    <w:rsid w:val="43CA5093"/>
    <w:rsid w:val="58932E3B"/>
    <w:rsid w:val="5CC933E7"/>
    <w:rsid w:val="6BB01F15"/>
    <w:rsid w:val="70485D27"/>
    <w:rsid w:val="73B955FC"/>
    <w:rsid w:val="7888346F"/>
    <w:rsid w:val="7A8D2574"/>
    <w:rsid w:val="7B67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301</Words>
  <Characters>2151</Characters>
  <Lines>0</Lines>
  <Paragraphs>0</Paragraphs>
  <TotalTime>9</TotalTime>
  <ScaleCrop>false</ScaleCrop>
  <LinksUpToDate>false</LinksUpToDate>
  <CharactersWithSpaces>2389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2026-08-13T13:53:46Z</cp:lastPrinted>
  <dcterms:modified xsi:type="dcterms:W3CDTF">2026-08-13T13:55:01Z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3C83F7358FE2471D87B56E6BB72BAFB1_13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