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1D54A"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BC0261D" w14:textId="258DF168" w:rsidR="00743AA0" w:rsidRPr="00F56832" w:rsidRDefault="004B6A65" w:rsidP="00743AA0">
      <w:pPr>
        <w:rPr>
          <w:rFonts w:eastAsia="Times New Roman"/>
          <w:sz w:val="20"/>
          <w:szCs w:val="20"/>
          <w:lang w:eastAsia="ru-RU"/>
        </w:rPr>
      </w:pPr>
      <w:r>
        <w:rPr>
          <w:rFonts w:eastAsia="Times New Roman"/>
          <w:sz w:val="20"/>
          <w:szCs w:val="20"/>
          <w:lang w:eastAsia="ru-RU"/>
        </w:rPr>
        <w:t>13.08.2026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7318C3E0" w:rsidR="00743AA0" w:rsidRPr="006B1F4B" w:rsidRDefault="00743AA0" w:rsidP="00902847">
      <w:pPr>
        <w:pStyle w:val="ConsPlusNonformat"/>
        <w:jc w:val="center"/>
        <w:rPr>
          <w:rFonts w:ascii="Times New Roman" w:hAnsi="Times New Roman" w:cs="Times New Roman"/>
          <w:b/>
          <w:color w:val="000000"/>
          <w:sz w:val="22"/>
          <w:szCs w:val="22"/>
        </w:rPr>
      </w:pPr>
      <w:r w:rsidRPr="006B1F4B">
        <w:rPr>
          <w:rFonts w:ascii="Times New Roman" w:hAnsi="Times New Roman" w:cs="Times New Roman"/>
        </w:rPr>
        <w:t xml:space="preserve">На закупку: </w:t>
      </w:r>
      <w:r w:rsidRPr="004B6A65">
        <w:rPr>
          <w:rFonts w:ascii="Times New Roman" w:hAnsi="Times New Roman" w:cs="Times New Roman"/>
        </w:rPr>
        <w:t>«</w:t>
      </w:r>
      <w:r w:rsidR="004B6A65" w:rsidRPr="004B6A65">
        <w:rPr>
          <w:rFonts w:ascii="Times New Roman" w:eastAsiaTheme="minorEastAsia" w:hAnsi="Times New Roman" w:cs="Times New Roman"/>
          <w:b/>
          <w:u w:val="single"/>
          <w:lang w:eastAsia="zh-CN"/>
        </w:rPr>
        <w:t>У</w:t>
      </w:r>
      <w:r w:rsidR="004B6A65" w:rsidRPr="004B6A65">
        <w:rPr>
          <w:rFonts w:ascii="Times New Roman" w:hAnsi="Times New Roman" w:cs="Times New Roman"/>
          <w:lang w:bidi="ru-RU"/>
        </w:rPr>
        <w:t>слуги по ремонту бокса биологической защиты</w:t>
      </w:r>
      <w:r w:rsidR="006B1F4B" w:rsidRPr="004B6A65">
        <w:rPr>
          <w:rFonts w:ascii="Times New Roman" w:hAnsi="Times New Roman" w:cs="Times New Roman"/>
          <w:b/>
          <w:color w:val="000000"/>
          <w:lang w:bidi="ru-RU"/>
        </w:rPr>
        <w:t>»</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6379"/>
      </w:tblGrid>
      <w:tr w:rsidR="00743AA0" w:rsidRPr="0069708B" w14:paraId="275D23A4" w14:textId="77777777" w:rsidTr="00646BF2">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646BF2">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tcBorders>
              <w:top w:val="single" w:sz="4" w:space="0" w:color="auto"/>
              <w:left w:val="single" w:sz="4" w:space="0" w:color="auto"/>
              <w:bottom w:val="single" w:sz="4" w:space="0" w:color="auto"/>
              <w:right w:val="single" w:sz="4" w:space="0" w:color="auto"/>
            </w:tcBorders>
          </w:tcPr>
          <w:p w14:paraId="34CD34F0" w14:textId="270B4D36" w:rsidR="00743AA0" w:rsidRPr="0069708B" w:rsidRDefault="00743AA0" w:rsidP="00A6553B">
            <w:pPr>
              <w:autoSpaceDE w:val="0"/>
              <w:autoSpaceDN w:val="0"/>
              <w:adjustRightInd w:val="0"/>
              <w:outlineLvl w:val="0"/>
              <w:rPr>
                <w:rFonts w:eastAsia="Times New Roman"/>
                <w:i/>
                <w:sz w:val="20"/>
                <w:szCs w:val="20"/>
                <w:lang w:eastAsia="ru-RU"/>
              </w:rPr>
            </w:pPr>
            <w:proofErr w:type="gramStart"/>
            <w:r w:rsidRPr="0069708B">
              <w:rPr>
                <w:rFonts w:eastAsia="Times New Roman"/>
                <w:i/>
                <w:sz w:val="20"/>
                <w:szCs w:val="20"/>
                <w:lang w:eastAsia="ru-RU"/>
              </w:rPr>
              <w:t>п.</w:t>
            </w:r>
            <w:r w:rsidR="007A3FD5">
              <w:rPr>
                <w:rFonts w:eastAsia="Times New Roman"/>
                <w:i/>
                <w:sz w:val="20"/>
                <w:szCs w:val="20"/>
                <w:lang w:eastAsia="ru-RU"/>
              </w:rPr>
              <w:t xml:space="preserve">5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tcBorders>
              <w:top w:val="single" w:sz="8" w:space="0" w:color="000000"/>
              <w:left w:val="single" w:sz="4" w:space="0" w:color="auto"/>
              <w:bottom w:val="single" w:sz="8" w:space="0" w:color="000000"/>
              <w:right w:val="single" w:sz="8" w:space="0" w:color="000000"/>
            </w:tcBorders>
          </w:tcPr>
          <w:p w14:paraId="37BB5A9C" w14:textId="577962B8" w:rsidR="00743AA0" w:rsidRPr="00646BF2" w:rsidRDefault="004B6A65" w:rsidP="00A6553B">
            <w:pPr>
              <w:rPr>
                <w:sz w:val="20"/>
                <w:szCs w:val="20"/>
              </w:rPr>
            </w:pPr>
            <w:r>
              <w:rPr>
                <w:sz w:val="20"/>
                <w:szCs w:val="20"/>
              </w:rPr>
              <w:t>17.08.2026</w:t>
            </w:r>
          </w:p>
        </w:tc>
      </w:tr>
      <w:tr w:rsidR="00743AA0" w:rsidRPr="00E149AC" w14:paraId="053AA48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tcBorders>
              <w:top w:val="single" w:sz="8" w:space="0" w:color="000000"/>
              <w:left w:val="single" w:sz="4" w:space="0" w:color="auto"/>
              <w:bottom w:val="single" w:sz="8" w:space="0" w:color="000000"/>
              <w:right w:val="single" w:sz="8" w:space="0" w:color="000000"/>
            </w:tcBorders>
          </w:tcPr>
          <w:p w14:paraId="3674495E" w14:textId="41C59584" w:rsidR="00743AA0" w:rsidRDefault="004B6A65" w:rsidP="00A6553B">
            <w:pPr>
              <w:jc w:val="both"/>
              <w:rPr>
                <w:sz w:val="20"/>
                <w:szCs w:val="20"/>
              </w:rPr>
            </w:pPr>
            <w:r>
              <w:rPr>
                <w:sz w:val="20"/>
                <w:szCs w:val="20"/>
              </w:rPr>
              <w:t>13.08.2026</w:t>
            </w:r>
          </w:p>
          <w:p w14:paraId="262F7224" w14:textId="4E7E207B" w:rsidR="00743AA0" w:rsidRPr="00E149AC" w:rsidRDefault="00743AA0" w:rsidP="00A6553B">
            <w:pPr>
              <w:jc w:val="both"/>
              <w:rPr>
                <w:sz w:val="20"/>
                <w:szCs w:val="20"/>
              </w:rPr>
            </w:pPr>
          </w:p>
        </w:tc>
      </w:tr>
      <w:tr w:rsidR="00743AA0" w:rsidRPr="00E149AC" w14:paraId="6E6197F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tcBorders>
              <w:top w:val="single" w:sz="8" w:space="0" w:color="000000"/>
              <w:left w:val="single" w:sz="4" w:space="0" w:color="auto"/>
              <w:bottom w:val="single" w:sz="8" w:space="0" w:color="000000"/>
              <w:right w:val="single" w:sz="8" w:space="0" w:color="000000"/>
            </w:tcBorders>
          </w:tcPr>
          <w:p w14:paraId="12FD20DC" w14:textId="23D67636" w:rsidR="00743AA0" w:rsidRPr="00E237D8" w:rsidRDefault="004B6A65" w:rsidP="00A6553B">
            <w:pPr>
              <w:jc w:val="both"/>
              <w:rPr>
                <w:color w:val="FF0000"/>
                <w:sz w:val="20"/>
                <w:szCs w:val="20"/>
              </w:rPr>
            </w:pPr>
            <w:r>
              <w:rPr>
                <w:sz w:val="20"/>
                <w:szCs w:val="20"/>
              </w:rPr>
              <w:t>14.08.2026</w:t>
            </w:r>
          </w:p>
          <w:p w14:paraId="13E25EF5" w14:textId="77777777" w:rsidR="00743AA0" w:rsidRPr="00E149AC" w:rsidRDefault="00743AA0" w:rsidP="00A6553B">
            <w:pPr>
              <w:jc w:val="both"/>
              <w:rPr>
                <w:sz w:val="20"/>
                <w:szCs w:val="20"/>
              </w:rPr>
            </w:pPr>
          </w:p>
        </w:tc>
      </w:tr>
      <w:tr w:rsidR="00646BF2" w:rsidRPr="0069708B" w14:paraId="5A2B3A05"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tcBorders>
              <w:top w:val="single" w:sz="8" w:space="0" w:color="000000"/>
              <w:left w:val="single" w:sz="4" w:space="0" w:color="auto"/>
              <w:bottom w:val="single" w:sz="8" w:space="0" w:color="000000"/>
              <w:right w:val="single" w:sz="8" w:space="0" w:color="000000"/>
            </w:tcBorders>
          </w:tcPr>
          <w:p w14:paraId="4E6029AA" w14:textId="4A8FE925" w:rsidR="00646BF2" w:rsidRPr="00F56832" w:rsidRDefault="004B6A65" w:rsidP="00646BF2">
            <w:pPr>
              <w:pStyle w:val="il-text-alignleft"/>
              <w:spacing w:before="0" w:beforeAutospacing="0" w:after="0" w:afterAutospacing="0"/>
              <w:jc w:val="both"/>
              <w:textAlignment w:val="baseline"/>
              <w:rPr>
                <w:rStyle w:val="word-wrapper"/>
                <w:color w:val="242424"/>
                <w:bdr w:val="none" w:sz="0" w:space="0" w:color="auto" w:frame="1"/>
              </w:rPr>
            </w:pPr>
            <w:r>
              <w:rPr>
                <w:sz w:val="20"/>
                <w:szCs w:val="20"/>
              </w:rPr>
              <w:t>6350,00</w:t>
            </w:r>
            <w:r w:rsidR="00646BF2" w:rsidRPr="00DA2EB4">
              <w:rPr>
                <w:sz w:val="20"/>
                <w:szCs w:val="20"/>
              </w:rPr>
              <w:t xml:space="preserve"> бел.</w:t>
            </w:r>
            <w:r w:rsidR="00646BF2">
              <w:rPr>
                <w:sz w:val="20"/>
                <w:szCs w:val="20"/>
              </w:rPr>
              <w:t xml:space="preserve"> </w:t>
            </w:r>
            <w:r w:rsidR="00646BF2" w:rsidRPr="00DA2EB4">
              <w:rPr>
                <w:sz w:val="20"/>
                <w:szCs w:val="20"/>
              </w:rPr>
              <w:t>руб.</w:t>
            </w:r>
          </w:p>
        </w:tc>
      </w:tr>
      <w:tr w:rsidR="00646BF2" w:rsidRPr="00316907" w14:paraId="34A7D9A3" w14:textId="77777777" w:rsidTr="00646BF2">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316907">
              <w:rPr>
                <w:rStyle w:val="word-wrapper"/>
                <w:color w:val="242424"/>
                <w:sz w:val="20"/>
                <w:szCs w:val="20"/>
                <w:bdr w:val="none" w:sz="0" w:space="0" w:color="auto" w:frame="1"/>
              </w:rPr>
              <w:lastRenderedPageBreak/>
              <w:t>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77777777"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122513D4" w14:textId="77777777" w:rsidR="00646BF2" w:rsidRPr="00FA4DAE" w:rsidRDefault="00646BF2" w:rsidP="00646BF2">
            <w:pPr>
              <w:jc w:val="both"/>
              <w:rPr>
                <w:rFonts w:eastAsia="Times New Roman"/>
                <w:sz w:val="20"/>
                <w:szCs w:val="20"/>
              </w:rPr>
            </w:pPr>
            <w:r>
              <w:rPr>
                <w:sz w:val="20"/>
                <w:szCs w:val="20"/>
              </w:rPr>
              <w:t xml:space="preserve">19. </w:t>
            </w:r>
            <w:r w:rsidRPr="00FA4DAE">
              <w:rPr>
                <w:rFonts w:eastAsia="Times New Roman"/>
                <w:sz w:val="20"/>
                <w:szCs w:val="20"/>
              </w:rPr>
              <w:t xml:space="preserve">Участники должны соответствовать требованиям, установленным согласно </w:t>
            </w:r>
            <w:r>
              <w:rPr>
                <w:rFonts w:eastAsia="Times New Roman"/>
                <w:sz w:val="20"/>
                <w:szCs w:val="20"/>
              </w:rPr>
              <w:t xml:space="preserve">постановлению </w:t>
            </w:r>
            <w:r w:rsidRPr="00FA4DAE">
              <w:rPr>
                <w:rFonts w:eastAsia="Times New Roman"/>
                <w:sz w:val="20"/>
                <w:szCs w:val="20"/>
              </w:rPr>
              <w:t>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646BF2">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w:t>
            </w:r>
            <w:r>
              <w:rPr>
                <w:rFonts w:eastAsia="Times New Roman"/>
                <w:i/>
                <w:sz w:val="18"/>
                <w:szCs w:val="18"/>
                <w:lang w:eastAsia="ru-RU"/>
              </w:rPr>
              <w:lastRenderedPageBreak/>
              <w:t>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646BF2">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646BF2" w:rsidRPr="006E0FF8" w14:paraId="680337CE" w14:textId="77777777" w:rsidTr="00646BF2">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7FAC56" w14:textId="77777777" w:rsidR="00646BF2" w:rsidRPr="006E0FF8" w:rsidRDefault="00646BF2" w:rsidP="008F5199">
            <w:pPr>
              <w:jc w:val="center"/>
              <w:rPr>
                <w:sz w:val="20"/>
                <w:szCs w:val="20"/>
              </w:rPr>
            </w:pPr>
            <w:r w:rsidRPr="006E0FF8">
              <w:rPr>
                <w:sz w:val="20"/>
                <w:szCs w:val="20"/>
              </w:rPr>
              <w:t>Лот № 1</w:t>
            </w:r>
          </w:p>
        </w:tc>
      </w:tr>
      <w:tr w:rsidR="00646BF2" w:rsidRPr="006D196B" w14:paraId="33136D90"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E80CE7F" w14:textId="77777777" w:rsidR="00646BF2" w:rsidRPr="00902847" w:rsidRDefault="00646BF2" w:rsidP="00902847">
            <w:pPr>
              <w:jc w:val="both"/>
              <w:rPr>
                <w:sz w:val="20"/>
                <w:szCs w:val="20"/>
              </w:rPr>
            </w:pPr>
            <w:r w:rsidRPr="00902847">
              <w:rPr>
                <w:sz w:val="20"/>
                <w:szCs w:val="20"/>
              </w:rPr>
              <w:t>Наименование товаров (работ, услуг)</w:t>
            </w:r>
          </w:p>
        </w:tc>
        <w:tc>
          <w:tcPr>
            <w:tcW w:w="6379" w:type="dxa"/>
            <w:tcBorders>
              <w:top w:val="single" w:sz="8" w:space="0" w:color="000000"/>
              <w:left w:val="single" w:sz="8" w:space="0" w:color="000000"/>
              <w:bottom w:val="single" w:sz="8" w:space="0" w:color="000000"/>
              <w:right w:val="single" w:sz="8" w:space="0" w:color="000000"/>
            </w:tcBorders>
          </w:tcPr>
          <w:p w14:paraId="0E7ED739" w14:textId="0A94597C" w:rsidR="00646BF2" w:rsidRPr="00902847" w:rsidRDefault="004B6A65" w:rsidP="00902847">
            <w:pPr>
              <w:jc w:val="both"/>
              <w:rPr>
                <w:sz w:val="20"/>
                <w:szCs w:val="20"/>
              </w:rPr>
            </w:pPr>
            <w:r w:rsidRPr="004B6A65">
              <w:rPr>
                <w:sz w:val="20"/>
                <w:szCs w:val="20"/>
              </w:rPr>
              <w:t>Услуги по ремонту бокса биологической защиты 2 класса, тип В2</w:t>
            </w:r>
          </w:p>
        </w:tc>
      </w:tr>
      <w:tr w:rsidR="00646BF2" w:rsidRPr="006D196B" w14:paraId="2A0CE8A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5F0E93" w14:textId="77777777" w:rsidR="00646BF2" w:rsidRPr="00902847" w:rsidRDefault="00646BF2" w:rsidP="00902847">
            <w:pPr>
              <w:jc w:val="both"/>
              <w:rPr>
                <w:sz w:val="20"/>
                <w:szCs w:val="20"/>
              </w:rPr>
            </w:pPr>
            <w:r w:rsidRPr="00902847">
              <w:rPr>
                <w:sz w:val="20"/>
                <w:szCs w:val="20"/>
              </w:rPr>
              <w:t>Код по ОКРБ 007-2012 (подвид)</w:t>
            </w:r>
          </w:p>
        </w:tc>
        <w:tc>
          <w:tcPr>
            <w:tcW w:w="6379" w:type="dxa"/>
            <w:tcBorders>
              <w:top w:val="single" w:sz="8" w:space="0" w:color="000000"/>
              <w:left w:val="single" w:sz="8" w:space="0" w:color="000000"/>
              <w:bottom w:val="single" w:sz="8" w:space="0" w:color="000000"/>
              <w:right w:val="single" w:sz="8" w:space="0" w:color="000000"/>
            </w:tcBorders>
          </w:tcPr>
          <w:p w14:paraId="58BEC809" w14:textId="05BA3EEB" w:rsidR="00646BF2" w:rsidRPr="00902847" w:rsidRDefault="007A3FD5" w:rsidP="00902847">
            <w:pPr>
              <w:jc w:val="both"/>
              <w:rPr>
                <w:sz w:val="20"/>
                <w:szCs w:val="20"/>
              </w:rPr>
            </w:pPr>
            <w:r w:rsidRPr="00902847">
              <w:rPr>
                <w:sz w:val="20"/>
                <w:szCs w:val="20"/>
              </w:rPr>
              <w:t>33.</w:t>
            </w:r>
            <w:r w:rsidR="00902847" w:rsidRPr="00902847">
              <w:rPr>
                <w:sz w:val="20"/>
                <w:szCs w:val="20"/>
              </w:rPr>
              <w:t>14</w:t>
            </w:r>
            <w:r w:rsidRPr="00902847">
              <w:rPr>
                <w:sz w:val="20"/>
                <w:szCs w:val="20"/>
              </w:rPr>
              <w:t>.1</w:t>
            </w:r>
            <w:r w:rsidR="00902847" w:rsidRPr="00902847">
              <w:rPr>
                <w:sz w:val="20"/>
                <w:szCs w:val="20"/>
              </w:rPr>
              <w:t>9</w:t>
            </w:r>
            <w:r w:rsidRPr="00902847">
              <w:rPr>
                <w:sz w:val="20"/>
                <w:szCs w:val="20"/>
              </w:rPr>
              <w:t>.</w:t>
            </w:r>
            <w:r w:rsidR="00902847" w:rsidRPr="00902847">
              <w:rPr>
                <w:sz w:val="20"/>
                <w:szCs w:val="20"/>
              </w:rPr>
              <w:t>2</w:t>
            </w:r>
            <w:r w:rsidRPr="00902847">
              <w:rPr>
                <w:sz w:val="20"/>
                <w:szCs w:val="20"/>
              </w:rPr>
              <w:t>00</w:t>
            </w:r>
          </w:p>
        </w:tc>
      </w:tr>
      <w:tr w:rsidR="00646BF2" w:rsidRPr="006D196B" w14:paraId="70A417D8"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4C46DB6F" w14:textId="77777777" w:rsidR="00646BF2" w:rsidRPr="00902847" w:rsidRDefault="00646BF2" w:rsidP="00902847">
            <w:pPr>
              <w:jc w:val="both"/>
              <w:rPr>
                <w:sz w:val="20"/>
                <w:szCs w:val="20"/>
              </w:rPr>
            </w:pPr>
            <w:r w:rsidRPr="00902847">
              <w:rPr>
                <w:sz w:val="20"/>
                <w:szCs w:val="20"/>
              </w:rPr>
              <w:t>Наименование в соответствии с ОКРБ 007-2012</w:t>
            </w:r>
          </w:p>
        </w:tc>
        <w:tc>
          <w:tcPr>
            <w:tcW w:w="6379" w:type="dxa"/>
            <w:tcBorders>
              <w:top w:val="single" w:sz="8" w:space="0" w:color="000000"/>
              <w:left w:val="single" w:sz="8" w:space="0" w:color="000000"/>
              <w:bottom w:val="single" w:sz="8" w:space="0" w:color="000000"/>
              <w:right w:val="single" w:sz="8" w:space="0" w:color="000000"/>
            </w:tcBorders>
          </w:tcPr>
          <w:p w14:paraId="555D2011" w14:textId="3AF3ED4A" w:rsidR="00646BF2" w:rsidRPr="00902847" w:rsidRDefault="00902847" w:rsidP="00902847">
            <w:pPr>
              <w:jc w:val="both"/>
              <w:rPr>
                <w:sz w:val="20"/>
                <w:szCs w:val="20"/>
              </w:rPr>
            </w:pPr>
            <w:r w:rsidRPr="00902847">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646BF2" w:rsidRPr="006D196B" w14:paraId="645309E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233BA58" w14:textId="77777777" w:rsidR="00646BF2" w:rsidRPr="00D44208" w:rsidRDefault="00646BF2" w:rsidP="00902847">
            <w:pPr>
              <w:jc w:val="both"/>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6379" w:type="dxa"/>
            <w:tcBorders>
              <w:top w:val="single" w:sz="8" w:space="0" w:color="000000"/>
              <w:left w:val="single" w:sz="8" w:space="0" w:color="000000"/>
              <w:bottom w:val="single" w:sz="8" w:space="0" w:color="000000"/>
              <w:right w:val="single" w:sz="8" w:space="0" w:color="000000"/>
            </w:tcBorders>
          </w:tcPr>
          <w:p w14:paraId="7580ABFD" w14:textId="598ACA83" w:rsidR="00646BF2" w:rsidRPr="006B1F4B" w:rsidRDefault="00646BF2" w:rsidP="00902847">
            <w:pPr>
              <w:jc w:val="both"/>
              <w:rPr>
                <w:sz w:val="20"/>
                <w:szCs w:val="20"/>
                <w:lang w:val="en-US"/>
              </w:rPr>
            </w:pPr>
            <w:r>
              <w:rPr>
                <w:sz w:val="20"/>
                <w:szCs w:val="20"/>
              </w:rPr>
              <w:t>2026-600265533-</w:t>
            </w:r>
            <w:r w:rsidR="004B6A65">
              <w:rPr>
                <w:sz w:val="20"/>
                <w:szCs w:val="20"/>
              </w:rPr>
              <w:t>2337</w:t>
            </w:r>
          </w:p>
        </w:tc>
      </w:tr>
      <w:tr w:rsidR="00646BF2" w:rsidRPr="006D196B" w14:paraId="0AA6572F"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60B10DEF" w14:textId="77777777" w:rsidR="00646BF2" w:rsidRPr="006E0FF8" w:rsidRDefault="00646BF2" w:rsidP="00902847">
            <w:pPr>
              <w:jc w:val="both"/>
              <w:rPr>
                <w:sz w:val="20"/>
                <w:szCs w:val="20"/>
              </w:rPr>
            </w:pPr>
            <w:r w:rsidRPr="006E0FF8">
              <w:rPr>
                <w:sz w:val="20"/>
                <w:szCs w:val="20"/>
              </w:rPr>
              <w:t>Объем (количество)</w:t>
            </w:r>
          </w:p>
        </w:tc>
        <w:tc>
          <w:tcPr>
            <w:tcW w:w="6379" w:type="dxa"/>
            <w:tcBorders>
              <w:top w:val="single" w:sz="8" w:space="0" w:color="000000"/>
              <w:left w:val="single" w:sz="8" w:space="0" w:color="000000"/>
              <w:bottom w:val="single" w:sz="8" w:space="0" w:color="000000"/>
              <w:right w:val="single" w:sz="8" w:space="0" w:color="000000"/>
            </w:tcBorders>
          </w:tcPr>
          <w:p w14:paraId="03706A30" w14:textId="3A6986E5" w:rsidR="00646BF2" w:rsidRPr="006D196B" w:rsidRDefault="004B6A65" w:rsidP="00902847">
            <w:pPr>
              <w:jc w:val="both"/>
              <w:rPr>
                <w:sz w:val="20"/>
                <w:szCs w:val="20"/>
              </w:rPr>
            </w:pPr>
            <w:r>
              <w:rPr>
                <w:sz w:val="20"/>
                <w:szCs w:val="20"/>
              </w:rPr>
              <w:t>1</w:t>
            </w:r>
            <w:r w:rsidR="00646BF2">
              <w:rPr>
                <w:sz w:val="20"/>
                <w:szCs w:val="20"/>
              </w:rPr>
              <w:t xml:space="preserve"> </w:t>
            </w:r>
            <w:proofErr w:type="spellStart"/>
            <w:r w:rsidR="00646BF2">
              <w:rPr>
                <w:sz w:val="20"/>
                <w:szCs w:val="20"/>
              </w:rPr>
              <w:t>усл</w:t>
            </w:r>
            <w:proofErr w:type="spellEnd"/>
            <w:r w:rsidR="00646BF2">
              <w:rPr>
                <w:sz w:val="20"/>
                <w:szCs w:val="20"/>
              </w:rPr>
              <w:t xml:space="preserve">. Ед. </w:t>
            </w:r>
          </w:p>
        </w:tc>
      </w:tr>
      <w:tr w:rsidR="00646BF2" w:rsidRPr="006D196B" w14:paraId="22184397"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A6B4BD7" w14:textId="77777777" w:rsidR="00646BF2" w:rsidRPr="006E0FF8" w:rsidRDefault="00646BF2" w:rsidP="00902847">
            <w:pPr>
              <w:jc w:val="both"/>
              <w:rPr>
                <w:sz w:val="20"/>
                <w:szCs w:val="20"/>
              </w:rPr>
            </w:pPr>
            <w:r w:rsidRPr="006E0FF8">
              <w:rPr>
                <w:sz w:val="20"/>
                <w:szCs w:val="20"/>
              </w:rPr>
              <w:t>Срок (сроки)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tcPr>
          <w:p w14:paraId="71493F8F" w14:textId="43C23112" w:rsidR="00646BF2" w:rsidRPr="006D196B" w:rsidRDefault="00CC3FC1" w:rsidP="00902847">
            <w:pPr>
              <w:jc w:val="both"/>
              <w:rPr>
                <w:sz w:val="20"/>
                <w:szCs w:val="20"/>
              </w:rPr>
            </w:pPr>
            <w:r>
              <w:rPr>
                <w:sz w:val="20"/>
                <w:szCs w:val="20"/>
              </w:rPr>
              <w:t xml:space="preserve">В течение </w:t>
            </w:r>
            <w:r w:rsidR="004B6A65">
              <w:rPr>
                <w:sz w:val="20"/>
                <w:szCs w:val="20"/>
              </w:rPr>
              <w:t>1</w:t>
            </w:r>
            <w:r w:rsidR="000C5C03">
              <w:rPr>
                <w:sz w:val="20"/>
                <w:szCs w:val="20"/>
              </w:rPr>
              <w:t>0</w:t>
            </w:r>
            <w:r w:rsidR="001A3D81">
              <w:rPr>
                <w:sz w:val="20"/>
                <w:szCs w:val="20"/>
              </w:rPr>
              <w:t xml:space="preserve"> </w:t>
            </w:r>
            <w:r>
              <w:rPr>
                <w:sz w:val="20"/>
                <w:szCs w:val="20"/>
              </w:rPr>
              <w:t xml:space="preserve">рабочих дней с момента подписания договора </w:t>
            </w:r>
          </w:p>
        </w:tc>
      </w:tr>
      <w:tr w:rsidR="00646BF2" w:rsidRPr="00EC60F5" w14:paraId="35EE1AC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17E5CE67" w14:textId="77777777" w:rsidR="00646BF2" w:rsidRPr="006E0FF8" w:rsidRDefault="00646BF2" w:rsidP="00902847">
            <w:pPr>
              <w:jc w:val="both"/>
              <w:rPr>
                <w:sz w:val="20"/>
                <w:szCs w:val="20"/>
              </w:rPr>
            </w:pPr>
            <w:r w:rsidRPr="006E0FF8">
              <w:rPr>
                <w:sz w:val="20"/>
                <w:szCs w:val="20"/>
              </w:rPr>
              <w:t>Место (места) поставки товаров (выполнения работ, оказания услуг)</w:t>
            </w:r>
          </w:p>
        </w:tc>
        <w:tc>
          <w:tcPr>
            <w:tcW w:w="6379" w:type="dxa"/>
            <w:tcBorders>
              <w:top w:val="single" w:sz="8" w:space="0" w:color="000000"/>
              <w:left w:val="single" w:sz="8" w:space="0" w:color="000000"/>
              <w:bottom w:val="single" w:sz="8" w:space="0" w:color="000000"/>
              <w:right w:val="single" w:sz="8" w:space="0" w:color="000000"/>
            </w:tcBorders>
            <w:hideMark/>
          </w:tcPr>
          <w:p w14:paraId="662BF106" w14:textId="77777777" w:rsidR="00646BF2" w:rsidRPr="00EC60F5" w:rsidRDefault="00646BF2" w:rsidP="00902847">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ECA6871" w14:textId="7B51184A" w:rsidR="00646BF2" w:rsidRPr="006B1F4B" w:rsidRDefault="00646BF2" w:rsidP="00902847">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r>
              <w:rPr>
                <w:sz w:val="20"/>
                <w:szCs w:val="20"/>
              </w:rPr>
              <w:t xml:space="preserve"> </w:t>
            </w:r>
            <w:r w:rsidR="006B1F4B">
              <w:rPr>
                <w:sz w:val="20"/>
                <w:szCs w:val="20"/>
              </w:rPr>
              <w:t>или на территории Исполнителя</w:t>
            </w:r>
          </w:p>
          <w:p w14:paraId="76159B27" w14:textId="77777777" w:rsidR="00646BF2" w:rsidRPr="00EC60F5" w:rsidRDefault="00646BF2" w:rsidP="00902847">
            <w:pPr>
              <w:jc w:val="both"/>
              <w:rPr>
                <w:sz w:val="20"/>
                <w:szCs w:val="20"/>
              </w:rPr>
            </w:pPr>
          </w:p>
        </w:tc>
      </w:tr>
      <w:tr w:rsidR="00646BF2" w:rsidRPr="006D196B" w14:paraId="1E150049"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A864EFD" w14:textId="77777777" w:rsidR="00646BF2" w:rsidRPr="006E0FF8" w:rsidRDefault="00646BF2" w:rsidP="00902847">
            <w:pPr>
              <w:jc w:val="both"/>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5D90FBB4" w14:textId="443A2A72" w:rsidR="00646BF2" w:rsidRPr="006D196B" w:rsidRDefault="004B6A65" w:rsidP="00902847">
            <w:pPr>
              <w:jc w:val="both"/>
              <w:rPr>
                <w:sz w:val="20"/>
                <w:szCs w:val="20"/>
              </w:rPr>
            </w:pPr>
            <w:r>
              <w:rPr>
                <w:sz w:val="20"/>
                <w:szCs w:val="20"/>
              </w:rPr>
              <w:t>6350,00</w:t>
            </w:r>
            <w:r w:rsidR="00902847">
              <w:rPr>
                <w:sz w:val="20"/>
                <w:szCs w:val="20"/>
              </w:rPr>
              <w:t xml:space="preserve"> </w:t>
            </w:r>
            <w:r w:rsidR="00646BF2">
              <w:rPr>
                <w:sz w:val="20"/>
                <w:szCs w:val="20"/>
              </w:rPr>
              <w:t xml:space="preserve">бел. руб. </w:t>
            </w:r>
          </w:p>
        </w:tc>
      </w:tr>
      <w:tr w:rsidR="00646BF2" w:rsidRPr="006D196B" w14:paraId="1B35397C"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26B8A678" w14:textId="77777777" w:rsidR="00646BF2" w:rsidRPr="006E0FF8" w:rsidRDefault="00646BF2" w:rsidP="008F5199">
            <w:pPr>
              <w:rPr>
                <w:sz w:val="20"/>
                <w:szCs w:val="20"/>
              </w:rPr>
            </w:pPr>
            <w:r w:rsidRPr="006E0FF8">
              <w:rPr>
                <w:sz w:val="20"/>
                <w:szCs w:val="20"/>
              </w:rPr>
              <w:t>Источник финансирования государственной закупки по части (лоту)</w:t>
            </w:r>
          </w:p>
        </w:tc>
        <w:tc>
          <w:tcPr>
            <w:tcW w:w="6379" w:type="dxa"/>
            <w:tcBorders>
              <w:top w:val="single" w:sz="8" w:space="0" w:color="000000"/>
              <w:left w:val="single" w:sz="8" w:space="0" w:color="000000"/>
              <w:bottom w:val="single" w:sz="8" w:space="0" w:color="000000"/>
              <w:right w:val="single" w:sz="8" w:space="0" w:color="000000"/>
            </w:tcBorders>
            <w:hideMark/>
          </w:tcPr>
          <w:p w14:paraId="14D71B0B" w14:textId="77777777" w:rsidR="00646BF2" w:rsidRPr="006D196B" w:rsidRDefault="00646BF2" w:rsidP="008F5199">
            <w:pPr>
              <w:rPr>
                <w:sz w:val="20"/>
                <w:szCs w:val="20"/>
              </w:rPr>
            </w:pPr>
            <w:r w:rsidRPr="008D457C">
              <w:rPr>
                <w:sz w:val="20"/>
                <w:szCs w:val="20"/>
              </w:rPr>
              <w:t>Республиканский бюджет</w:t>
            </w:r>
          </w:p>
        </w:tc>
      </w:tr>
      <w:tr w:rsidR="00646BF2" w:rsidRPr="006D196B" w14:paraId="5A3BABFD"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Pr>
          <w:p w14:paraId="63EAFE45" w14:textId="77777777" w:rsidR="00646BF2" w:rsidRPr="005A16AE" w:rsidRDefault="00646BF2" w:rsidP="008F5199">
            <w:pPr>
              <w:rPr>
                <w:sz w:val="20"/>
                <w:szCs w:val="20"/>
              </w:rPr>
            </w:pPr>
            <w:r>
              <w:rPr>
                <w:sz w:val="20"/>
                <w:szCs w:val="20"/>
              </w:rPr>
              <w:t>Порядок оплаты</w:t>
            </w:r>
          </w:p>
        </w:tc>
        <w:tc>
          <w:tcPr>
            <w:tcW w:w="6379" w:type="dxa"/>
            <w:tcBorders>
              <w:top w:val="single" w:sz="8" w:space="0" w:color="000000"/>
              <w:left w:val="single" w:sz="8" w:space="0" w:color="000000"/>
              <w:bottom w:val="single" w:sz="8" w:space="0" w:color="000000"/>
              <w:right w:val="single" w:sz="8" w:space="0" w:color="000000"/>
            </w:tcBorders>
          </w:tcPr>
          <w:p w14:paraId="49298E0F" w14:textId="77777777" w:rsidR="00646BF2" w:rsidRPr="006D196B" w:rsidRDefault="00646BF2" w:rsidP="008F5199">
            <w:pPr>
              <w:jc w:val="both"/>
              <w:rPr>
                <w:sz w:val="20"/>
                <w:szCs w:val="20"/>
              </w:rPr>
            </w:pPr>
            <w:r w:rsidRPr="008D457C">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646BF2" w:rsidRPr="001B2AB3" w14:paraId="1B29AF20" w14:textId="77777777" w:rsidTr="00646BF2">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3E42013F" w14:textId="77777777" w:rsidR="00646BF2" w:rsidRPr="00C71DDE" w:rsidRDefault="00646BF2" w:rsidP="008F5199">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05369CCA" w14:textId="77777777" w:rsidR="00646BF2" w:rsidRPr="001B2AB3" w:rsidRDefault="00646BF2" w:rsidP="008F5199">
            <w:pPr>
              <w:pStyle w:val="a3"/>
              <w:spacing w:after="0" w:line="240" w:lineRule="auto"/>
              <w:ind w:left="1080"/>
              <w:rPr>
                <w:rFonts w:ascii="Times New Roman" w:hAnsi="Times New Roman" w:cs="Times New Roman"/>
                <w:sz w:val="20"/>
                <w:szCs w:val="20"/>
              </w:rPr>
            </w:pPr>
          </w:p>
        </w:tc>
      </w:tr>
      <w:tr w:rsidR="00646BF2" w:rsidRPr="001B2AB3" w14:paraId="439E21EB" w14:textId="77777777" w:rsidTr="00646BF2">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9302BE1" w14:textId="77777777" w:rsidR="00646BF2" w:rsidRPr="001B2AB3" w:rsidRDefault="00646BF2" w:rsidP="008F5199">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379" w:type="dxa"/>
            <w:tcBorders>
              <w:top w:val="single" w:sz="8" w:space="0" w:color="000000"/>
              <w:left w:val="single" w:sz="8" w:space="0" w:color="000000"/>
              <w:bottom w:val="single" w:sz="8" w:space="0" w:color="000000"/>
              <w:right w:val="single" w:sz="8" w:space="0" w:color="000000"/>
            </w:tcBorders>
            <w:hideMark/>
          </w:tcPr>
          <w:p w14:paraId="381014A1" w14:textId="77777777" w:rsidR="00646BF2" w:rsidRDefault="00646BF2" w:rsidP="008F5199">
            <w:pPr>
              <w:jc w:val="both"/>
              <w:rPr>
                <w:sz w:val="20"/>
                <w:szCs w:val="20"/>
              </w:rPr>
            </w:pPr>
            <w:r w:rsidRPr="001B2AB3">
              <w:rPr>
                <w:sz w:val="20"/>
                <w:szCs w:val="20"/>
              </w:rPr>
              <w:t>Согласно приложению 1</w:t>
            </w:r>
            <w:r>
              <w:rPr>
                <w:sz w:val="20"/>
                <w:szCs w:val="20"/>
              </w:rPr>
              <w:t xml:space="preserve"> к лоту 1</w:t>
            </w:r>
          </w:p>
          <w:p w14:paraId="443BABDC" w14:textId="77777777" w:rsidR="00646BF2" w:rsidRPr="00DE3514" w:rsidRDefault="00646BF2" w:rsidP="008F5199">
            <w:pPr>
              <w:jc w:val="both"/>
              <w:rPr>
                <w:sz w:val="20"/>
                <w:szCs w:val="20"/>
              </w:rPr>
            </w:pPr>
            <w:r w:rsidRPr="00DE3514">
              <w:rPr>
                <w:sz w:val="20"/>
                <w:szCs w:val="20"/>
              </w:rPr>
              <w:t>Предложение участника должно соответствовать описанию предмета закупки:</w:t>
            </w:r>
          </w:p>
          <w:p w14:paraId="403CF2DC" w14:textId="77777777" w:rsidR="00646BF2" w:rsidRPr="00DE3514" w:rsidRDefault="00646BF2" w:rsidP="008F5199">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CE82AEB" w14:textId="77777777" w:rsidR="00646BF2" w:rsidRDefault="00646BF2" w:rsidP="008F5199">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p w14:paraId="7D3DB6E3" w14:textId="2D5B9176" w:rsidR="001A3D81" w:rsidRPr="001B2AB3" w:rsidRDefault="001A3D81" w:rsidP="008F5199">
            <w:pPr>
              <w:jc w:val="both"/>
              <w:rPr>
                <w:sz w:val="20"/>
                <w:szCs w:val="20"/>
              </w:rPr>
            </w:pPr>
          </w:p>
        </w:tc>
      </w:tr>
    </w:tbl>
    <w:p w14:paraId="1EDC1D7C" w14:textId="77777777" w:rsidR="00743AA0" w:rsidRPr="004B6A65"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 xml:space="preserve">акупках товаров (работ, </w:t>
      </w:r>
      <w:proofErr w:type="gramStart"/>
      <w:r w:rsidR="004D7616">
        <w:rPr>
          <w:bCs/>
          <w:sz w:val="20"/>
          <w:szCs w:val="20"/>
        </w:rPr>
        <w:t>услуг)»</w:t>
      </w:r>
      <w:proofErr w:type="gramEnd"/>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lastRenderedPageBreak/>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594ACA4B" w14:textId="3B1C44F7" w:rsidR="00646BF2" w:rsidRDefault="00646BF2" w:rsidP="00646BF2">
            <w:pPr>
              <w:jc w:val="both"/>
              <w:rPr>
                <w:iCs/>
                <w:sz w:val="20"/>
                <w:szCs w:val="20"/>
              </w:rPr>
            </w:pPr>
            <w:r>
              <w:rPr>
                <w:iCs/>
                <w:sz w:val="20"/>
                <w:szCs w:val="20"/>
              </w:rPr>
              <w:t>5</w:t>
            </w:r>
            <w:r w:rsidRPr="00B801A2">
              <w:rPr>
                <w:iCs/>
                <w:sz w:val="20"/>
                <w:szCs w:val="20"/>
              </w:rPr>
              <w:t>.</w:t>
            </w:r>
            <w:r w:rsidRPr="00B801A2">
              <w:t xml:space="preserve"> </w:t>
            </w:r>
            <w:r w:rsidRPr="00B801A2">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C4F02BA" w14:textId="3F416D1E" w:rsidR="003217AC" w:rsidRPr="0069708B" w:rsidRDefault="003217AC" w:rsidP="00646BF2">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070E7D4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lastRenderedPageBreak/>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416482E3"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4B6A65">
        <w:rPr>
          <w:sz w:val="20"/>
          <w:szCs w:val="20"/>
        </w:rPr>
        <w:t>17</w:t>
      </w:r>
      <w:r w:rsidR="00F56832" w:rsidRPr="00F56832">
        <w:rPr>
          <w:sz w:val="20"/>
          <w:szCs w:val="20"/>
        </w:rPr>
        <w:t>.0.2026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35517097" w14:textId="722ADBE0"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4CA4CB1A"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3B252D09" w14:textId="77777777" w:rsidR="00646BF2" w:rsidRDefault="00646BF2" w:rsidP="00646BF2">
      <w:pPr>
        <w:pStyle w:val="a3"/>
        <w:pBdr>
          <w:top w:val="nil"/>
          <w:left w:val="nil"/>
          <w:bottom w:val="nil"/>
          <w:right w:val="nil"/>
          <w:between w:val="nil"/>
        </w:pBdr>
        <w:tabs>
          <w:tab w:val="left" w:pos="1134"/>
        </w:tabs>
        <w:spacing w:after="0" w:line="240" w:lineRule="auto"/>
        <w:ind w:left="0" w:firstLine="709"/>
        <w:jc w:val="right"/>
        <w:rPr>
          <w:rFonts w:ascii="Times New Roman" w:hAnsi="Times New Roman" w:cs="Times New Roman"/>
          <w:sz w:val="20"/>
          <w:szCs w:val="20"/>
        </w:rPr>
      </w:pPr>
    </w:p>
    <w:p w14:paraId="4A48AC6D" w14:textId="2F6D9FD6" w:rsidR="004B6A65" w:rsidRPr="004B6A65" w:rsidRDefault="006B1F4B" w:rsidP="004B6A65">
      <w:pPr>
        <w:pStyle w:val="af3"/>
        <w:spacing w:line="240" w:lineRule="auto"/>
        <w:ind w:left="7488"/>
        <w:rPr>
          <w:sz w:val="20"/>
          <w:szCs w:val="20"/>
        </w:rPr>
      </w:pPr>
      <w:r w:rsidRPr="004B6A65">
        <w:rPr>
          <w:b/>
          <w:bCs/>
          <w:sz w:val="20"/>
          <w:szCs w:val="20"/>
          <w:lang w:eastAsia="ru-RU" w:bidi="ru-RU"/>
        </w:rPr>
        <w:t>Приложение 1</w:t>
      </w:r>
      <w:r w:rsidR="004B6A65" w:rsidRPr="004B6A65">
        <w:rPr>
          <w:b/>
          <w:bCs/>
          <w:sz w:val="20"/>
          <w:szCs w:val="20"/>
          <w:lang w:eastAsia="ru-RU" w:bidi="ru-RU"/>
        </w:rPr>
        <w:t xml:space="preserve"> к лоту </w:t>
      </w:r>
    </w:p>
    <w:p w14:paraId="610BA31E" w14:textId="77777777" w:rsidR="004B6A65" w:rsidRPr="004B6A65" w:rsidRDefault="004B6A65" w:rsidP="004B6A65">
      <w:pPr>
        <w:pStyle w:val="af3"/>
        <w:rPr>
          <w:sz w:val="20"/>
          <w:szCs w:val="20"/>
        </w:rPr>
      </w:pPr>
      <w:r w:rsidRPr="004B6A65">
        <w:rPr>
          <w:color w:val="000000"/>
          <w:sz w:val="20"/>
          <w:szCs w:val="20"/>
          <w:lang w:eastAsia="ru-RU" w:bidi="ru-RU"/>
        </w:rPr>
        <w:t>1. Состав (комплектация) товара (работы, услуги):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03"/>
        <w:gridCol w:w="4109"/>
        <w:gridCol w:w="1555"/>
        <w:gridCol w:w="1522"/>
        <w:gridCol w:w="1181"/>
      </w:tblGrid>
      <w:tr w:rsidR="004B6A65" w:rsidRPr="004B6A65" w14:paraId="02BBBECE" w14:textId="77777777" w:rsidTr="00E725E9">
        <w:trPr>
          <w:trHeight w:hRule="exact" w:val="331"/>
          <w:jc w:val="center"/>
        </w:trPr>
        <w:tc>
          <w:tcPr>
            <w:tcW w:w="1003" w:type="dxa"/>
            <w:tcBorders>
              <w:top w:val="single" w:sz="4" w:space="0" w:color="auto"/>
              <w:left w:val="single" w:sz="4" w:space="0" w:color="auto"/>
            </w:tcBorders>
            <w:shd w:val="clear" w:color="auto" w:fill="auto"/>
          </w:tcPr>
          <w:p w14:paraId="167DA7B8" w14:textId="77777777" w:rsidR="004B6A65" w:rsidRPr="004B6A65" w:rsidRDefault="004B6A65" w:rsidP="00E725E9">
            <w:pPr>
              <w:pStyle w:val="af1"/>
              <w:rPr>
                <w:sz w:val="20"/>
                <w:szCs w:val="20"/>
              </w:rPr>
            </w:pPr>
            <w:r w:rsidRPr="004B6A65">
              <w:rPr>
                <w:b/>
                <w:bCs/>
                <w:color w:val="000000"/>
                <w:sz w:val="20"/>
                <w:szCs w:val="20"/>
                <w:lang w:eastAsia="ru-RU" w:bidi="ru-RU"/>
              </w:rPr>
              <w:t>№ п/п</w:t>
            </w:r>
          </w:p>
        </w:tc>
        <w:tc>
          <w:tcPr>
            <w:tcW w:w="4109" w:type="dxa"/>
            <w:tcBorders>
              <w:top w:val="single" w:sz="4" w:space="0" w:color="auto"/>
              <w:left w:val="single" w:sz="4" w:space="0" w:color="auto"/>
            </w:tcBorders>
            <w:shd w:val="clear" w:color="auto" w:fill="auto"/>
          </w:tcPr>
          <w:p w14:paraId="6D97EDF2" w14:textId="77777777" w:rsidR="004B6A65" w:rsidRPr="004B6A65" w:rsidRDefault="004B6A65" w:rsidP="00E725E9">
            <w:pPr>
              <w:pStyle w:val="af1"/>
              <w:rPr>
                <w:sz w:val="20"/>
                <w:szCs w:val="20"/>
              </w:rPr>
            </w:pPr>
            <w:r w:rsidRPr="004B6A65">
              <w:rPr>
                <w:b/>
                <w:bCs/>
                <w:color w:val="000000"/>
                <w:sz w:val="20"/>
                <w:szCs w:val="20"/>
                <w:lang w:eastAsia="ru-RU" w:bidi="ru-RU"/>
              </w:rPr>
              <w:t>Наименование</w:t>
            </w:r>
          </w:p>
        </w:tc>
        <w:tc>
          <w:tcPr>
            <w:tcW w:w="1555" w:type="dxa"/>
            <w:tcBorders>
              <w:top w:val="single" w:sz="4" w:space="0" w:color="auto"/>
              <w:left w:val="single" w:sz="4" w:space="0" w:color="auto"/>
            </w:tcBorders>
            <w:shd w:val="clear" w:color="auto" w:fill="auto"/>
          </w:tcPr>
          <w:p w14:paraId="78904E47" w14:textId="77777777" w:rsidR="004B6A65" w:rsidRPr="004B6A65" w:rsidRDefault="004B6A65" w:rsidP="00E725E9">
            <w:pPr>
              <w:pStyle w:val="af1"/>
              <w:rPr>
                <w:sz w:val="20"/>
                <w:szCs w:val="20"/>
              </w:rPr>
            </w:pPr>
            <w:r w:rsidRPr="004B6A65">
              <w:rPr>
                <w:b/>
                <w:bCs/>
                <w:color w:val="000000"/>
                <w:sz w:val="20"/>
                <w:szCs w:val="20"/>
                <w:lang w:eastAsia="ru-RU" w:bidi="ru-RU"/>
              </w:rPr>
              <w:t>Тип, марка</w:t>
            </w:r>
          </w:p>
        </w:tc>
        <w:tc>
          <w:tcPr>
            <w:tcW w:w="1522" w:type="dxa"/>
            <w:tcBorders>
              <w:top w:val="single" w:sz="4" w:space="0" w:color="auto"/>
              <w:left w:val="single" w:sz="4" w:space="0" w:color="auto"/>
            </w:tcBorders>
            <w:shd w:val="clear" w:color="auto" w:fill="auto"/>
          </w:tcPr>
          <w:p w14:paraId="5317F340" w14:textId="77777777" w:rsidR="004B6A65" w:rsidRPr="004B6A65" w:rsidRDefault="004B6A65" w:rsidP="00E725E9">
            <w:pPr>
              <w:pStyle w:val="af1"/>
              <w:rPr>
                <w:sz w:val="20"/>
                <w:szCs w:val="20"/>
              </w:rPr>
            </w:pPr>
            <w:r w:rsidRPr="004B6A65">
              <w:rPr>
                <w:b/>
                <w:bCs/>
                <w:color w:val="000000"/>
                <w:sz w:val="20"/>
                <w:szCs w:val="20"/>
                <w:lang w:eastAsia="ru-RU" w:bidi="ru-RU"/>
              </w:rPr>
              <w:t>Зав. №</w:t>
            </w:r>
          </w:p>
        </w:tc>
        <w:tc>
          <w:tcPr>
            <w:tcW w:w="1181" w:type="dxa"/>
            <w:tcBorders>
              <w:top w:val="single" w:sz="4" w:space="0" w:color="auto"/>
              <w:left w:val="single" w:sz="4" w:space="0" w:color="auto"/>
              <w:right w:val="single" w:sz="4" w:space="0" w:color="auto"/>
            </w:tcBorders>
            <w:shd w:val="clear" w:color="auto" w:fill="auto"/>
          </w:tcPr>
          <w:p w14:paraId="58DBC906" w14:textId="77777777" w:rsidR="004B6A65" w:rsidRPr="004B6A65" w:rsidRDefault="004B6A65" w:rsidP="00E725E9">
            <w:pPr>
              <w:pStyle w:val="af1"/>
              <w:rPr>
                <w:sz w:val="20"/>
                <w:szCs w:val="20"/>
              </w:rPr>
            </w:pPr>
            <w:r w:rsidRPr="004B6A65">
              <w:rPr>
                <w:b/>
                <w:bCs/>
                <w:color w:val="000000"/>
                <w:sz w:val="20"/>
                <w:szCs w:val="20"/>
                <w:lang w:eastAsia="ru-RU" w:bidi="ru-RU"/>
              </w:rPr>
              <w:t>Инв. №</w:t>
            </w:r>
          </w:p>
        </w:tc>
      </w:tr>
      <w:tr w:rsidR="004B6A65" w:rsidRPr="004B6A65" w14:paraId="5632F141" w14:textId="77777777" w:rsidTr="00E725E9">
        <w:trPr>
          <w:trHeight w:hRule="exact" w:val="854"/>
          <w:jc w:val="center"/>
        </w:trPr>
        <w:tc>
          <w:tcPr>
            <w:tcW w:w="1003" w:type="dxa"/>
            <w:tcBorders>
              <w:top w:val="single" w:sz="4" w:space="0" w:color="auto"/>
              <w:left w:val="single" w:sz="4" w:space="0" w:color="auto"/>
            </w:tcBorders>
            <w:shd w:val="clear" w:color="auto" w:fill="auto"/>
          </w:tcPr>
          <w:p w14:paraId="77938D38" w14:textId="77777777" w:rsidR="004B6A65" w:rsidRPr="004B6A65" w:rsidRDefault="004B6A65" w:rsidP="00E725E9">
            <w:pPr>
              <w:pStyle w:val="af1"/>
              <w:ind w:firstLine="240"/>
              <w:rPr>
                <w:sz w:val="20"/>
                <w:szCs w:val="20"/>
              </w:rPr>
            </w:pPr>
            <w:r w:rsidRPr="004B6A65">
              <w:rPr>
                <w:color w:val="000000"/>
                <w:sz w:val="20"/>
                <w:szCs w:val="20"/>
                <w:lang w:eastAsia="ru-RU" w:bidi="ru-RU"/>
              </w:rPr>
              <w:t>1.</w:t>
            </w:r>
          </w:p>
        </w:tc>
        <w:tc>
          <w:tcPr>
            <w:tcW w:w="4109" w:type="dxa"/>
            <w:tcBorders>
              <w:top w:val="single" w:sz="4" w:space="0" w:color="auto"/>
              <w:left w:val="single" w:sz="4" w:space="0" w:color="auto"/>
            </w:tcBorders>
            <w:shd w:val="clear" w:color="auto" w:fill="auto"/>
          </w:tcPr>
          <w:p w14:paraId="729D99E0" w14:textId="77777777" w:rsidR="004B6A65" w:rsidRPr="004B6A65" w:rsidRDefault="004B6A65" w:rsidP="00E725E9">
            <w:pPr>
              <w:pStyle w:val="af1"/>
              <w:spacing w:line="266" w:lineRule="auto"/>
              <w:rPr>
                <w:sz w:val="20"/>
                <w:szCs w:val="20"/>
              </w:rPr>
            </w:pPr>
            <w:r w:rsidRPr="004B6A65">
              <w:rPr>
                <w:color w:val="000000"/>
                <w:sz w:val="20"/>
                <w:szCs w:val="20"/>
                <w:lang w:eastAsia="ru-RU" w:bidi="ru-RU"/>
              </w:rPr>
              <w:t xml:space="preserve">Бокс биологической защиты, производства </w:t>
            </w:r>
            <w:r w:rsidRPr="004B6A65">
              <w:rPr>
                <w:color w:val="000000"/>
                <w:sz w:val="20"/>
                <w:szCs w:val="20"/>
                <w:lang w:val="en-US" w:bidi="en-US"/>
              </w:rPr>
              <w:t>ESCO</w:t>
            </w:r>
            <w:r w:rsidRPr="004B6A65">
              <w:rPr>
                <w:color w:val="000000"/>
                <w:sz w:val="20"/>
                <w:szCs w:val="20"/>
                <w:lang w:bidi="en-US"/>
              </w:rPr>
              <w:t xml:space="preserve"> </w:t>
            </w:r>
            <w:r w:rsidRPr="004B6A65">
              <w:rPr>
                <w:color w:val="000000"/>
                <w:sz w:val="20"/>
                <w:szCs w:val="20"/>
                <w:lang w:val="en-US" w:bidi="en-US"/>
              </w:rPr>
              <w:t>Micro</w:t>
            </w:r>
            <w:r w:rsidRPr="004B6A65">
              <w:rPr>
                <w:color w:val="000000"/>
                <w:sz w:val="20"/>
                <w:szCs w:val="20"/>
                <w:lang w:bidi="en-US"/>
              </w:rPr>
              <w:t xml:space="preserve"> </w:t>
            </w:r>
            <w:r w:rsidRPr="004B6A65">
              <w:rPr>
                <w:color w:val="000000"/>
                <w:sz w:val="20"/>
                <w:szCs w:val="20"/>
                <w:lang w:val="en-US" w:bidi="en-US"/>
              </w:rPr>
              <w:t>Pte</w:t>
            </w:r>
            <w:r w:rsidRPr="004B6A65">
              <w:rPr>
                <w:color w:val="000000"/>
                <w:sz w:val="20"/>
                <w:szCs w:val="20"/>
                <w:lang w:bidi="en-US"/>
              </w:rPr>
              <w:t xml:space="preserve">., </w:t>
            </w:r>
            <w:r w:rsidRPr="004B6A65">
              <w:rPr>
                <w:color w:val="000000"/>
                <w:sz w:val="20"/>
                <w:szCs w:val="20"/>
                <w:lang w:val="en-US" w:bidi="en-US"/>
              </w:rPr>
              <w:t>Ltd</w:t>
            </w:r>
            <w:r w:rsidRPr="004B6A65">
              <w:rPr>
                <w:color w:val="000000"/>
                <w:sz w:val="20"/>
                <w:szCs w:val="20"/>
                <w:lang w:bidi="en-US"/>
              </w:rPr>
              <w:t xml:space="preserve"> </w:t>
            </w:r>
            <w:r w:rsidRPr="004B6A65">
              <w:rPr>
                <w:color w:val="000000"/>
                <w:sz w:val="20"/>
                <w:szCs w:val="20"/>
                <w:lang w:eastAsia="ru-RU" w:bidi="ru-RU"/>
              </w:rPr>
              <w:t>(Сингапур)</w:t>
            </w:r>
          </w:p>
        </w:tc>
        <w:tc>
          <w:tcPr>
            <w:tcW w:w="1555" w:type="dxa"/>
            <w:tcBorders>
              <w:top w:val="single" w:sz="4" w:space="0" w:color="auto"/>
              <w:left w:val="single" w:sz="4" w:space="0" w:color="auto"/>
            </w:tcBorders>
            <w:shd w:val="clear" w:color="auto" w:fill="auto"/>
          </w:tcPr>
          <w:p w14:paraId="232512F3" w14:textId="77777777" w:rsidR="004B6A65" w:rsidRPr="004B6A65" w:rsidRDefault="004B6A65" w:rsidP="00E725E9">
            <w:pPr>
              <w:pStyle w:val="af1"/>
              <w:spacing w:line="269" w:lineRule="auto"/>
              <w:ind w:firstLine="0"/>
              <w:rPr>
                <w:sz w:val="20"/>
                <w:szCs w:val="20"/>
              </w:rPr>
            </w:pPr>
            <w:r w:rsidRPr="004B6A65">
              <w:rPr>
                <w:color w:val="000000"/>
                <w:sz w:val="20"/>
                <w:szCs w:val="20"/>
                <w:lang w:eastAsia="ru-RU" w:bidi="ru-RU"/>
              </w:rPr>
              <w:t xml:space="preserve">2 класс, тип В2 </w:t>
            </w:r>
            <w:r w:rsidRPr="004B6A65">
              <w:rPr>
                <w:color w:val="000000"/>
                <w:sz w:val="20"/>
                <w:szCs w:val="20"/>
                <w:lang w:val="en-US" w:bidi="en-US"/>
              </w:rPr>
              <w:t>AB</w:t>
            </w:r>
            <w:r w:rsidRPr="004B6A65">
              <w:rPr>
                <w:color w:val="000000"/>
                <w:sz w:val="20"/>
                <w:szCs w:val="20"/>
                <w:lang w:bidi="en-US"/>
              </w:rPr>
              <w:t>2-4</w:t>
            </w:r>
            <w:r w:rsidRPr="004B6A65">
              <w:rPr>
                <w:color w:val="000000"/>
                <w:sz w:val="20"/>
                <w:szCs w:val="20"/>
                <w:lang w:val="en-US" w:bidi="en-US"/>
              </w:rPr>
              <w:t>S</w:t>
            </w:r>
            <w:r w:rsidRPr="004B6A65">
              <w:rPr>
                <w:color w:val="000000"/>
                <w:sz w:val="20"/>
                <w:szCs w:val="20"/>
                <w:lang w:bidi="en-US"/>
              </w:rPr>
              <w:t>1</w:t>
            </w:r>
          </w:p>
        </w:tc>
        <w:tc>
          <w:tcPr>
            <w:tcW w:w="1522" w:type="dxa"/>
            <w:tcBorders>
              <w:top w:val="single" w:sz="4" w:space="0" w:color="auto"/>
              <w:left w:val="single" w:sz="4" w:space="0" w:color="auto"/>
            </w:tcBorders>
            <w:shd w:val="clear" w:color="auto" w:fill="auto"/>
          </w:tcPr>
          <w:p w14:paraId="6054AF65" w14:textId="77777777" w:rsidR="004B6A65" w:rsidRPr="004B6A65" w:rsidRDefault="004B6A65" w:rsidP="00E725E9">
            <w:pPr>
              <w:pStyle w:val="af1"/>
              <w:ind w:firstLine="0"/>
              <w:rPr>
                <w:sz w:val="20"/>
                <w:szCs w:val="20"/>
              </w:rPr>
            </w:pPr>
            <w:r w:rsidRPr="004B6A65">
              <w:rPr>
                <w:color w:val="000000"/>
                <w:sz w:val="20"/>
                <w:szCs w:val="20"/>
                <w:lang w:eastAsia="ru-RU" w:bidi="ru-RU"/>
              </w:rPr>
              <w:t xml:space="preserve">   2015-100032</w:t>
            </w:r>
          </w:p>
        </w:tc>
        <w:tc>
          <w:tcPr>
            <w:tcW w:w="1181" w:type="dxa"/>
            <w:tcBorders>
              <w:top w:val="single" w:sz="4" w:space="0" w:color="auto"/>
              <w:left w:val="single" w:sz="4" w:space="0" w:color="auto"/>
              <w:right w:val="single" w:sz="4" w:space="0" w:color="auto"/>
            </w:tcBorders>
            <w:shd w:val="clear" w:color="auto" w:fill="auto"/>
          </w:tcPr>
          <w:p w14:paraId="2BD99B98" w14:textId="77777777" w:rsidR="004B6A65" w:rsidRPr="004B6A65" w:rsidRDefault="004B6A65" w:rsidP="00E725E9">
            <w:pPr>
              <w:pStyle w:val="af1"/>
              <w:ind w:firstLine="0"/>
              <w:rPr>
                <w:sz w:val="20"/>
                <w:szCs w:val="20"/>
              </w:rPr>
            </w:pPr>
            <w:r w:rsidRPr="004B6A65">
              <w:rPr>
                <w:color w:val="000000"/>
                <w:sz w:val="20"/>
                <w:szCs w:val="20"/>
                <w:lang w:eastAsia="ru-RU" w:bidi="ru-RU"/>
              </w:rPr>
              <w:t>01351206</w:t>
            </w:r>
          </w:p>
        </w:tc>
      </w:tr>
      <w:tr w:rsidR="004B6A65" w:rsidRPr="004B6A65" w14:paraId="69A5B9E6" w14:textId="77777777" w:rsidTr="00E725E9">
        <w:trPr>
          <w:trHeight w:hRule="exact" w:val="586"/>
          <w:jc w:val="center"/>
        </w:trPr>
        <w:tc>
          <w:tcPr>
            <w:tcW w:w="9370" w:type="dxa"/>
            <w:gridSpan w:val="5"/>
            <w:tcBorders>
              <w:top w:val="single" w:sz="4" w:space="0" w:color="auto"/>
              <w:left w:val="single" w:sz="4" w:space="0" w:color="auto"/>
              <w:right w:val="single" w:sz="4" w:space="0" w:color="auto"/>
            </w:tcBorders>
            <w:shd w:val="clear" w:color="auto" w:fill="auto"/>
          </w:tcPr>
          <w:p w14:paraId="7B5E3F0C" w14:textId="77777777" w:rsidR="004B6A65" w:rsidRPr="004B6A65" w:rsidRDefault="004B6A65" w:rsidP="00E725E9">
            <w:pPr>
              <w:pStyle w:val="af1"/>
              <w:rPr>
                <w:sz w:val="20"/>
                <w:szCs w:val="20"/>
              </w:rPr>
            </w:pPr>
            <w:r w:rsidRPr="004B6A65">
              <w:rPr>
                <w:b/>
                <w:bCs/>
                <w:color w:val="000000"/>
                <w:sz w:val="20"/>
                <w:szCs w:val="20"/>
                <w:lang w:eastAsia="ru-RU" w:bidi="ru-RU"/>
              </w:rPr>
              <w:t xml:space="preserve">Перечень работ: </w:t>
            </w:r>
            <w:r w:rsidRPr="004B6A65">
              <w:rPr>
                <w:color w:val="000000"/>
                <w:sz w:val="20"/>
                <w:szCs w:val="20"/>
                <w:lang w:eastAsia="ru-RU" w:bidi="ru-RU"/>
              </w:rPr>
              <w:t>замена ремкомплекта подъемного механизма рабочего стекла в сборе с системой фиксации и роликами.</w:t>
            </w:r>
          </w:p>
        </w:tc>
      </w:tr>
      <w:tr w:rsidR="004B6A65" w:rsidRPr="004B6A65" w14:paraId="59F0A9B8" w14:textId="77777777" w:rsidTr="00E725E9">
        <w:trPr>
          <w:trHeight w:hRule="exact" w:val="283"/>
          <w:jc w:val="center"/>
        </w:trPr>
        <w:tc>
          <w:tcPr>
            <w:tcW w:w="9370" w:type="dxa"/>
            <w:gridSpan w:val="5"/>
            <w:tcBorders>
              <w:top w:val="single" w:sz="4" w:space="0" w:color="auto"/>
              <w:left w:val="single" w:sz="4" w:space="0" w:color="auto"/>
              <w:right w:val="single" w:sz="4" w:space="0" w:color="auto"/>
            </w:tcBorders>
            <w:shd w:val="clear" w:color="auto" w:fill="auto"/>
          </w:tcPr>
          <w:p w14:paraId="15D9A737" w14:textId="77777777" w:rsidR="004B6A65" w:rsidRPr="004B6A65" w:rsidRDefault="004B6A65" w:rsidP="00E725E9">
            <w:pPr>
              <w:pStyle w:val="af1"/>
              <w:rPr>
                <w:sz w:val="20"/>
                <w:szCs w:val="20"/>
              </w:rPr>
            </w:pPr>
            <w:r w:rsidRPr="004B6A65">
              <w:rPr>
                <w:b/>
                <w:bCs/>
                <w:color w:val="000000"/>
                <w:sz w:val="20"/>
                <w:szCs w:val="20"/>
                <w:lang w:eastAsia="ru-RU" w:bidi="ru-RU"/>
              </w:rPr>
              <w:t>Перечень запасных частей:</w:t>
            </w:r>
          </w:p>
        </w:tc>
      </w:tr>
      <w:tr w:rsidR="004B6A65" w:rsidRPr="004B6A65" w14:paraId="330C10FF" w14:textId="77777777" w:rsidTr="00E725E9">
        <w:trPr>
          <w:trHeight w:hRule="exact" w:val="293"/>
          <w:jc w:val="center"/>
        </w:trPr>
        <w:tc>
          <w:tcPr>
            <w:tcW w:w="1003" w:type="dxa"/>
            <w:tcBorders>
              <w:top w:val="single" w:sz="4" w:space="0" w:color="auto"/>
              <w:left w:val="single" w:sz="4" w:space="0" w:color="auto"/>
            </w:tcBorders>
            <w:shd w:val="clear" w:color="auto" w:fill="auto"/>
          </w:tcPr>
          <w:p w14:paraId="00ABCF4A" w14:textId="77777777" w:rsidR="004B6A65" w:rsidRPr="004B6A65" w:rsidRDefault="004B6A65" w:rsidP="00E725E9">
            <w:pPr>
              <w:pStyle w:val="af1"/>
              <w:rPr>
                <w:sz w:val="20"/>
                <w:szCs w:val="20"/>
              </w:rPr>
            </w:pPr>
            <w:r w:rsidRPr="004B6A65">
              <w:rPr>
                <w:b/>
                <w:bCs/>
                <w:color w:val="000000"/>
                <w:sz w:val="20"/>
                <w:szCs w:val="20"/>
                <w:lang w:eastAsia="ru-RU" w:bidi="ru-RU"/>
              </w:rPr>
              <w:t>№ п/п</w:t>
            </w:r>
          </w:p>
        </w:tc>
        <w:tc>
          <w:tcPr>
            <w:tcW w:w="5664" w:type="dxa"/>
            <w:gridSpan w:val="2"/>
            <w:tcBorders>
              <w:top w:val="single" w:sz="4" w:space="0" w:color="auto"/>
              <w:left w:val="single" w:sz="4" w:space="0" w:color="auto"/>
            </w:tcBorders>
            <w:shd w:val="clear" w:color="auto" w:fill="auto"/>
          </w:tcPr>
          <w:p w14:paraId="5A3BFC62" w14:textId="77777777" w:rsidR="004B6A65" w:rsidRPr="004B6A65" w:rsidRDefault="004B6A65" w:rsidP="00E725E9">
            <w:pPr>
              <w:pStyle w:val="af1"/>
              <w:rPr>
                <w:sz w:val="20"/>
                <w:szCs w:val="20"/>
              </w:rPr>
            </w:pPr>
            <w:r w:rsidRPr="004B6A65">
              <w:rPr>
                <w:b/>
                <w:bCs/>
                <w:color w:val="000000"/>
                <w:sz w:val="20"/>
                <w:szCs w:val="20"/>
                <w:lang w:eastAsia="ru-RU" w:bidi="ru-RU"/>
              </w:rPr>
              <w:t>наименование</w:t>
            </w:r>
          </w:p>
        </w:tc>
        <w:tc>
          <w:tcPr>
            <w:tcW w:w="2703" w:type="dxa"/>
            <w:gridSpan w:val="2"/>
            <w:tcBorders>
              <w:top w:val="single" w:sz="4" w:space="0" w:color="auto"/>
              <w:left w:val="single" w:sz="4" w:space="0" w:color="auto"/>
              <w:right w:val="single" w:sz="4" w:space="0" w:color="auto"/>
            </w:tcBorders>
            <w:shd w:val="clear" w:color="auto" w:fill="auto"/>
          </w:tcPr>
          <w:p w14:paraId="4A4E25C7" w14:textId="77777777" w:rsidR="004B6A65" w:rsidRPr="004B6A65" w:rsidRDefault="004B6A65" w:rsidP="00E725E9">
            <w:pPr>
              <w:pStyle w:val="af1"/>
              <w:ind w:firstLine="720"/>
              <w:rPr>
                <w:sz w:val="20"/>
                <w:szCs w:val="20"/>
              </w:rPr>
            </w:pPr>
            <w:r w:rsidRPr="004B6A65">
              <w:rPr>
                <w:b/>
                <w:bCs/>
                <w:color w:val="000000"/>
                <w:sz w:val="20"/>
                <w:szCs w:val="20"/>
                <w:lang w:eastAsia="ru-RU" w:bidi="ru-RU"/>
              </w:rPr>
              <w:t>количество</w:t>
            </w:r>
          </w:p>
        </w:tc>
      </w:tr>
      <w:tr w:rsidR="004B6A65" w:rsidRPr="004B6A65" w14:paraId="606B5B9F" w14:textId="77777777" w:rsidTr="00E725E9">
        <w:trPr>
          <w:trHeight w:hRule="exact" w:val="614"/>
          <w:jc w:val="center"/>
        </w:trPr>
        <w:tc>
          <w:tcPr>
            <w:tcW w:w="1003" w:type="dxa"/>
            <w:tcBorders>
              <w:top w:val="single" w:sz="4" w:space="0" w:color="auto"/>
              <w:left w:val="single" w:sz="4" w:space="0" w:color="auto"/>
              <w:bottom w:val="single" w:sz="4" w:space="0" w:color="auto"/>
            </w:tcBorders>
            <w:shd w:val="clear" w:color="auto" w:fill="auto"/>
          </w:tcPr>
          <w:p w14:paraId="70F4C7F9" w14:textId="77777777" w:rsidR="004B6A65" w:rsidRPr="004B6A65" w:rsidRDefault="004B6A65" w:rsidP="00E725E9">
            <w:pPr>
              <w:pStyle w:val="af1"/>
              <w:rPr>
                <w:sz w:val="20"/>
                <w:szCs w:val="20"/>
              </w:rPr>
            </w:pPr>
            <w:r w:rsidRPr="004B6A65">
              <w:rPr>
                <w:color w:val="000000"/>
                <w:sz w:val="20"/>
                <w:szCs w:val="20"/>
                <w:lang w:eastAsia="ru-RU" w:bidi="ru-RU"/>
              </w:rPr>
              <w:t>1.1.</w:t>
            </w:r>
          </w:p>
        </w:tc>
        <w:tc>
          <w:tcPr>
            <w:tcW w:w="5664" w:type="dxa"/>
            <w:gridSpan w:val="2"/>
            <w:tcBorders>
              <w:top w:val="single" w:sz="4" w:space="0" w:color="auto"/>
              <w:left w:val="single" w:sz="4" w:space="0" w:color="auto"/>
              <w:bottom w:val="single" w:sz="4" w:space="0" w:color="auto"/>
            </w:tcBorders>
            <w:shd w:val="clear" w:color="auto" w:fill="auto"/>
          </w:tcPr>
          <w:p w14:paraId="79A88447" w14:textId="77777777" w:rsidR="004B6A65" w:rsidRPr="004B6A65" w:rsidRDefault="004B6A65" w:rsidP="00E725E9">
            <w:pPr>
              <w:pStyle w:val="af1"/>
              <w:spacing w:line="298" w:lineRule="auto"/>
              <w:rPr>
                <w:sz w:val="20"/>
                <w:szCs w:val="20"/>
              </w:rPr>
            </w:pPr>
            <w:r w:rsidRPr="004B6A65">
              <w:rPr>
                <w:color w:val="000000"/>
                <w:sz w:val="20"/>
                <w:szCs w:val="20"/>
                <w:lang w:eastAsia="ru-RU" w:bidi="ru-RU"/>
              </w:rPr>
              <w:t>Подъемный механизм рабочего стекла в сборе с системой фиксации и роликами.</w:t>
            </w:r>
          </w:p>
        </w:tc>
        <w:tc>
          <w:tcPr>
            <w:tcW w:w="2703" w:type="dxa"/>
            <w:gridSpan w:val="2"/>
            <w:tcBorders>
              <w:top w:val="single" w:sz="4" w:space="0" w:color="auto"/>
              <w:left w:val="single" w:sz="4" w:space="0" w:color="auto"/>
              <w:bottom w:val="single" w:sz="4" w:space="0" w:color="auto"/>
              <w:right w:val="single" w:sz="4" w:space="0" w:color="auto"/>
            </w:tcBorders>
            <w:shd w:val="clear" w:color="auto" w:fill="auto"/>
          </w:tcPr>
          <w:p w14:paraId="50E79C7E" w14:textId="77777777" w:rsidR="004B6A65" w:rsidRPr="004B6A65" w:rsidRDefault="004B6A65" w:rsidP="00E725E9">
            <w:pPr>
              <w:pStyle w:val="af1"/>
              <w:rPr>
                <w:sz w:val="20"/>
                <w:szCs w:val="20"/>
              </w:rPr>
            </w:pPr>
            <w:proofErr w:type="gramStart"/>
            <w:r w:rsidRPr="004B6A65">
              <w:rPr>
                <w:color w:val="000000"/>
                <w:sz w:val="20"/>
                <w:szCs w:val="20"/>
                <w:lang w:eastAsia="ru-RU" w:bidi="ru-RU"/>
              </w:rPr>
              <w:t>1  шт.</w:t>
            </w:r>
            <w:proofErr w:type="gramEnd"/>
          </w:p>
        </w:tc>
      </w:tr>
    </w:tbl>
    <w:p w14:paraId="11A6D867" w14:textId="77777777" w:rsidR="004B6A65" w:rsidRPr="004B6A65" w:rsidRDefault="004B6A65" w:rsidP="004B6A65">
      <w:pPr>
        <w:spacing w:after="239" w:line="1" w:lineRule="exact"/>
        <w:rPr>
          <w:sz w:val="20"/>
          <w:szCs w:val="20"/>
        </w:rPr>
      </w:pPr>
    </w:p>
    <w:p w14:paraId="48C8A1A3" w14:textId="77777777" w:rsidR="004B6A65" w:rsidRPr="004B6A65" w:rsidRDefault="004B6A65" w:rsidP="004B6A65">
      <w:pPr>
        <w:widowControl w:val="0"/>
        <w:numPr>
          <w:ilvl w:val="0"/>
          <w:numId w:val="40"/>
        </w:numPr>
        <w:tabs>
          <w:tab w:val="left" w:pos="363"/>
        </w:tabs>
        <w:rPr>
          <w:sz w:val="20"/>
          <w:szCs w:val="20"/>
        </w:rPr>
      </w:pPr>
      <w:r w:rsidRPr="004B6A65">
        <w:rPr>
          <w:b/>
          <w:bCs/>
          <w:color w:val="000000"/>
          <w:sz w:val="20"/>
          <w:szCs w:val="20"/>
          <w:u w:val="single"/>
        </w:rPr>
        <w:t>Требования, предъявляемые к гарантийному сроку.</w:t>
      </w:r>
    </w:p>
    <w:p w14:paraId="53EDC939" w14:textId="77777777" w:rsidR="004B6A65" w:rsidRPr="004B6A65" w:rsidRDefault="004B6A65" w:rsidP="004B6A65">
      <w:pPr>
        <w:spacing w:after="240" w:line="259" w:lineRule="auto"/>
        <w:ind w:firstLine="140"/>
        <w:rPr>
          <w:sz w:val="20"/>
          <w:szCs w:val="20"/>
        </w:rPr>
      </w:pPr>
      <w:r w:rsidRPr="004B6A65">
        <w:rPr>
          <w:color w:val="000000"/>
          <w:sz w:val="20"/>
          <w:szCs w:val="20"/>
        </w:rPr>
        <w:t>Гарантия на работы и запасные части не менее 6 месяцев.</w:t>
      </w:r>
    </w:p>
    <w:p w14:paraId="597C7A7B" w14:textId="77777777" w:rsidR="002835E4" w:rsidRPr="00B2296E" w:rsidRDefault="002835E4" w:rsidP="002835E4">
      <w:pPr>
        <w:widowControl w:val="0"/>
        <w:tabs>
          <w:tab w:val="left" w:pos="1633"/>
          <w:tab w:val="left" w:pos="6809"/>
        </w:tabs>
        <w:spacing w:after="260" w:line="264" w:lineRule="auto"/>
        <w:jc w:val="both"/>
        <w:rPr>
          <w:sz w:val="20"/>
          <w:szCs w:val="20"/>
        </w:rPr>
      </w:pPr>
    </w:p>
    <w:p w14:paraId="0E1185AA" w14:textId="77777777" w:rsidR="004B6A65" w:rsidRDefault="004B6A65">
      <w:pPr>
        <w:spacing w:after="160" w:line="259" w:lineRule="auto"/>
        <w:rPr>
          <w:rFonts w:eastAsia="Times New Roman"/>
          <w:sz w:val="20"/>
          <w:szCs w:val="20"/>
        </w:rPr>
      </w:pPr>
      <w:r>
        <w:rPr>
          <w:rFonts w:eastAsia="Times New Roman"/>
          <w:sz w:val="20"/>
          <w:szCs w:val="20"/>
        </w:rPr>
        <w:br w:type="page"/>
      </w:r>
    </w:p>
    <w:p w14:paraId="6D17736C" w14:textId="58714FDC"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37B3F4CA"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roofErr w:type="gramStart"/>
      <w:r w:rsidRPr="0069708B">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2C55D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2C55D8"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B045A5"/>
    <w:multiLevelType w:val="multilevel"/>
    <w:tmpl w:val="01B86B6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CA31C17"/>
    <w:multiLevelType w:val="multilevel"/>
    <w:tmpl w:val="A8D0E0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4"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0CA6AC6"/>
    <w:multiLevelType w:val="multilevel"/>
    <w:tmpl w:val="DE004C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4" w15:restartNumberingAfterBreak="0">
    <w:nsid w:val="796600FF"/>
    <w:multiLevelType w:val="multilevel"/>
    <w:tmpl w:val="D75A2A3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9"/>
  </w:num>
  <w:num w:numId="2">
    <w:abstractNumId w:val="7"/>
  </w:num>
  <w:num w:numId="3">
    <w:abstractNumId w:val="2"/>
  </w:num>
  <w:num w:numId="4">
    <w:abstractNumId w:val="17"/>
  </w:num>
  <w:num w:numId="5">
    <w:abstractNumId w:val="16"/>
  </w:num>
  <w:num w:numId="6">
    <w:abstractNumId w:val="13"/>
  </w:num>
  <w:num w:numId="7">
    <w:abstractNumId w:val="24"/>
  </w:num>
  <w:num w:numId="8">
    <w:abstractNumId w:val="19"/>
  </w:num>
  <w:num w:numId="9">
    <w:abstractNumId w:val="28"/>
  </w:num>
  <w:num w:numId="10">
    <w:abstractNumId w:val="18"/>
  </w:num>
  <w:num w:numId="11">
    <w:abstractNumId w:val="10"/>
  </w:num>
  <w:num w:numId="12">
    <w:abstractNumId w:val="23"/>
  </w:num>
  <w:num w:numId="13">
    <w:abstractNumId w:val="6"/>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1"/>
  </w:num>
  <w:num w:numId="19">
    <w:abstractNumId w:val="15"/>
  </w:num>
  <w:num w:numId="20">
    <w:abstractNumId w:val="14"/>
  </w:num>
  <w:num w:numId="21">
    <w:abstractNumId w:val="8"/>
  </w:num>
  <w:num w:numId="22">
    <w:abstractNumId w:val="30"/>
  </w:num>
  <w:num w:numId="23">
    <w:abstractNumId w:val="20"/>
  </w:num>
  <w:num w:numId="24">
    <w:abstractNumId w:val="25"/>
  </w:num>
  <w:num w:numId="25">
    <w:abstractNumId w:val="22"/>
  </w:num>
  <w:num w:numId="26">
    <w:abstractNumId w:val="9"/>
  </w:num>
  <w:num w:numId="27">
    <w:abstractNumId w:val="27"/>
  </w:num>
  <w:num w:numId="28">
    <w:abstractNumId w:val="32"/>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num>
  <w:num w:numId="35">
    <w:abstractNumId w:val="1"/>
  </w:num>
  <w:num w:numId="36">
    <w:abstractNumId w:val="12"/>
  </w:num>
  <w:num w:numId="37">
    <w:abstractNumId w:val="5"/>
  </w:num>
  <w:num w:numId="38">
    <w:abstractNumId w:val="3"/>
  </w:num>
  <w:num w:numId="39">
    <w:abstractNumId w:val="11"/>
  </w:num>
  <w:num w:numId="40">
    <w:abstractNumId w:val="34"/>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C27A1"/>
    <w:rsid w:val="000C5C03"/>
    <w:rsid w:val="000D3AD7"/>
    <w:rsid w:val="000E501A"/>
    <w:rsid w:val="000F2FE1"/>
    <w:rsid w:val="00107D1C"/>
    <w:rsid w:val="00110B86"/>
    <w:rsid w:val="00125400"/>
    <w:rsid w:val="00153E93"/>
    <w:rsid w:val="00157F86"/>
    <w:rsid w:val="00166505"/>
    <w:rsid w:val="001876CA"/>
    <w:rsid w:val="001903FA"/>
    <w:rsid w:val="001A35E7"/>
    <w:rsid w:val="001A3D81"/>
    <w:rsid w:val="001B3EB6"/>
    <w:rsid w:val="001C0935"/>
    <w:rsid w:val="001C2DAC"/>
    <w:rsid w:val="001D659A"/>
    <w:rsid w:val="001E3DEF"/>
    <w:rsid w:val="001E4F4F"/>
    <w:rsid w:val="00214303"/>
    <w:rsid w:val="0025703D"/>
    <w:rsid w:val="00276685"/>
    <w:rsid w:val="002835E4"/>
    <w:rsid w:val="00286DF9"/>
    <w:rsid w:val="002A60A8"/>
    <w:rsid w:val="002B3C58"/>
    <w:rsid w:val="002C21D9"/>
    <w:rsid w:val="002C55D8"/>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B6A65"/>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46BF2"/>
    <w:rsid w:val="006514DA"/>
    <w:rsid w:val="00656527"/>
    <w:rsid w:val="006621B8"/>
    <w:rsid w:val="00664ABD"/>
    <w:rsid w:val="0069044F"/>
    <w:rsid w:val="006966F2"/>
    <w:rsid w:val="0069708B"/>
    <w:rsid w:val="00697450"/>
    <w:rsid w:val="006B03B4"/>
    <w:rsid w:val="006B1F4B"/>
    <w:rsid w:val="006B36DA"/>
    <w:rsid w:val="00704998"/>
    <w:rsid w:val="0070652D"/>
    <w:rsid w:val="007220CA"/>
    <w:rsid w:val="00737909"/>
    <w:rsid w:val="00743AA0"/>
    <w:rsid w:val="007653B8"/>
    <w:rsid w:val="00770617"/>
    <w:rsid w:val="00775C6D"/>
    <w:rsid w:val="00782A30"/>
    <w:rsid w:val="0079373C"/>
    <w:rsid w:val="007A3FD5"/>
    <w:rsid w:val="007C1B22"/>
    <w:rsid w:val="007D58F7"/>
    <w:rsid w:val="007D6D37"/>
    <w:rsid w:val="007F61E3"/>
    <w:rsid w:val="00830201"/>
    <w:rsid w:val="00833CE1"/>
    <w:rsid w:val="0084364D"/>
    <w:rsid w:val="00846459"/>
    <w:rsid w:val="008576CC"/>
    <w:rsid w:val="008722CF"/>
    <w:rsid w:val="008870D6"/>
    <w:rsid w:val="008935D1"/>
    <w:rsid w:val="008C0FAE"/>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B515C"/>
    <w:rsid w:val="00CC3FC1"/>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E0C1B"/>
    <w:rsid w:val="00EE1AE3"/>
    <w:rsid w:val="00EF2A4F"/>
    <w:rsid w:val="00F134A3"/>
    <w:rsid w:val="00F3554E"/>
    <w:rsid w:val="00F44C06"/>
    <w:rsid w:val="00F56832"/>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34"/>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11</Pages>
  <Words>4928</Words>
  <Characters>28096</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51</cp:revision>
  <cp:lastPrinted>2026-08-13T11:12:00Z</cp:lastPrinted>
  <dcterms:created xsi:type="dcterms:W3CDTF">2024-10-01T10:08:00Z</dcterms:created>
  <dcterms:modified xsi:type="dcterms:W3CDTF">2026-08-13T11:12:00Z</dcterms:modified>
</cp:coreProperties>
</file>