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48E" w:rsidRPr="0013648E" w:rsidRDefault="0013648E" w:rsidP="0013648E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bookmarkStart w:id="0" w:name="_GoBack"/>
      <w:bookmarkEnd w:id="0"/>
      <w:r w:rsidRPr="0013648E">
        <w:rPr>
          <w:rFonts w:ascii="Times New Roman" w:hAnsi="Times New Roman"/>
        </w:rPr>
        <w:t>УТВЕРЖДАЮ</w:t>
      </w:r>
    </w:p>
    <w:p w:rsidR="0013648E" w:rsidRPr="008412FA" w:rsidRDefault="000D049F" w:rsidP="0013648E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Начальник ООТ</w:t>
      </w:r>
    </w:p>
    <w:p w:rsidR="0013648E" w:rsidRPr="0013648E" w:rsidRDefault="0013648E" w:rsidP="0013648E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r w:rsidRPr="0013648E">
        <w:rPr>
          <w:rFonts w:ascii="Times New Roman" w:hAnsi="Times New Roman"/>
        </w:rPr>
        <w:t xml:space="preserve">РУП «Медтехника» </w:t>
      </w:r>
    </w:p>
    <w:p w:rsidR="0013648E" w:rsidRPr="0013648E" w:rsidRDefault="008412FA" w:rsidP="0013648E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__________</w:t>
      </w:r>
      <w:r w:rsidR="0013648E">
        <w:rPr>
          <w:rFonts w:ascii="Times New Roman" w:hAnsi="Times New Roman"/>
        </w:rPr>
        <w:t>_</w:t>
      </w:r>
      <w:r w:rsidR="000D049F">
        <w:rPr>
          <w:rFonts w:ascii="Times New Roman" w:hAnsi="Times New Roman"/>
        </w:rPr>
        <w:t>Е.А.Зайцева</w:t>
      </w:r>
      <w:proofErr w:type="spellEnd"/>
    </w:p>
    <w:p w:rsidR="0013648E" w:rsidRPr="0013648E" w:rsidRDefault="0013648E" w:rsidP="0013648E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r w:rsidRPr="0013648E">
        <w:rPr>
          <w:rFonts w:ascii="Times New Roman" w:hAnsi="Times New Roman"/>
        </w:rPr>
        <w:t>«____»_______ 2026 года</w:t>
      </w:r>
    </w:p>
    <w:p w:rsidR="0013648E" w:rsidRPr="0013648E" w:rsidRDefault="0013648E" w:rsidP="0013648E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:rsidR="00D66FFA" w:rsidRDefault="00D66FFA" w:rsidP="0013648E">
      <w:pPr>
        <w:widowControl w:val="0"/>
        <w:spacing w:after="0" w:line="240" w:lineRule="auto"/>
        <w:ind w:right="142"/>
        <w:contextualSpacing/>
        <w:jc w:val="center"/>
        <w:rPr>
          <w:rFonts w:ascii="Times New Roman" w:hAnsi="Times New Roman"/>
          <w:bCs/>
        </w:rPr>
      </w:pPr>
    </w:p>
    <w:p w:rsidR="0013648E" w:rsidRPr="0013648E" w:rsidRDefault="0013648E" w:rsidP="0013648E">
      <w:pPr>
        <w:widowControl w:val="0"/>
        <w:spacing w:after="0" w:line="240" w:lineRule="auto"/>
        <w:ind w:right="142"/>
        <w:contextualSpacing/>
        <w:jc w:val="center"/>
        <w:rPr>
          <w:rFonts w:ascii="Times New Roman" w:hAnsi="Times New Roman"/>
          <w:bCs/>
        </w:rPr>
      </w:pPr>
      <w:r w:rsidRPr="0013648E">
        <w:rPr>
          <w:rFonts w:ascii="Times New Roman" w:hAnsi="Times New Roman"/>
          <w:bCs/>
        </w:rPr>
        <w:t>Заявка на закупку</w:t>
      </w:r>
    </w:p>
    <w:p w:rsidR="00D66FFA" w:rsidRDefault="00D66FFA" w:rsidP="0013648E">
      <w:pPr>
        <w:spacing w:after="0" w:line="240" w:lineRule="auto"/>
        <w:ind w:left="3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Медицинские изделия</w:t>
      </w:r>
      <w:r w:rsidRPr="00D66FFA">
        <w:rPr>
          <w:rFonts w:ascii="Times New Roman" w:hAnsi="Times New Roman"/>
        </w:rPr>
        <w:t xml:space="preserve"> для </w:t>
      </w:r>
      <w:r>
        <w:rPr>
          <w:rFonts w:ascii="Times New Roman" w:hAnsi="Times New Roman"/>
        </w:rPr>
        <w:t xml:space="preserve">обеспечения </w:t>
      </w:r>
      <w:r w:rsidRPr="00D66FFA">
        <w:rPr>
          <w:rFonts w:ascii="Times New Roman" w:hAnsi="Times New Roman"/>
        </w:rPr>
        <w:t>исследований кислотно-основного состояния</w:t>
      </w:r>
      <w:r>
        <w:rPr>
          <w:rFonts w:ascii="Times New Roman" w:hAnsi="Times New Roman"/>
        </w:rPr>
        <w:t xml:space="preserve"> </w:t>
      </w:r>
      <w:r w:rsidR="006A3BB1">
        <w:rPr>
          <w:rFonts w:ascii="Times New Roman" w:hAnsi="Times New Roman"/>
        </w:rPr>
        <w:t>крови</w:t>
      </w:r>
    </w:p>
    <w:p w:rsidR="00D66FFA" w:rsidRPr="00D66FFA" w:rsidRDefault="00D66FFA" w:rsidP="0013648E">
      <w:pPr>
        <w:spacing w:after="0" w:line="240" w:lineRule="auto"/>
        <w:ind w:left="38"/>
        <w:jc w:val="center"/>
        <w:rPr>
          <w:rFonts w:ascii="Times New Roman" w:hAnsi="Times New Roman"/>
        </w:rPr>
      </w:pPr>
    </w:p>
    <w:p w:rsidR="0013648E" w:rsidRPr="0013648E" w:rsidRDefault="0013648E" w:rsidP="0013648E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13648E">
        <w:rPr>
          <w:rFonts w:ascii="Times New Roman" w:hAnsi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13648E" w:rsidRPr="0013648E" w:rsidTr="00675E4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13648E" w:rsidRPr="0013648E" w:rsidTr="00675E4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г</w:t>
            </w:r>
            <w:proofErr w:type="gramStart"/>
            <w:r w:rsidRPr="0013648E">
              <w:rPr>
                <w:sz w:val="22"/>
                <w:szCs w:val="22"/>
              </w:rPr>
              <w:t>.М</w:t>
            </w:r>
            <w:proofErr w:type="gramEnd"/>
            <w:r w:rsidRPr="0013648E">
              <w:rPr>
                <w:sz w:val="22"/>
                <w:szCs w:val="22"/>
              </w:rPr>
              <w:t>огилев, ул.Челюскинцев, 59</w:t>
            </w:r>
            <w:r w:rsidRPr="0013648E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13648E" w:rsidRPr="0013648E" w:rsidTr="00675E4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700052446</w:t>
            </w:r>
          </w:p>
        </w:tc>
      </w:tr>
      <w:tr w:rsidR="0013648E" w:rsidRPr="0013648E" w:rsidTr="00675E4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proofErr w:type="spellStart"/>
            <w:r w:rsidRPr="0013648E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13648E">
              <w:rPr>
                <w:sz w:val="22"/>
                <w:szCs w:val="22"/>
              </w:rPr>
              <w:t>@</w:t>
            </w:r>
            <w:r w:rsidRPr="0013648E">
              <w:rPr>
                <w:sz w:val="22"/>
                <w:szCs w:val="22"/>
                <w:lang w:val="en-US"/>
              </w:rPr>
              <w:t>med-tech</w:t>
            </w:r>
            <w:r w:rsidRPr="0013648E">
              <w:rPr>
                <w:sz w:val="22"/>
                <w:szCs w:val="22"/>
              </w:rPr>
              <w:t>.</w:t>
            </w:r>
            <w:r w:rsidRPr="0013648E">
              <w:rPr>
                <w:sz w:val="22"/>
                <w:szCs w:val="22"/>
                <w:lang w:val="en-US"/>
              </w:rPr>
              <w:t>by</w:t>
            </w:r>
          </w:p>
        </w:tc>
      </w:tr>
      <w:tr w:rsidR="0013648E" w:rsidRPr="0013648E" w:rsidTr="00675E4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proofErr w:type="spellStart"/>
            <w:r w:rsidRPr="0013648E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13648E" w:rsidRPr="0013648E" w:rsidRDefault="0013648E" w:rsidP="0013648E">
      <w:pPr>
        <w:widowControl w:val="0"/>
        <w:spacing w:after="0" w:line="240" w:lineRule="auto"/>
        <w:ind w:right="142"/>
        <w:contextualSpacing/>
        <w:rPr>
          <w:rFonts w:ascii="Times New Roman" w:hAnsi="Times New Roman"/>
          <w:bCs/>
        </w:rPr>
      </w:pPr>
      <w:r w:rsidRPr="0013648E">
        <w:rPr>
          <w:rFonts w:ascii="Times New Roman" w:hAnsi="Times New Roman"/>
        </w:rPr>
        <w:t>1. Описание предмета закупки:</w:t>
      </w:r>
      <w:r w:rsidRPr="0013648E">
        <w:rPr>
          <w:rFonts w:ascii="Times New Roman" w:hAnsi="Times New Roman"/>
          <w:bCs/>
        </w:rPr>
        <w:t xml:space="preserve"> </w:t>
      </w:r>
      <w:r w:rsidR="00D66FFA">
        <w:rPr>
          <w:rFonts w:ascii="Times New Roman" w:hAnsi="Times New Roman"/>
        </w:rPr>
        <w:t>медицинские изделия</w:t>
      </w:r>
      <w:r w:rsidRPr="0013648E">
        <w:rPr>
          <w:rFonts w:ascii="Times New Roman" w:hAnsi="Times New Roman"/>
        </w:rPr>
        <w:t>;</w:t>
      </w:r>
    </w:p>
    <w:p w:rsidR="0013648E" w:rsidRPr="0013648E" w:rsidRDefault="0013648E" w:rsidP="0013648E">
      <w:pPr>
        <w:pStyle w:val="ab"/>
        <w:spacing w:after="0"/>
        <w:ind w:left="0"/>
        <w:contextualSpacing/>
        <w:rPr>
          <w:sz w:val="22"/>
          <w:szCs w:val="22"/>
        </w:rPr>
      </w:pPr>
      <w:r w:rsidRPr="0013648E">
        <w:rPr>
          <w:sz w:val="22"/>
          <w:szCs w:val="22"/>
        </w:rPr>
        <w:t>2. Область применения: медицина;</w:t>
      </w:r>
    </w:p>
    <w:p w:rsidR="0013648E" w:rsidRPr="0013648E" w:rsidRDefault="0013648E" w:rsidP="0013648E">
      <w:pPr>
        <w:pStyle w:val="ab"/>
        <w:spacing w:after="0"/>
        <w:ind w:left="0"/>
        <w:contextualSpacing/>
        <w:rPr>
          <w:sz w:val="22"/>
          <w:szCs w:val="22"/>
        </w:rPr>
      </w:pPr>
      <w:r w:rsidRPr="0013648E">
        <w:rPr>
          <w:sz w:val="22"/>
          <w:szCs w:val="22"/>
        </w:rPr>
        <w:t>3. Сведения о государственной закупке:</w:t>
      </w:r>
    </w:p>
    <w:p w:rsidR="0013648E" w:rsidRPr="0013648E" w:rsidRDefault="0013648E" w:rsidP="0013648E">
      <w:pPr>
        <w:spacing w:after="0" w:line="240" w:lineRule="auto"/>
        <w:contextualSpacing/>
        <w:rPr>
          <w:rFonts w:ascii="Times New Roman" w:hAnsi="Times New Roman"/>
        </w:rPr>
      </w:pPr>
      <w:r w:rsidRPr="0013648E">
        <w:rPr>
          <w:rFonts w:ascii="Times New Roman" w:hAnsi="Times New Roman"/>
        </w:rPr>
        <w:t xml:space="preserve">                                                                             </w:t>
      </w:r>
    </w:p>
    <w:p w:rsidR="0013648E" w:rsidRPr="0013648E" w:rsidRDefault="0013648E" w:rsidP="0013648E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 w:rsidRPr="0013648E">
        <w:rPr>
          <w:rFonts w:ascii="Times New Roman" w:hAnsi="Times New Roman"/>
          <w:color w:val="000000"/>
        </w:rPr>
        <w:t>Лот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13648E" w:rsidRPr="0013648E" w:rsidTr="00675E4C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13648E">
              <w:rPr>
                <w:rFonts w:ascii="Times New Roman" w:hAnsi="Times New Roman"/>
                <w:color w:val="00000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D66FFA" w:rsidRDefault="00D66FFA" w:rsidP="00D66F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Медицинские изделия</w:t>
            </w:r>
            <w:r w:rsidRPr="00D66FFA">
              <w:rPr>
                <w:rFonts w:ascii="Times New Roman" w:hAnsi="Times New Roman"/>
              </w:rPr>
              <w:t xml:space="preserve"> для </w:t>
            </w:r>
            <w:r>
              <w:rPr>
                <w:rFonts w:ascii="Times New Roman" w:hAnsi="Times New Roman"/>
              </w:rPr>
              <w:t xml:space="preserve">обеспечения </w:t>
            </w:r>
            <w:r w:rsidRPr="00D66FFA">
              <w:rPr>
                <w:rFonts w:ascii="Times New Roman" w:hAnsi="Times New Roman"/>
              </w:rPr>
              <w:t>исследований кислотно-основного состояния</w:t>
            </w:r>
            <w:r>
              <w:rPr>
                <w:rFonts w:ascii="Times New Roman" w:hAnsi="Times New Roman"/>
              </w:rPr>
              <w:t xml:space="preserve"> </w:t>
            </w:r>
            <w:r w:rsidR="006A3BB1">
              <w:rPr>
                <w:rFonts w:ascii="Times New Roman" w:hAnsi="Times New Roman"/>
              </w:rPr>
              <w:t>крови</w:t>
            </w:r>
          </w:p>
        </w:tc>
      </w:tr>
      <w:tr w:rsidR="0013648E" w:rsidRPr="0013648E" w:rsidTr="00675E4C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13648E">
              <w:rPr>
                <w:rFonts w:ascii="Times New Roman" w:hAnsi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13648E" w:rsidRPr="0013648E" w:rsidTr="00675E4C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13648E">
              <w:rPr>
                <w:rFonts w:ascii="Times New Roman" w:hAnsi="Times New Roman"/>
                <w:color w:val="000000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13648E">
              <w:rPr>
                <w:rFonts w:ascii="Times New Roman" w:hAnsi="Times New Roman"/>
                <w:bCs/>
                <w:color w:val="000000"/>
              </w:rPr>
              <w:t>20.59.52.100</w:t>
            </w:r>
          </w:p>
        </w:tc>
      </w:tr>
      <w:tr w:rsidR="0013648E" w:rsidRPr="0013648E" w:rsidTr="00675E4C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13648E">
              <w:rPr>
                <w:rFonts w:ascii="Times New Roman" w:hAnsi="Times New Roman"/>
                <w:color w:val="00000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0D049F" w:rsidRDefault="00E2778D" w:rsidP="00A659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 w:rsidR="000250F0" w:rsidRPr="000D049F">
              <w:rPr>
                <w:rFonts w:ascii="Times New Roman" w:hAnsi="Times New Roman"/>
              </w:rPr>
              <w:t>усл.</w:t>
            </w:r>
            <w:r w:rsidR="00C546F4" w:rsidRPr="000D049F">
              <w:rPr>
                <w:rFonts w:ascii="Times New Roman" w:hAnsi="Times New Roman"/>
              </w:rPr>
              <w:t>ед</w:t>
            </w:r>
            <w:proofErr w:type="spellEnd"/>
            <w:r w:rsidR="00C546F4" w:rsidRPr="000D049F">
              <w:rPr>
                <w:rFonts w:ascii="Times New Roman" w:hAnsi="Times New Roman"/>
              </w:rPr>
              <w:t>.</w:t>
            </w:r>
          </w:p>
        </w:tc>
      </w:tr>
      <w:tr w:rsidR="0013648E" w:rsidRPr="0013648E" w:rsidTr="00675E4C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13648E">
              <w:rPr>
                <w:rFonts w:ascii="Times New Roman" w:hAnsi="Times New Roman"/>
                <w:color w:val="00000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6629F0" w:rsidRDefault="006629F0" w:rsidP="0013648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629F0">
              <w:rPr>
                <w:rFonts w:ascii="Times New Roman" w:hAnsi="Times New Roman"/>
              </w:rPr>
              <w:t>721910 руб.</w:t>
            </w:r>
          </w:p>
        </w:tc>
      </w:tr>
      <w:tr w:rsidR="0013648E" w:rsidRPr="0013648E" w:rsidTr="00675E4C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13648E">
              <w:rPr>
                <w:rFonts w:ascii="Times New Roman" w:hAnsi="Times New Roman"/>
                <w:color w:val="000000"/>
                <w:lang w:val="en-US"/>
              </w:rPr>
              <w:t>Сведения</w:t>
            </w:r>
            <w:proofErr w:type="spellEnd"/>
            <w:r w:rsidRPr="0013648E">
              <w:rPr>
                <w:rFonts w:ascii="Times New Roman" w:hAnsi="Times New Roman"/>
                <w:color w:val="000000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78D" w:rsidRPr="00E2778D" w:rsidRDefault="00E2778D" w:rsidP="003369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2778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E2778D" w:rsidRPr="00E2778D" w:rsidRDefault="00E2778D" w:rsidP="003369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2778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E2778D" w:rsidRPr="00E2778D" w:rsidRDefault="00E2778D" w:rsidP="003369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2778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E2778D">
              <w:rPr>
                <w:rFonts w:ascii="Times New Roman" w:hAnsi="Times New Roman"/>
                <w:color w:val="000000"/>
                <w:sz w:val="18"/>
                <w:szCs w:val="18"/>
              </w:rPr>
              <w:t>700085042</w:t>
            </w:r>
          </w:p>
          <w:p w:rsidR="00E2778D" w:rsidRPr="00E2778D" w:rsidRDefault="00E2778D" w:rsidP="003369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2778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E2778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Климовичская</w:t>
            </w:r>
            <w:proofErr w:type="spellEnd"/>
            <w:r w:rsidRPr="00E2778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E2778D">
              <w:rPr>
                <w:rFonts w:ascii="Times New Roman" w:hAnsi="Times New Roman"/>
                <w:color w:val="000000"/>
                <w:sz w:val="18"/>
                <w:szCs w:val="18"/>
              </w:rPr>
              <w:t>700102973</w:t>
            </w:r>
          </w:p>
          <w:p w:rsidR="00E2778D" w:rsidRPr="00E2778D" w:rsidRDefault="00E2778D" w:rsidP="003369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2778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13648E" w:rsidRPr="0013648E" w:rsidRDefault="00E2778D" w:rsidP="0033697A">
            <w:pPr>
              <w:spacing w:after="0" w:line="240" w:lineRule="auto"/>
            </w:pPr>
            <w:r w:rsidRPr="00E2778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</w:tc>
      </w:tr>
    </w:tbl>
    <w:p w:rsidR="0013648E" w:rsidRPr="0013648E" w:rsidRDefault="0013648E" w:rsidP="0013648E">
      <w:pPr>
        <w:spacing w:after="0" w:line="240" w:lineRule="auto"/>
        <w:contextualSpacing/>
        <w:rPr>
          <w:rFonts w:ascii="Times New Roman" w:hAnsi="Times New Roman"/>
        </w:rPr>
      </w:pPr>
      <w:r w:rsidRPr="0013648E">
        <w:rPr>
          <w:rFonts w:ascii="Times New Roman" w:hAnsi="Times New Roman"/>
        </w:rPr>
        <w:t>Приложение к лоту №1:</w:t>
      </w:r>
    </w:p>
    <w:p w:rsidR="006A3BB1" w:rsidRPr="006A3BB1" w:rsidRDefault="006A3BB1" w:rsidP="006A3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42424"/>
          <w:lang w:eastAsia="ru-RU"/>
        </w:rPr>
      </w:pPr>
      <w:r>
        <w:rPr>
          <w:rFonts w:ascii="Times New Roman" w:eastAsia="Times New Roman" w:hAnsi="Times New Roman"/>
          <w:color w:val="242424"/>
          <w:lang w:eastAsia="ru-RU"/>
        </w:rPr>
        <w:t>1.</w:t>
      </w:r>
      <w:r w:rsidRPr="006A3BB1">
        <w:rPr>
          <w:rFonts w:ascii="Times New Roman" w:eastAsia="Times New Roman" w:hAnsi="Times New Roman"/>
          <w:color w:val="242424"/>
          <w:lang w:eastAsia="ru-RU"/>
        </w:rPr>
        <w:t>Состав (комплектация) медицинских изделий</w:t>
      </w:r>
      <w:r>
        <w:rPr>
          <w:rFonts w:ascii="Times New Roman" w:eastAsia="Times New Roman" w:hAnsi="Times New Roman"/>
          <w:color w:val="242424"/>
          <w:lang w:eastAsia="ru-RU"/>
        </w:rPr>
        <w:t>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5"/>
        <w:gridCol w:w="5158"/>
        <w:gridCol w:w="1529"/>
        <w:gridCol w:w="2551"/>
      </w:tblGrid>
      <w:tr w:rsidR="006A3BB1" w:rsidRPr="006A3BB1" w:rsidTr="00DE707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2C712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№</w:t>
            </w:r>
          </w:p>
          <w:p w:rsidR="006A3BB1" w:rsidRPr="006A3BB1" w:rsidRDefault="006A3BB1" w:rsidP="002C712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6A3BB1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6A3BB1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6A3BB1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2C712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2C712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2C712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Кол-во</w:t>
            </w:r>
          </w:p>
        </w:tc>
      </w:tr>
      <w:tr w:rsidR="006A3BB1" w:rsidRPr="006A3BB1" w:rsidTr="00DE707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2C712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1.1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BB1" w:rsidRPr="006A3BB1" w:rsidRDefault="006A3BB1" w:rsidP="002C71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Реагенты и расходные материалы, позволяющие проводить измерение следующих параметров</w:t>
            </w:r>
            <w:r w:rsidRPr="006A3BB1">
              <w:rPr>
                <w:rFonts w:ascii="Times New Roman" w:eastAsia="Times New Roman" w:hAnsi="Times New Roman"/>
                <w:lang w:eastAsia="ru-RU"/>
              </w:rPr>
              <w:t>:</w:t>
            </w:r>
            <w:r w:rsidRPr="006A3BB1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</w:p>
          <w:p w:rsidR="006A3BB1" w:rsidRPr="006A3BB1" w:rsidRDefault="006A3BB1" w:rsidP="002C712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ru-RU"/>
              </w:rPr>
            </w:pPr>
            <w:proofErr w:type="spellStart"/>
            <w:r w:rsidRPr="006A3BB1">
              <w:rPr>
                <w:rFonts w:ascii="Times New Roman" w:hAnsi="Times New Roman"/>
                <w:lang w:eastAsia="ru-RU"/>
              </w:rPr>
              <w:t>рН</w:t>
            </w:r>
            <w:proofErr w:type="spellEnd"/>
            <w:r w:rsidRPr="006A3BB1">
              <w:rPr>
                <w:rFonts w:ascii="Times New Roman" w:hAnsi="Times New Roman"/>
                <w:lang w:eastAsia="ru-RU"/>
              </w:rPr>
              <w:t>; рСО</w:t>
            </w:r>
            <w:proofErr w:type="gramStart"/>
            <w:r w:rsidRPr="006A3BB1">
              <w:rPr>
                <w:rFonts w:ascii="Times New Roman" w:hAnsi="Times New Roman"/>
                <w:lang w:eastAsia="ru-RU"/>
              </w:rPr>
              <w:t>2</w:t>
            </w:r>
            <w:proofErr w:type="gramEnd"/>
            <w:r w:rsidRPr="006A3BB1">
              <w:rPr>
                <w:rFonts w:ascii="Times New Roman" w:hAnsi="Times New Roman"/>
                <w:lang w:eastAsia="ru-RU"/>
              </w:rPr>
              <w:t xml:space="preserve">; РО2, </w:t>
            </w:r>
            <w:proofErr w:type="spellStart"/>
            <w:r w:rsidRPr="006A3BB1">
              <w:rPr>
                <w:rFonts w:ascii="Times New Roman" w:hAnsi="Times New Roman"/>
                <w:lang w:eastAsia="ru-RU"/>
              </w:rPr>
              <w:t>Na</w:t>
            </w:r>
            <w:proofErr w:type="spellEnd"/>
            <w:r w:rsidRPr="006A3BB1">
              <w:rPr>
                <w:rFonts w:ascii="Times New Roman" w:hAnsi="Times New Roman"/>
                <w:lang w:eastAsia="ru-RU"/>
              </w:rPr>
              <w:t xml:space="preserve">, К, </w:t>
            </w:r>
            <w:proofErr w:type="spellStart"/>
            <w:r w:rsidRPr="006A3BB1">
              <w:rPr>
                <w:rFonts w:ascii="Times New Roman" w:hAnsi="Times New Roman"/>
                <w:lang w:eastAsia="ru-RU"/>
              </w:rPr>
              <w:t>Са</w:t>
            </w:r>
            <w:proofErr w:type="spellEnd"/>
            <w:r w:rsidRPr="006A3BB1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A3BB1">
              <w:rPr>
                <w:rFonts w:ascii="Times New Roman" w:hAnsi="Times New Roman"/>
                <w:lang w:eastAsia="ru-RU"/>
              </w:rPr>
              <w:t>Cl</w:t>
            </w:r>
            <w:proofErr w:type="spellEnd"/>
            <w:r w:rsidRPr="006A3BB1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A3BB1">
              <w:rPr>
                <w:rFonts w:ascii="Times New Roman" w:hAnsi="Times New Roman"/>
                <w:lang w:eastAsia="ru-RU"/>
              </w:rPr>
              <w:t>Glu</w:t>
            </w:r>
            <w:proofErr w:type="spellEnd"/>
            <w:r w:rsidRPr="006A3BB1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A3BB1">
              <w:rPr>
                <w:rFonts w:ascii="Times New Roman" w:hAnsi="Times New Roman"/>
                <w:lang w:eastAsia="ru-RU"/>
              </w:rPr>
              <w:t>Lac</w:t>
            </w:r>
            <w:proofErr w:type="spellEnd"/>
            <w:r w:rsidRPr="006A3BB1">
              <w:rPr>
                <w:rFonts w:ascii="Times New Roman" w:hAnsi="Times New Roman"/>
                <w:lang w:eastAsia="ru-RU"/>
              </w:rPr>
              <w:t xml:space="preserve">, </w:t>
            </w:r>
            <w:r w:rsidRPr="006A3BB1">
              <w:rPr>
                <w:rFonts w:ascii="Times New Roman" w:hAnsi="Times New Roman"/>
                <w:lang w:val="en-US" w:eastAsia="ru-RU"/>
              </w:rPr>
              <w:t>Ht</w:t>
            </w:r>
            <w:r w:rsidRPr="006A3BB1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A3BB1">
              <w:rPr>
                <w:rFonts w:ascii="Times New Roman" w:hAnsi="Times New Roman"/>
                <w:lang w:val="en-US" w:eastAsia="ru-RU"/>
              </w:rPr>
              <w:t>crea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2C712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исследования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B1" w:rsidRPr="00244937" w:rsidRDefault="00CA7EA8" w:rsidP="003369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44937">
              <w:rPr>
                <w:rFonts w:ascii="Times New Roman" w:hAnsi="Times New Roman"/>
                <w:lang w:eastAsia="ru-RU"/>
              </w:rPr>
              <w:t>1</w:t>
            </w:r>
            <w:r w:rsidR="0033697A" w:rsidRPr="00244937">
              <w:rPr>
                <w:rFonts w:ascii="Times New Roman" w:hAnsi="Times New Roman"/>
                <w:lang w:eastAsia="ru-RU"/>
              </w:rPr>
              <w:t>40</w:t>
            </w:r>
            <w:r w:rsidRPr="00244937">
              <w:rPr>
                <w:rFonts w:ascii="Times New Roman" w:hAnsi="Times New Roman"/>
                <w:lang w:eastAsia="ru-RU"/>
              </w:rPr>
              <w:t>00</w:t>
            </w:r>
          </w:p>
        </w:tc>
      </w:tr>
      <w:tr w:rsidR="006A3BB1" w:rsidRPr="006A3BB1" w:rsidTr="00DE707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B1" w:rsidRPr="006A3BB1" w:rsidRDefault="006A3BB1" w:rsidP="002C712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val="en-US" w:eastAsia="ru-RU"/>
              </w:rPr>
              <w:t>1</w:t>
            </w:r>
            <w:r w:rsidRPr="006A3BB1">
              <w:rPr>
                <w:rFonts w:ascii="Times New Roman" w:hAnsi="Times New Roman"/>
                <w:lang w:eastAsia="ru-RU"/>
              </w:rPr>
              <w:t>.2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B1" w:rsidRPr="006A3BB1" w:rsidRDefault="006A3BB1" w:rsidP="006A3B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Контрольный (не менее 3-х уровней) материал</w:t>
            </w:r>
          </w:p>
          <w:p w:rsidR="006A3BB1" w:rsidRPr="006A3BB1" w:rsidRDefault="006A3BB1" w:rsidP="006A3B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на 24 месяца работы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B1" w:rsidRPr="006A3BB1" w:rsidRDefault="006A3BB1" w:rsidP="002C712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комплект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B1" w:rsidRPr="006A3BB1" w:rsidRDefault="006A3BB1" w:rsidP="002C712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Для указанного количества исследований и периода работы</w:t>
            </w:r>
          </w:p>
        </w:tc>
      </w:tr>
      <w:tr w:rsidR="006A3BB1" w:rsidRPr="006A3BB1" w:rsidTr="00DE707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2C712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1.3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6A3BB1">
            <w:pPr>
              <w:spacing w:after="0" w:line="240" w:lineRule="auto"/>
              <w:rPr>
                <w:rFonts w:ascii="Times New Roman" w:hAnsi="Times New Roman"/>
                <w:color w:val="5B9BD5" w:themeColor="accent1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Вспомогательные реагенты и расходные материалы на 24 месяца работы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2C712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комплект</w:t>
            </w:r>
          </w:p>
        </w:tc>
        <w:tc>
          <w:tcPr>
            <w:tcW w:w="2551" w:type="dxa"/>
            <w:shd w:val="clear" w:color="auto" w:fill="auto"/>
            <w:hideMark/>
          </w:tcPr>
          <w:p w:rsidR="006A3BB1" w:rsidRPr="006A3BB1" w:rsidRDefault="006A3BB1" w:rsidP="002C712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Для указанного количества исследований и периода работы</w:t>
            </w:r>
          </w:p>
        </w:tc>
      </w:tr>
    </w:tbl>
    <w:p w:rsidR="006A3BB1" w:rsidRPr="006A3BB1" w:rsidRDefault="006A3BB1" w:rsidP="006A3BB1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A3BB1" w:rsidRPr="006A3BB1" w:rsidRDefault="006A3BB1" w:rsidP="00DE7074">
      <w:pPr>
        <w:pStyle w:val="serg2"/>
        <w:rPr>
          <w:strike/>
          <w:color w:val="FF0000"/>
        </w:rPr>
      </w:pPr>
      <w:r w:rsidRPr="006A3BB1">
        <w:rPr>
          <w:rStyle w:val="word-wrapper"/>
        </w:rPr>
        <w:t>2. Показатели (характеристики) предмета государственной закупки, сформированные согласно статье 21</w:t>
      </w:r>
      <w:r w:rsidRPr="006A3BB1">
        <w:rPr>
          <w:rStyle w:val="fake-non-breaking-space"/>
        </w:rPr>
        <w:t> </w:t>
      </w:r>
      <w:r w:rsidRPr="006A3BB1">
        <w:rPr>
          <w:rStyle w:val="word-wrapper"/>
        </w:rPr>
        <w:t>Закона Республики Беларусь "О государственных закупках товаров (работ, услуг)"</w:t>
      </w:r>
      <w:r>
        <w:rPr>
          <w:rStyle w:val="word-wrapper"/>
        </w:rPr>
        <w:t>:</w:t>
      </w:r>
    </w:p>
    <w:p w:rsidR="006A3BB1" w:rsidRDefault="006A3BB1" w:rsidP="00DE7074">
      <w:pPr>
        <w:pStyle w:val="serg2"/>
      </w:pPr>
      <w:r w:rsidRPr="006A3BB1">
        <w:rPr>
          <w:rStyle w:val="word-wrapper"/>
        </w:rPr>
        <w:lastRenderedPageBreak/>
        <w:t xml:space="preserve">2.1 </w:t>
      </w:r>
      <w:r w:rsidRPr="006A3BB1">
        <w:t>П</w:t>
      </w:r>
      <w:r w:rsidRPr="006A3BB1">
        <w:rPr>
          <w:spacing w:val="4"/>
        </w:rPr>
        <w:t xml:space="preserve">редлагаемые </w:t>
      </w:r>
      <w:r w:rsidRPr="006A3BB1">
        <w:rPr>
          <w:spacing w:val="3"/>
        </w:rPr>
        <w:t>реагенты, контрольные и другие расходные материалы должны быть предназначены для п</w:t>
      </w:r>
      <w:r>
        <w:rPr>
          <w:spacing w:val="3"/>
        </w:rPr>
        <w:t xml:space="preserve">рименения на анализаторе газов </w:t>
      </w:r>
      <w:r w:rsidRPr="006A3BB1">
        <w:rPr>
          <w:spacing w:val="3"/>
        </w:rPr>
        <w:t xml:space="preserve">крови </w:t>
      </w:r>
      <w:proofErr w:type="spellStart"/>
      <w:r w:rsidRPr="006A3BB1">
        <w:rPr>
          <w:spacing w:val="3"/>
        </w:rPr>
        <w:t>EpocReader</w:t>
      </w:r>
      <w:proofErr w:type="spellEnd"/>
      <w:r>
        <w:t>.</w:t>
      </w:r>
      <w:r w:rsidRPr="006A3BB1">
        <w:t xml:space="preserve"> </w:t>
      </w:r>
      <w:r>
        <w:t xml:space="preserve">В </w:t>
      </w:r>
      <w:r w:rsidRPr="006A3BB1">
        <w:t>случае невозможности поставить реагенты, вспомогательные расходные материалы и контрольный материал к данному оборудованию, участник вправе предложить реагенты с совместимым оборудованием</w:t>
      </w:r>
      <w:r w:rsidR="009E5FED">
        <w:t xml:space="preserve"> (6 анализаторов)</w:t>
      </w:r>
      <w:r w:rsidRPr="006A3BB1">
        <w:t>, поставляем</w:t>
      </w:r>
      <w:r>
        <w:t>ы</w:t>
      </w:r>
      <w:r w:rsidRPr="006A3BB1">
        <w:t>м по договору безвозмездного пользования</w:t>
      </w:r>
      <w:r>
        <w:t>.</w:t>
      </w:r>
    </w:p>
    <w:p w:rsidR="00E2778D" w:rsidRPr="006A3BB1" w:rsidRDefault="00E2778D" w:rsidP="00DE7074">
      <w:pPr>
        <w:pStyle w:val="serg2"/>
        <w:rPr>
          <w:rStyle w:val="word-wrapper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876"/>
        <w:gridCol w:w="8528"/>
      </w:tblGrid>
      <w:tr w:rsidR="006A3BB1" w:rsidRPr="006A3BB1" w:rsidTr="00E2778D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6A3BB1">
              <w:rPr>
                <w:rFonts w:ascii="Times New Roman" w:hAnsi="Times New Roman"/>
                <w:spacing w:val="3"/>
                <w:lang w:eastAsia="ru-RU"/>
              </w:rPr>
              <w:t xml:space="preserve">2.2. Требования, предъявляемые к оборудованию, </w:t>
            </w:r>
            <w:r w:rsidRPr="006A3BB1">
              <w:rPr>
                <w:rFonts w:ascii="Times New Roman" w:hAnsi="Times New Roman"/>
                <w:lang w:eastAsia="ru-RU"/>
              </w:rPr>
              <w:t>поставляемому по договору безвозмездного пользования</w:t>
            </w:r>
            <w:r w:rsidRPr="006A3BB1">
              <w:rPr>
                <w:rFonts w:ascii="Times New Roman" w:hAnsi="Times New Roman"/>
                <w:spacing w:val="3"/>
                <w:lang w:eastAsia="ru-RU"/>
              </w:rPr>
              <w:t>: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2.2.1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A3BB1">
              <w:rPr>
                <w:rFonts w:ascii="Times New Roman" w:hAnsi="Times New Roman"/>
                <w:color w:val="000000"/>
              </w:rPr>
              <w:t>Полностью автоматизированный цикл исследований КОС от момента подачи проб до распечатки результатов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</w:rPr>
            </w:pPr>
            <w:r w:rsidRPr="006A3BB1">
              <w:rPr>
                <w:rFonts w:ascii="Times New Roman" w:hAnsi="Times New Roman"/>
                <w:lang w:eastAsia="ru-RU"/>
              </w:rPr>
              <w:t>2.2.2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A3BB1">
              <w:rPr>
                <w:rFonts w:ascii="Times New Roman" w:hAnsi="Times New Roman"/>
                <w:color w:val="000000"/>
              </w:rPr>
              <w:t>Типы исследуемых образцов: капиллярная, венозная, артериальная кровь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</w:rPr>
            </w:pPr>
            <w:r w:rsidRPr="006A3BB1">
              <w:rPr>
                <w:rFonts w:ascii="Times New Roman" w:hAnsi="Times New Roman"/>
                <w:lang w:eastAsia="ru-RU"/>
              </w:rPr>
              <w:t>2.2.3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A3BB1">
              <w:rPr>
                <w:rFonts w:ascii="Times New Roman" w:hAnsi="Times New Roman"/>
                <w:color w:val="000000"/>
              </w:rPr>
              <w:t xml:space="preserve">Анализатор должен измерять из одного образца следующие параметры: </w:t>
            </w:r>
            <w:proofErr w:type="spellStart"/>
            <w:r w:rsidRPr="006A3BB1">
              <w:rPr>
                <w:rFonts w:ascii="Times New Roman" w:hAnsi="Times New Roman"/>
                <w:lang w:eastAsia="ru-RU"/>
              </w:rPr>
              <w:t>рН</w:t>
            </w:r>
            <w:proofErr w:type="spellEnd"/>
            <w:r w:rsidRPr="006A3BB1">
              <w:rPr>
                <w:rFonts w:ascii="Times New Roman" w:hAnsi="Times New Roman"/>
                <w:lang w:eastAsia="ru-RU"/>
              </w:rPr>
              <w:t>; рСО</w:t>
            </w:r>
            <w:proofErr w:type="gramStart"/>
            <w:r w:rsidRPr="006A3BB1">
              <w:rPr>
                <w:rFonts w:ascii="Times New Roman" w:hAnsi="Times New Roman"/>
                <w:lang w:eastAsia="ru-RU"/>
              </w:rPr>
              <w:t>2</w:t>
            </w:r>
            <w:proofErr w:type="gramEnd"/>
            <w:r w:rsidRPr="006A3BB1">
              <w:rPr>
                <w:rFonts w:ascii="Times New Roman" w:hAnsi="Times New Roman"/>
                <w:lang w:eastAsia="ru-RU"/>
              </w:rPr>
              <w:t xml:space="preserve">; РО2, </w:t>
            </w:r>
            <w:proofErr w:type="spellStart"/>
            <w:r w:rsidRPr="006A3BB1">
              <w:rPr>
                <w:rFonts w:ascii="Times New Roman" w:hAnsi="Times New Roman"/>
                <w:lang w:eastAsia="ru-RU"/>
              </w:rPr>
              <w:t>Na</w:t>
            </w:r>
            <w:proofErr w:type="spellEnd"/>
            <w:r w:rsidRPr="006A3BB1">
              <w:rPr>
                <w:rFonts w:ascii="Times New Roman" w:hAnsi="Times New Roman"/>
                <w:lang w:eastAsia="ru-RU"/>
              </w:rPr>
              <w:t xml:space="preserve">, К, </w:t>
            </w:r>
            <w:proofErr w:type="spellStart"/>
            <w:r w:rsidRPr="006A3BB1">
              <w:rPr>
                <w:rFonts w:ascii="Times New Roman" w:hAnsi="Times New Roman"/>
                <w:lang w:eastAsia="ru-RU"/>
              </w:rPr>
              <w:t>Са</w:t>
            </w:r>
            <w:proofErr w:type="spellEnd"/>
            <w:r w:rsidRPr="006A3BB1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A3BB1">
              <w:rPr>
                <w:rFonts w:ascii="Times New Roman" w:hAnsi="Times New Roman"/>
                <w:lang w:eastAsia="ru-RU"/>
              </w:rPr>
              <w:t>Cl</w:t>
            </w:r>
            <w:proofErr w:type="spellEnd"/>
            <w:r w:rsidRPr="006A3BB1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A3BB1">
              <w:rPr>
                <w:rFonts w:ascii="Times New Roman" w:hAnsi="Times New Roman"/>
                <w:lang w:eastAsia="ru-RU"/>
              </w:rPr>
              <w:t>Glu</w:t>
            </w:r>
            <w:proofErr w:type="spellEnd"/>
            <w:r w:rsidRPr="006A3BB1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A3BB1">
              <w:rPr>
                <w:rFonts w:ascii="Times New Roman" w:hAnsi="Times New Roman"/>
                <w:lang w:eastAsia="ru-RU"/>
              </w:rPr>
              <w:t>Lac</w:t>
            </w:r>
            <w:proofErr w:type="spellEnd"/>
            <w:r w:rsidRPr="006A3BB1">
              <w:rPr>
                <w:rFonts w:ascii="Times New Roman" w:hAnsi="Times New Roman"/>
                <w:lang w:eastAsia="ru-RU"/>
              </w:rPr>
              <w:t xml:space="preserve">, </w:t>
            </w:r>
            <w:r w:rsidRPr="006A3BB1">
              <w:rPr>
                <w:rFonts w:ascii="Times New Roman" w:hAnsi="Times New Roman"/>
                <w:lang w:val="en-US" w:eastAsia="ru-RU"/>
              </w:rPr>
              <w:t>Ht</w:t>
            </w:r>
            <w:r w:rsidRPr="006A3BB1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A3BB1">
              <w:rPr>
                <w:rFonts w:ascii="Times New Roman" w:hAnsi="Times New Roman"/>
                <w:lang w:val="en-US" w:eastAsia="ru-RU"/>
              </w:rPr>
              <w:t>crea</w:t>
            </w:r>
            <w:proofErr w:type="spellEnd"/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</w:rPr>
            </w:pPr>
            <w:r w:rsidRPr="006A3BB1">
              <w:rPr>
                <w:rFonts w:ascii="Times New Roman" w:hAnsi="Times New Roman"/>
                <w:lang w:eastAsia="ru-RU"/>
              </w:rPr>
              <w:t>2.2.4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A3BB1">
              <w:rPr>
                <w:rFonts w:ascii="Times New Roman" w:hAnsi="Times New Roman"/>
                <w:color w:val="000000"/>
              </w:rPr>
              <w:t xml:space="preserve">Функция </w:t>
            </w:r>
            <w:proofErr w:type="gramStart"/>
            <w:r w:rsidRPr="006A3BB1">
              <w:rPr>
                <w:rFonts w:ascii="Times New Roman" w:hAnsi="Times New Roman"/>
                <w:color w:val="000000"/>
              </w:rPr>
              <w:t>автоматического</w:t>
            </w:r>
            <w:proofErr w:type="gramEnd"/>
            <w:r w:rsidRPr="006A3BB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A3BB1">
              <w:rPr>
                <w:rFonts w:ascii="Times New Roman" w:hAnsi="Times New Roman"/>
                <w:color w:val="000000"/>
              </w:rPr>
              <w:t>флагирования</w:t>
            </w:r>
            <w:proofErr w:type="spellEnd"/>
            <w:r w:rsidRPr="006A3BB1">
              <w:rPr>
                <w:rFonts w:ascii="Times New Roman" w:hAnsi="Times New Roman"/>
                <w:color w:val="000000"/>
              </w:rPr>
              <w:t xml:space="preserve"> патологических результатов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</w:rPr>
            </w:pPr>
            <w:r w:rsidRPr="006A3BB1">
              <w:rPr>
                <w:rFonts w:ascii="Times New Roman" w:hAnsi="Times New Roman"/>
                <w:lang w:eastAsia="ru-RU"/>
              </w:rPr>
              <w:t>2.2.5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A3BB1">
              <w:rPr>
                <w:rFonts w:ascii="Times New Roman" w:hAnsi="Times New Roman"/>
                <w:color w:val="000000"/>
              </w:rPr>
              <w:t>Визуализация полученных результатов на экране и на бумажном носителе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</w:rPr>
            </w:pPr>
            <w:r w:rsidRPr="006A3BB1">
              <w:rPr>
                <w:rFonts w:ascii="Times New Roman" w:hAnsi="Times New Roman"/>
                <w:lang w:eastAsia="ru-RU"/>
              </w:rPr>
              <w:t>2.2.6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A3BB1">
              <w:rPr>
                <w:rFonts w:ascii="Times New Roman" w:hAnsi="Times New Roman"/>
                <w:color w:val="000000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</w:rPr>
            </w:pPr>
            <w:r w:rsidRPr="006A3BB1">
              <w:rPr>
                <w:rFonts w:ascii="Times New Roman" w:hAnsi="Times New Roman"/>
                <w:lang w:eastAsia="ru-RU"/>
              </w:rPr>
              <w:t>2.2.7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A3BB1">
              <w:rPr>
                <w:rFonts w:ascii="Times New Roman" w:hAnsi="Times New Roman"/>
                <w:color w:val="000000"/>
              </w:rPr>
              <w:t xml:space="preserve">Функция считывания </w:t>
            </w:r>
            <w:proofErr w:type="spellStart"/>
            <w:proofErr w:type="gramStart"/>
            <w:r w:rsidRPr="006A3BB1">
              <w:rPr>
                <w:rFonts w:ascii="Times New Roman" w:hAnsi="Times New Roman"/>
                <w:color w:val="000000"/>
              </w:rPr>
              <w:t>штрих-кодов</w:t>
            </w:r>
            <w:proofErr w:type="spellEnd"/>
            <w:proofErr w:type="gramEnd"/>
            <w:r w:rsidRPr="006A3BB1">
              <w:rPr>
                <w:rFonts w:ascii="Times New Roman" w:hAnsi="Times New Roman"/>
                <w:color w:val="000000"/>
              </w:rPr>
              <w:t xml:space="preserve"> образцов и реагентов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</w:rPr>
            </w:pPr>
            <w:r w:rsidRPr="006A3BB1">
              <w:rPr>
                <w:rFonts w:ascii="Times New Roman" w:hAnsi="Times New Roman"/>
                <w:lang w:eastAsia="ru-RU"/>
              </w:rPr>
              <w:t>2.2.8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A3BB1">
              <w:rPr>
                <w:rFonts w:ascii="Times New Roman" w:hAnsi="Times New Roman"/>
                <w:color w:val="000000"/>
              </w:rPr>
              <w:t>Встроенная программа внутреннего контроля качества исследований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</w:rPr>
            </w:pPr>
            <w:r w:rsidRPr="006A3BB1">
              <w:rPr>
                <w:rFonts w:ascii="Times New Roman" w:hAnsi="Times New Roman"/>
                <w:lang w:eastAsia="ru-RU"/>
              </w:rPr>
              <w:t>2.2.9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A3BB1">
              <w:rPr>
                <w:rFonts w:ascii="Times New Roman" w:hAnsi="Times New Roman"/>
                <w:color w:val="000000"/>
              </w:rPr>
              <w:t>Порт для подключения внешних устройств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</w:rPr>
            </w:pPr>
            <w:r w:rsidRPr="006A3BB1">
              <w:rPr>
                <w:rFonts w:ascii="Times New Roman" w:hAnsi="Times New Roman"/>
                <w:lang w:eastAsia="ru-RU"/>
              </w:rPr>
              <w:t>2.2.10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A3BB1">
              <w:rPr>
                <w:rFonts w:ascii="Times New Roman" w:hAnsi="Times New Roman"/>
                <w:color w:val="000000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A3BB1">
              <w:rPr>
                <w:rFonts w:ascii="Times New Roman" w:hAnsi="Times New Roman"/>
                <w:color w:val="000000" w:themeColor="text1"/>
                <w:lang w:eastAsia="ru-RU"/>
              </w:rPr>
              <w:t>2.2.11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A3BB1">
              <w:rPr>
                <w:rFonts w:ascii="Times New Roman" w:hAnsi="Times New Roman"/>
                <w:color w:val="000000" w:themeColor="text1"/>
              </w:rPr>
              <w:t>Интерфейс на русском языке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A3BB1">
              <w:rPr>
                <w:rFonts w:ascii="Times New Roman" w:hAnsi="Times New Roman"/>
                <w:color w:val="000000" w:themeColor="text1"/>
                <w:lang w:eastAsia="ru-RU"/>
              </w:rPr>
              <w:t>2.2.12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A3BB1">
              <w:rPr>
                <w:rFonts w:ascii="Times New Roman" w:hAnsi="Times New Roman"/>
                <w:color w:val="000000" w:themeColor="text1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</w:rPr>
            </w:pPr>
            <w:r w:rsidRPr="006A3BB1">
              <w:rPr>
                <w:rFonts w:ascii="Times New Roman" w:hAnsi="Times New Roman"/>
                <w:lang w:eastAsia="ru-RU"/>
              </w:rPr>
              <w:t>2.2.1</w:t>
            </w:r>
            <w:r>
              <w:rPr>
                <w:rFonts w:ascii="Times New Roman" w:hAnsi="Times New Roman"/>
                <w:lang w:eastAsia="ru-RU"/>
              </w:rPr>
              <w:t>3</w:t>
            </w:r>
            <w:r w:rsidRPr="006A3BB1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A3BB1">
              <w:rPr>
                <w:rFonts w:ascii="Times New Roman" w:hAnsi="Times New Roman"/>
                <w:color w:val="000000"/>
              </w:rPr>
              <w:t>Портативный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</w:rPr>
            </w:pPr>
            <w:r w:rsidRPr="006A3BB1">
              <w:rPr>
                <w:rFonts w:ascii="Times New Roman" w:hAnsi="Times New Roman"/>
                <w:lang w:eastAsia="ru-RU"/>
              </w:rPr>
              <w:t>2.2.1</w:t>
            </w:r>
            <w:r>
              <w:rPr>
                <w:rFonts w:ascii="Times New Roman" w:hAnsi="Times New Roman"/>
                <w:lang w:eastAsia="ru-RU"/>
              </w:rPr>
              <w:t>4</w:t>
            </w:r>
            <w:r w:rsidRPr="006A3BB1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pStyle w:val="serg2"/>
              <w:rPr>
                <w:lang w:eastAsia="en-US"/>
              </w:rPr>
            </w:pPr>
            <w:r w:rsidRPr="006A3BB1">
              <w:rPr>
                <w:lang w:eastAsia="en-US"/>
              </w:rPr>
              <w:t xml:space="preserve">Дополнительный перечень тестов: </w:t>
            </w:r>
            <w:proofErr w:type="spellStart"/>
            <w:r w:rsidRPr="006A3BB1">
              <w:t>рН</w:t>
            </w:r>
            <w:proofErr w:type="spellEnd"/>
            <w:r w:rsidRPr="006A3BB1">
              <w:t>; рСО</w:t>
            </w:r>
            <w:proofErr w:type="gramStart"/>
            <w:r w:rsidRPr="006A3BB1">
              <w:t>2</w:t>
            </w:r>
            <w:proofErr w:type="gramEnd"/>
            <w:r w:rsidRPr="006A3BB1">
              <w:t xml:space="preserve">; РО2, </w:t>
            </w:r>
            <w:proofErr w:type="spellStart"/>
            <w:r w:rsidRPr="006A3BB1">
              <w:t>Na</w:t>
            </w:r>
            <w:proofErr w:type="spellEnd"/>
            <w:r w:rsidRPr="006A3BB1">
              <w:t xml:space="preserve">, К, </w:t>
            </w:r>
            <w:proofErr w:type="spellStart"/>
            <w:r w:rsidRPr="006A3BB1">
              <w:t>Са</w:t>
            </w:r>
            <w:proofErr w:type="spellEnd"/>
            <w:r w:rsidRPr="006A3BB1">
              <w:t xml:space="preserve">, </w:t>
            </w:r>
            <w:proofErr w:type="spellStart"/>
            <w:r w:rsidRPr="006A3BB1">
              <w:t>Cl</w:t>
            </w:r>
            <w:proofErr w:type="spellEnd"/>
            <w:r w:rsidRPr="006A3BB1">
              <w:t xml:space="preserve">, </w:t>
            </w:r>
            <w:proofErr w:type="spellStart"/>
            <w:r w:rsidRPr="006A3BB1">
              <w:t>Glu</w:t>
            </w:r>
            <w:proofErr w:type="spellEnd"/>
            <w:r w:rsidRPr="006A3BB1">
              <w:t xml:space="preserve">, </w:t>
            </w:r>
            <w:proofErr w:type="spellStart"/>
            <w:r w:rsidRPr="006A3BB1">
              <w:t>Lac</w:t>
            </w:r>
            <w:proofErr w:type="spellEnd"/>
            <w:r w:rsidRPr="006A3BB1">
              <w:t xml:space="preserve">, </w:t>
            </w:r>
            <w:r w:rsidRPr="006A3BB1">
              <w:rPr>
                <w:lang w:val="en-US"/>
              </w:rPr>
              <w:t>Ht</w:t>
            </w:r>
            <w:r w:rsidRPr="006A3BB1">
              <w:t xml:space="preserve">, </w:t>
            </w:r>
            <w:proofErr w:type="spellStart"/>
            <w:r w:rsidRPr="006A3BB1">
              <w:rPr>
                <w:lang w:val="en-US"/>
              </w:rPr>
              <w:t>crea</w:t>
            </w:r>
            <w:proofErr w:type="spellEnd"/>
            <w:r>
              <w:t xml:space="preserve"> </w:t>
            </w:r>
            <w:r w:rsidRPr="006A3BB1">
              <w:rPr>
                <w:lang w:eastAsia="en-US"/>
              </w:rPr>
              <w:t>и т.д.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val="en-US" w:eastAsia="ru-RU"/>
              </w:rPr>
              <w:t>2</w:t>
            </w:r>
            <w:r w:rsidRPr="006A3BB1">
              <w:rPr>
                <w:rFonts w:ascii="Times New Roman" w:hAnsi="Times New Roman"/>
                <w:lang w:eastAsia="ru-RU"/>
              </w:rPr>
              <w:t>.2.1</w:t>
            </w:r>
            <w:r>
              <w:rPr>
                <w:rFonts w:ascii="Times New Roman" w:hAnsi="Times New Roman"/>
                <w:lang w:eastAsia="ru-RU"/>
              </w:rPr>
              <w:t>5</w:t>
            </w:r>
            <w:r w:rsidRPr="006A3BB1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A3BB1">
              <w:rPr>
                <w:rFonts w:ascii="Times New Roman" w:hAnsi="Times New Roman"/>
                <w:color w:val="000000" w:themeColor="text1"/>
              </w:rPr>
              <w:t>Источник бесперебойного питания в комплекте (при необходимости)</w:t>
            </w:r>
          </w:p>
        </w:tc>
      </w:tr>
      <w:tr w:rsidR="006A3BB1" w:rsidRPr="006A3BB1" w:rsidTr="00E2778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A3BB1">
              <w:rPr>
                <w:rFonts w:ascii="Times New Roman" w:hAnsi="Times New Roman"/>
                <w:lang w:eastAsia="ru-RU"/>
              </w:rPr>
              <w:t>2.2.1</w:t>
            </w:r>
            <w:r>
              <w:rPr>
                <w:rFonts w:ascii="Times New Roman" w:hAnsi="Times New Roman"/>
                <w:lang w:eastAsia="ru-RU"/>
              </w:rPr>
              <w:t>6</w:t>
            </w:r>
            <w:r w:rsidRPr="006A3BB1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B1" w:rsidRPr="006A3BB1" w:rsidRDefault="006A3BB1" w:rsidP="00DE707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A3BB1">
              <w:rPr>
                <w:rFonts w:ascii="Times New Roman" w:hAnsi="Times New Roman"/>
                <w:color w:val="000000" w:themeColor="text1"/>
              </w:rPr>
              <w:t>Принтер в комплекте (при необходимости)</w:t>
            </w:r>
          </w:p>
        </w:tc>
      </w:tr>
    </w:tbl>
    <w:p w:rsidR="006A3BB1" w:rsidRPr="006A3BB1" w:rsidRDefault="006A3BB1" w:rsidP="006A3BB1">
      <w:pPr>
        <w:spacing w:after="0" w:line="240" w:lineRule="auto"/>
        <w:jc w:val="both"/>
        <w:rPr>
          <w:rFonts w:ascii="Times New Roman" w:hAnsi="Times New Roman"/>
          <w:spacing w:val="3"/>
          <w:lang w:eastAsia="ru-RU"/>
        </w:rPr>
      </w:pPr>
    </w:p>
    <w:p w:rsidR="006A3BB1" w:rsidRPr="006A3BB1" w:rsidRDefault="006A3BB1" w:rsidP="006A3BB1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A3BB1">
        <w:rPr>
          <w:rFonts w:ascii="Times New Roman" w:hAnsi="Times New Roman"/>
          <w:lang w:eastAsia="ru-RU"/>
        </w:rPr>
        <w:t>2.3</w:t>
      </w:r>
      <w:r>
        <w:rPr>
          <w:rFonts w:ascii="Times New Roman" w:hAnsi="Times New Roman"/>
          <w:lang w:eastAsia="ru-RU"/>
        </w:rPr>
        <w:t>.</w:t>
      </w:r>
      <w:r w:rsidRPr="006A3BB1">
        <w:rPr>
          <w:rFonts w:ascii="Times New Roman" w:hAnsi="Times New Roman"/>
          <w:lang w:eastAsia="ru-RU"/>
        </w:rPr>
        <w:t>К реагентам должен быть поставлен контрольный материал, в количестве, обеспечивающ</w:t>
      </w:r>
      <w:r>
        <w:rPr>
          <w:rFonts w:ascii="Times New Roman" w:hAnsi="Times New Roman"/>
          <w:lang w:eastAsia="ru-RU"/>
        </w:rPr>
        <w:t>ем</w:t>
      </w:r>
      <w:r w:rsidRPr="006A3BB1">
        <w:rPr>
          <w:rFonts w:ascii="Times New Roman" w:hAnsi="Times New Roman"/>
          <w:lang w:eastAsia="ru-RU"/>
        </w:rPr>
        <w:t xml:space="preserve"> ежедневное проведение контроля качества по всем перечисленным в составе технических характеристик параметрам.</w:t>
      </w:r>
    </w:p>
    <w:p w:rsidR="006A3BB1" w:rsidRPr="006A3BB1" w:rsidRDefault="006A3BB1" w:rsidP="006A3BB1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A3BB1">
        <w:rPr>
          <w:rFonts w:ascii="Times New Roman" w:hAnsi="Times New Roman"/>
          <w:lang w:eastAsia="ru-RU"/>
        </w:rPr>
        <w:t>2.4</w:t>
      </w:r>
      <w:r>
        <w:rPr>
          <w:rFonts w:ascii="Times New Roman" w:hAnsi="Times New Roman"/>
          <w:lang w:eastAsia="ru-RU"/>
        </w:rPr>
        <w:t>.</w:t>
      </w:r>
      <w:r w:rsidRPr="006A3BB1">
        <w:rPr>
          <w:rFonts w:ascii="Times New Roman" w:hAnsi="Times New Roman"/>
          <w:lang w:eastAsia="ru-RU"/>
        </w:rPr>
        <w:t>К реагентам должен быть поставлен компле</w:t>
      </w:r>
      <w:proofErr w:type="gramStart"/>
      <w:r w:rsidRPr="006A3BB1">
        <w:rPr>
          <w:rFonts w:ascii="Times New Roman" w:hAnsi="Times New Roman"/>
          <w:lang w:eastAsia="ru-RU"/>
        </w:rPr>
        <w:t>кт всп</w:t>
      </w:r>
      <w:proofErr w:type="gramEnd"/>
      <w:r w:rsidRPr="006A3BB1">
        <w:rPr>
          <w:rFonts w:ascii="Times New Roman" w:hAnsi="Times New Roman"/>
          <w:lang w:eastAsia="ru-RU"/>
        </w:rPr>
        <w:t>омогательных реагентов и расходных материалов, необходимых для обеспечения выполнения исследований по п. 1.1 раздела 1 заявки на закупку.</w:t>
      </w:r>
    </w:p>
    <w:p w:rsidR="006A3BB1" w:rsidRDefault="006A3BB1" w:rsidP="006A3BB1">
      <w:pPr>
        <w:spacing w:after="0" w:line="240" w:lineRule="auto"/>
        <w:jc w:val="both"/>
        <w:rPr>
          <w:rFonts w:ascii="Times New Roman" w:hAnsi="Times New Roman"/>
          <w:spacing w:val="3"/>
          <w:lang w:eastAsia="ru-RU"/>
        </w:rPr>
      </w:pPr>
      <w:r w:rsidRPr="006A3BB1">
        <w:rPr>
          <w:rFonts w:ascii="Times New Roman" w:hAnsi="Times New Roman"/>
          <w:lang w:eastAsia="ru-RU"/>
        </w:rPr>
        <w:t>2.5</w:t>
      </w:r>
      <w:r>
        <w:rPr>
          <w:rFonts w:ascii="Times New Roman" w:hAnsi="Times New Roman"/>
          <w:lang w:eastAsia="ru-RU"/>
        </w:rPr>
        <w:t>.</w:t>
      </w:r>
      <w:r w:rsidRPr="006A3BB1">
        <w:rPr>
          <w:rFonts w:ascii="Times New Roman" w:hAnsi="Times New Roman"/>
          <w:lang w:eastAsia="ru-RU"/>
        </w:rPr>
        <w:t>*П</w:t>
      </w:r>
      <w:r w:rsidRPr="006A3BB1">
        <w:rPr>
          <w:rFonts w:ascii="Times New Roman" w:hAnsi="Times New Roman"/>
          <w:spacing w:val="4"/>
          <w:lang w:eastAsia="ru-RU"/>
        </w:rPr>
        <w:t xml:space="preserve">редлагаемые </w:t>
      </w:r>
      <w:r w:rsidRPr="006A3BB1">
        <w:rPr>
          <w:rFonts w:ascii="Times New Roman" w:hAnsi="Times New Roman"/>
          <w:spacing w:val="3"/>
          <w:lang w:eastAsia="ru-RU"/>
        </w:rPr>
        <w:t xml:space="preserve">реагенты, контрольные и другие расходные материалы должны быть предназначены для применения на анализаторе, </w:t>
      </w:r>
      <w:r w:rsidRPr="006A3BB1">
        <w:rPr>
          <w:rFonts w:ascii="Times New Roman" w:hAnsi="Times New Roman"/>
          <w:lang w:eastAsia="ru-RU"/>
        </w:rPr>
        <w:t>поставляемом по договору безвозмездного пользования</w:t>
      </w:r>
      <w:r w:rsidRPr="006A3BB1">
        <w:rPr>
          <w:rFonts w:ascii="Times New Roman" w:hAnsi="Times New Roman"/>
          <w:spacing w:val="3"/>
          <w:lang w:eastAsia="ru-RU"/>
        </w:rPr>
        <w:t>.</w:t>
      </w:r>
    </w:p>
    <w:p w:rsidR="006A3BB1" w:rsidRPr="006A3BB1" w:rsidRDefault="006A3BB1" w:rsidP="006A3BB1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A3BB1">
        <w:rPr>
          <w:rFonts w:ascii="Times New Roman" w:hAnsi="Times New Roman"/>
          <w:lang w:eastAsia="ru-RU"/>
        </w:rPr>
        <w:t xml:space="preserve">2.6. Обязательство </w:t>
      </w:r>
      <w:proofErr w:type="gramStart"/>
      <w:r w:rsidRPr="006A3BB1">
        <w:rPr>
          <w:rFonts w:ascii="Times New Roman" w:hAnsi="Times New Roman"/>
          <w:lang w:eastAsia="ru-RU"/>
        </w:rPr>
        <w:t xml:space="preserve">предоставления </w:t>
      </w:r>
      <w:r w:rsidRPr="006A3BB1">
        <w:rPr>
          <w:rFonts w:ascii="Times New Roman" w:hAnsi="Times New Roman"/>
          <w:iCs/>
          <w:lang w:eastAsia="ru-RU"/>
        </w:rPr>
        <w:t>сертификата утверждения типа средств измерений Республики</w:t>
      </w:r>
      <w:proofErr w:type="gramEnd"/>
      <w:r w:rsidRPr="006A3BB1">
        <w:rPr>
          <w:rFonts w:ascii="Times New Roman" w:hAnsi="Times New Roman"/>
          <w:iCs/>
          <w:lang w:eastAsia="ru-RU"/>
        </w:rPr>
        <w:t xml:space="preserve"> Беларусь или свидетельства о метрологической аттестации средств измерений Республики Беларусь</w:t>
      </w:r>
      <w:r>
        <w:rPr>
          <w:rFonts w:ascii="Times New Roman" w:hAnsi="Times New Roman"/>
          <w:iCs/>
          <w:lang w:eastAsia="ru-RU"/>
        </w:rPr>
        <w:t>.</w:t>
      </w:r>
    </w:p>
    <w:p w:rsidR="00D66FFA" w:rsidRPr="006A3BB1" w:rsidRDefault="00D66FFA" w:rsidP="00D66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42424"/>
          <w:lang w:eastAsia="ru-RU"/>
        </w:rPr>
      </w:pPr>
    </w:p>
    <w:p w:rsidR="006F3256" w:rsidRPr="000250F0" w:rsidRDefault="006F3256" w:rsidP="000250F0">
      <w:pPr>
        <w:spacing w:after="0" w:line="240" w:lineRule="auto"/>
        <w:jc w:val="both"/>
        <w:rPr>
          <w:rFonts w:ascii="Times New Roman" w:hAnsi="Times New Roman"/>
          <w:spacing w:val="3"/>
          <w:lang w:eastAsia="ru-RU"/>
        </w:rPr>
      </w:pPr>
    </w:p>
    <w:p w:rsidR="00B873E7" w:rsidRPr="006A3BB1" w:rsidRDefault="00B873E7" w:rsidP="00B873E7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B873E7">
        <w:rPr>
          <w:rFonts w:ascii="Times New Roman" w:hAnsi="Times New Roman"/>
        </w:rPr>
        <w:t xml:space="preserve">4.Для присуждения контракта используются критерии соответствия предложения требованиям предмета закупки. </w:t>
      </w:r>
      <w:r w:rsidRPr="006A3BB1">
        <w:rPr>
          <w:rFonts w:ascii="Times New Roman" w:hAnsi="Times New Roman"/>
        </w:rPr>
        <w:t>Предложение, не соответствующее требованиям пунктов, отмеченных астериском</w:t>
      </w:r>
      <w:proofErr w:type="gramStart"/>
      <w:r w:rsidRPr="006A3BB1">
        <w:rPr>
          <w:rFonts w:ascii="Times New Roman" w:hAnsi="Times New Roman"/>
        </w:rPr>
        <w:t xml:space="preserve"> (*), </w:t>
      </w:r>
      <w:proofErr w:type="gramEnd"/>
      <w:r w:rsidRPr="006A3BB1">
        <w:rPr>
          <w:rFonts w:ascii="Times New Roman" w:hAnsi="Times New Roman"/>
        </w:rPr>
        <w:t>будет отклонено.</w:t>
      </w:r>
    </w:p>
    <w:p w:rsidR="00B873E7" w:rsidRPr="00B873E7" w:rsidRDefault="00B873E7" w:rsidP="00B873E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/>
        </w:rPr>
      </w:pPr>
      <w:r w:rsidRPr="00B873E7">
        <w:rPr>
          <w:rFonts w:ascii="Times New Roman" w:hAnsi="Times New Roman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262C71" w:rsidRDefault="00262C71" w:rsidP="00B873E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/>
        </w:rPr>
      </w:pPr>
    </w:p>
    <w:p w:rsidR="00262C71" w:rsidRPr="00B873E7" w:rsidRDefault="00262C71" w:rsidP="00B873E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/>
        </w:rPr>
      </w:pPr>
    </w:p>
    <w:p w:rsidR="00B873E7" w:rsidRPr="00B873E7" w:rsidRDefault="00B873E7" w:rsidP="00B873E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/>
        </w:rPr>
      </w:pPr>
      <w:r w:rsidRPr="00B873E7">
        <w:rPr>
          <w:rFonts w:ascii="Times New Roman" w:hAnsi="Times New Roman"/>
        </w:rPr>
        <w:t xml:space="preserve">Товаровед </w:t>
      </w:r>
      <w:r w:rsidR="00FD13CD">
        <w:rPr>
          <w:rFonts w:ascii="Times New Roman" w:hAnsi="Times New Roman"/>
        </w:rPr>
        <w:t>1</w:t>
      </w:r>
      <w:r w:rsidRPr="00B873E7">
        <w:rPr>
          <w:rFonts w:ascii="Times New Roman" w:hAnsi="Times New Roman"/>
        </w:rPr>
        <w:t xml:space="preserve"> кат. ООТ                                                 </w:t>
      </w:r>
      <w:proofErr w:type="spellStart"/>
      <w:r w:rsidRPr="00B873E7">
        <w:rPr>
          <w:rFonts w:ascii="Times New Roman" w:hAnsi="Times New Roman"/>
        </w:rPr>
        <w:t>О.С.Сарнавская</w:t>
      </w:r>
      <w:proofErr w:type="spellEnd"/>
    </w:p>
    <w:sectPr w:rsidR="00B873E7" w:rsidRPr="00B873E7" w:rsidSect="00F449C4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C9C" w:rsidRDefault="00267C9C" w:rsidP="0013123D">
      <w:pPr>
        <w:spacing w:after="0" w:line="240" w:lineRule="auto"/>
      </w:pPr>
      <w:r>
        <w:separator/>
      </w:r>
    </w:p>
  </w:endnote>
  <w:endnote w:type="continuationSeparator" w:id="1">
    <w:p w:rsidR="00267C9C" w:rsidRDefault="00267C9C" w:rsidP="0013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C9C" w:rsidRDefault="00267C9C" w:rsidP="0013123D">
      <w:pPr>
        <w:spacing w:after="0" w:line="240" w:lineRule="auto"/>
      </w:pPr>
      <w:r>
        <w:separator/>
      </w:r>
    </w:p>
  </w:footnote>
  <w:footnote w:type="continuationSeparator" w:id="1">
    <w:p w:rsidR="00267C9C" w:rsidRDefault="00267C9C" w:rsidP="00131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23D" w:rsidRPr="0013123D" w:rsidRDefault="0013123D" w:rsidP="0013123D">
    <w:pPr>
      <w:pStyle w:val="a6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7CE7"/>
    <w:multiLevelType w:val="hybridMultilevel"/>
    <w:tmpl w:val="73ACEC8C"/>
    <w:lvl w:ilvl="0" w:tplc="9E5A4D82">
      <w:start w:val="1"/>
      <w:numFmt w:val="decimal"/>
      <w:lvlText w:val="1.1.%1"/>
      <w:lvlJc w:val="left"/>
      <w:pPr>
        <w:ind w:left="786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506" w:hanging="360"/>
      </w:pPr>
    </w:lvl>
    <w:lvl w:ilvl="2" w:tplc="0C00001B" w:tentative="1">
      <w:start w:val="1"/>
      <w:numFmt w:val="lowerRoman"/>
      <w:lvlText w:val="%3."/>
      <w:lvlJc w:val="right"/>
      <w:pPr>
        <w:ind w:left="2226" w:hanging="180"/>
      </w:pPr>
    </w:lvl>
    <w:lvl w:ilvl="3" w:tplc="0C00000F" w:tentative="1">
      <w:start w:val="1"/>
      <w:numFmt w:val="decimal"/>
      <w:lvlText w:val="%4."/>
      <w:lvlJc w:val="left"/>
      <w:pPr>
        <w:ind w:left="2946" w:hanging="360"/>
      </w:pPr>
    </w:lvl>
    <w:lvl w:ilvl="4" w:tplc="0C000019" w:tentative="1">
      <w:start w:val="1"/>
      <w:numFmt w:val="lowerLetter"/>
      <w:lvlText w:val="%5."/>
      <w:lvlJc w:val="left"/>
      <w:pPr>
        <w:ind w:left="3666" w:hanging="360"/>
      </w:pPr>
    </w:lvl>
    <w:lvl w:ilvl="5" w:tplc="0C00001B" w:tentative="1">
      <w:start w:val="1"/>
      <w:numFmt w:val="lowerRoman"/>
      <w:lvlText w:val="%6."/>
      <w:lvlJc w:val="right"/>
      <w:pPr>
        <w:ind w:left="4386" w:hanging="180"/>
      </w:pPr>
    </w:lvl>
    <w:lvl w:ilvl="6" w:tplc="0C00000F" w:tentative="1">
      <w:start w:val="1"/>
      <w:numFmt w:val="decimal"/>
      <w:lvlText w:val="%7."/>
      <w:lvlJc w:val="left"/>
      <w:pPr>
        <w:ind w:left="5106" w:hanging="360"/>
      </w:pPr>
    </w:lvl>
    <w:lvl w:ilvl="7" w:tplc="0C000019" w:tentative="1">
      <w:start w:val="1"/>
      <w:numFmt w:val="lowerLetter"/>
      <w:lvlText w:val="%8."/>
      <w:lvlJc w:val="left"/>
      <w:pPr>
        <w:ind w:left="5826" w:hanging="360"/>
      </w:pPr>
    </w:lvl>
    <w:lvl w:ilvl="8" w:tplc="0C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2">
    <w:nsid w:val="3E074296"/>
    <w:multiLevelType w:val="hybridMultilevel"/>
    <w:tmpl w:val="36522FA0"/>
    <w:lvl w:ilvl="0" w:tplc="F5E012C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16C1395"/>
    <w:multiLevelType w:val="hybridMultilevel"/>
    <w:tmpl w:val="36522FA0"/>
    <w:lvl w:ilvl="0" w:tplc="F5E012C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1C5"/>
    <w:rsid w:val="000250F0"/>
    <w:rsid w:val="000709D5"/>
    <w:rsid w:val="00097AE2"/>
    <w:rsid w:val="000D049F"/>
    <w:rsid w:val="000D26F2"/>
    <w:rsid w:val="000E1638"/>
    <w:rsid w:val="00112E43"/>
    <w:rsid w:val="0013123D"/>
    <w:rsid w:val="00134CD5"/>
    <w:rsid w:val="0013648E"/>
    <w:rsid w:val="00141581"/>
    <w:rsid w:val="001830E7"/>
    <w:rsid w:val="001B443E"/>
    <w:rsid w:val="001C01C5"/>
    <w:rsid w:val="002050D6"/>
    <w:rsid w:val="00215B0D"/>
    <w:rsid w:val="00223DDB"/>
    <w:rsid w:val="002375F6"/>
    <w:rsid w:val="00244937"/>
    <w:rsid w:val="00262C71"/>
    <w:rsid w:val="00267C9C"/>
    <w:rsid w:val="003325D7"/>
    <w:rsid w:val="0033697A"/>
    <w:rsid w:val="00352CB0"/>
    <w:rsid w:val="003740CC"/>
    <w:rsid w:val="00375D40"/>
    <w:rsid w:val="003959D1"/>
    <w:rsid w:val="003B4B5D"/>
    <w:rsid w:val="00410450"/>
    <w:rsid w:val="004149E8"/>
    <w:rsid w:val="0041786D"/>
    <w:rsid w:val="004255D3"/>
    <w:rsid w:val="00483356"/>
    <w:rsid w:val="004A5B9D"/>
    <w:rsid w:val="00500484"/>
    <w:rsid w:val="005069E6"/>
    <w:rsid w:val="005075D2"/>
    <w:rsid w:val="005145EF"/>
    <w:rsid w:val="00540539"/>
    <w:rsid w:val="00563EA9"/>
    <w:rsid w:val="0059732E"/>
    <w:rsid w:val="005B7D05"/>
    <w:rsid w:val="005D10BB"/>
    <w:rsid w:val="005D3DEB"/>
    <w:rsid w:val="005E58A0"/>
    <w:rsid w:val="005F6522"/>
    <w:rsid w:val="0061122F"/>
    <w:rsid w:val="00622E01"/>
    <w:rsid w:val="00636DFE"/>
    <w:rsid w:val="00643EFD"/>
    <w:rsid w:val="00645929"/>
    <w:rsid w:val="00652002"/>
    <w:rsid w:val="00660FF3"/>
    <w:rsid w:val="006629F0"/>
    <w:rsid w:val="006A3BB1"/>
    <w:rsid w:val="006A745A"/>
    <w:rsid w:val="006C2DE3"/>
    <w:rsid w:val="006C2F5C"/>
    <w:rsid w:val="006C5133"/>
    <w:rsid w:val="006D0BBC"/>
    <w:rsid w:val="006E338E"/>
    <w:rsid w:val="006F3256"/>
    <w:rsid w:val="00702F07"/>
    <w:rsid w:val="00751725"/>
    <w:rsid w:val="00766A9A"/>
    <w:rsid w:val="00783CEE"/>
    <w:rsid w:val="00797EA0"/>
    <w:rsid w:val="007A370D"/>
    <w:rsid w:val="007C5ACF"/>
    <w:rsid w:val="00822A21"/>
    <w:rsid w:val="008369CB"/>
    <w:rsid w:val="008412FA"/>
    <w:rsid w:val="008859E2"/>
    <w:rsid w:val="008C077D"/>
    <w:rsid w:val="008E37D1"/>
    <w:rsid w:val="00902C9D"/>
    <w:rsid w:val="00910ED6"/>
    <w:rsid w:val="0095010F"/>
    <w:rsid w:val="0095027B"/>
    <w:rsid w:val="00966BCE"/>
    <w:rsid w:val="0096749D"/>
    <w:rsid w:val="009D6FB9"/>
    <w:rsid w:val="009E5FED"/>
    <w:rsid w:val="009E7595"/>
    <w:rsid w:val="00A0274D"/>
    <w:rsid w:val="00A12F0F"/>
    <w:rsid w:val="00A65966"/>
    <w:rsid w:val="00A74E60"/>
    <w:rsid w:val="00A8391D"/>
    <w:rsid w:val="00A92F59"/>
    <w:rsid w:val="00AC1003"/>
    <w:rsid w:val="00B019A4"/>
    <w:rsid w:val="00B061B5"/>
    <w:rsid w:val="00B221DA"/>
    <w:rsid w:val="00B40527"/>
    <w:rsid w:val="00B40BF1"/>
    <w:rsid w:val="00B41186"/>
    <w:rsid w:val="00B659C7"/>
    <w:rsid w:val="00B8506A"/>
    <w:rsid w:val="00B873E7"/>
    <w:rsid w:val="00BB496D"/>
    <w:rsid w:val="00BD02E6"/>
    <w:rsid w:val="00BD108E"/>
    <w:rsid w:val="00BD2F90"/>
    <w:rsid w:val="00BE72E6"/>
    <w:rsid w:val="00BF18E5"/>
    <w:rsid w:val="00C451CF"/>
    <w:rsid w:val="00C546F4"/>
    <w:rsid w:val="00C813BE"/>
    <w:rsid w:val="00CA7EA8"/>
    <w:rsid w:val="00CC0E75"/>
    <w:rsid w:val="00CC6AFB"/>
    <w:rsid w:val="00CC76A0"/>
    <w:rsid w:val="00CE45BE"/>
    <w:rsid w:val="00D150E3"/>
    <w:rsid w:val="00D25644"/>
    <w:rsid w:val="00D42419"/>
    <w:rsid w:val="00D54AD4"/>
    <w:rsid w:val="00D66FFA"/>
    <w:rsid w:val="00D86CA1"/>
    <w:rsid w:val="00D97EDB"/>
    <w:rsid w:val="00DC4311"/>
    <w:rsid w:val="00DE7074"/>
    <w:rsid w:val="00E2778D"/>
    <w:rsid w:val="00E71A1B"/>
    <w:rsid w:val="00E86F92"/>
    <w:rsid w:val="00F0310E"/>
    <w:rsid w:val="00F24F4E"/>
    <w:rsid w:val="00F449C4"/>
    <w:rsid w:val="00FC06CC"/>
    <w:rsid w:val="00FC0F9B"/>
    <w:rsid w:val="00FD13CD"/>
    <w:rsid w:val="00FE0344"/>
    <w:rsid w:val="00FE205D"/>
    <w:rsid w:val="00FF3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1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75F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D2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rg2">
    <w:name w:val="serg2"/>
    <w:autoRedefine/>
    <w:rsid w:val="006F3256"/>
    <w:pPr>
      <w:spacing w:after="0" w:line="240" w:lineRule="auto"/>
      <w:jc w:val="both"/>
    </w:pPr>
    <w:rPr>
      <w:rFonts w:ascii="Times New Roman" w:eastAsia="Times New Roman" w:hAnsi="Times New Roman" w:cs="Times New Roman"/>
      <w:color w:val="242424"/>
      <w:shd w:val="clear" w:color="auto" w:fill="FFFFFF"/>
      <w:lang w:eastAsia="ru-RU"/>
    </w:rPr>
  </w:style>
  <w:style w:type="paragraph" w:styleId="a6">
    <w:name w:val="header"/>
    <w:basedOn w:val="a"/>
    <w:link w:val="a7"/>
    <w:uiPriority w:val="99"/>
    <w:unhideWhenUsed/>
    <w:rsid w:val="00131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123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31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123D"/>
    <w:rPr>
      <w:rFonts w:ascii="Calibri" w:eastAsia="Calibri" w:hAnsi="Calibri" w:cs="Times New Roman"/>
    </w:rPr>
  </w:style>
  <w:style w:type="paragraph" w:customStyle="1" w:styleId="p-normal">
    <w:name w:val="p-normal"/>
    <w:basedOn w:val="a"/>
    <w:rsid w:val="004A5B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ord-wrapper">
    <w:name w:val="word-wrapper"/>
    <w:rsid w:val="004A5B9D"/>
  </w:style>
  <w:style w:type="character" w:customStyle="1" w:styleId="fake-non-breaking-space">
    <w:name w:val="fake-non-breaking-space"/>
    <w:rsid w:val="004A5B9D"/>
  </w:style>
  <w:style w:type="paragraph" w:customStyle="1" w:styleId="ConsPlusNormal">
    <w:name w:val="ConsPlusNormal"/>
    <w:rsid w:val="004A5B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A5B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D10BB"/>
    <w:pPr>
      <w:ind w:left="720"/>
      <w:contextualSpacing/>
    </w:pPr>
  </w:style>
  <w:style w:type="paragraph" w:styleId="ab">
    <w:name w:val="Body Text Indent"/>
    <w:aliases w:val=" Знак,Знак"/>
    <w:basedOn w:val="a"/>
    <w:link w:val="ac"/>
    <w:uiPriority w:val="99"/>
    <w:unhideWhenUsed/>
    <w:rsid w:val="0013648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 Знак Знак,Знак Знак"/>
    <w:basedOn w:val="a0"/>
    <w:link w:val="ab"/>
    <w:uiPriority w:val="99"/>
    <w:rsid w:val="001364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136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1364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00689-B00A-47B6-9C69-97277844A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ЗавЛаб</dc:creator>
  <cp:lastModifiedBy>user</cp:lastModifiedBy>
  <cp:revision>28</cp:revision>
  <cp:lastPrinted>2022-04-13T07:16:00Z</cp:lastPrinted>
  <dcterms:created xsi:type="dcterms:W3CDTF">2026-03-06T09:38:00Z</dcterms:created>
  <dcterms:modified xsi:type="dcterms:W3CDTF">2026-08-12T10:09:00Z</dcterms:modified>
</cp:coreProperties>
</file>