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EZ20260806386593 «Расходные материалы для инфекционно-эпидемиологического отд., ч.2».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2 066,58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2 066,58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