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9764D" w14:textId="77777777" w:rsidR="00E91578" w:rsidRPr="00531029" w:rsidRDefault="00E91578" w:rsidP="004A6D8F">
      <w:pPr>
        <w:spacing w:after="0"/>
        <w:ind w:left="66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598C6926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коммунального</w:t>
      </w:r>
    </w:p>
    <w:p w14:paraId="7AAAB656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унитарного предприятия </w:t>
      </w:r>
    </w:p>
    <w:p w14:paraId="0221F1CA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«Жилищное коммунальное хозяйство Первомайского района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Минска»</w:t>
      </w:r>
    </w:p>
    <w:p w14:paraId="6B457F43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_______________С.Н. </w:t>
      </w:r>
      <w:proofErr w:type="spellStart"/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Рудь</w:t>
      </w:r>
      <w:proofErr w:type="spellEnd"/>
    </w:p>
    <w:p w14:paraId="643025FA" w14:textId="134CA7CE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5223B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1D6883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</w:p>
    <w:p w14:paraId="7A9DE805" w14:textId="77777777" w:rsidR="009B1107" w:rsidRPr="002D382A" w:rsidRDefault="009B1107" w:rsidP="00B10413">
      <w:pPr>
        <w:pStyle w:val="justify"/>
        <w:spacing w:line="280" w:lineRule="atLeast"/>
        <w:contextualSpacing/>
        <w:jc w:val="center"/>
        <w:rPr>
          <w:b/>
          <w:bCs/>
        </w:rPr>
      </w:pPr>
    </w:p>
    <w:p w14:paraId="147D7E08" w14:textId="6F51B418" w:rsidR="00F83D7A" w:rsidRPr="00D85FC0" w:rsidRDefault="00B7458D" w:rsidP="002D44ED">
      <w:pPr>
        <w:pStyle w:val="ConsPlusNonformat"/>
        <w:ind w:firstLine="708"/>
        <w:jc w:val="center"/>
        <w:rPr>
          <w:rFonts w:ascii="Times New Roman" w:hAnsi="Times New Roman" w:cs="Times New Roman"/>
          <w:sz w:val="30"/>
          <w:szCs w:val="30"/>
        </w:rPr>
      </w:pPr>
      <w:hyperlink r:id="rId5" w:tooltip="-" w:history="1">
        <w:r w:rsidR="009B1107" w:rsidRPr="002D382A">
          <w:rPr>
            <w:rFonts w:ascii="Times New Roman" w:hAnsi="Times New Roman" w:cs="Times New Roman"/>
            <w:b/>
            <w:sz w:val="30"/>
            <w:szCs w:val="30"/>
          </w:rPr>
          <w:t>ДОКУМЕНТЫ</w:t>
        </w:r>
      </w:hyperlink>
      <w:r w:rsidR="009B1107" w:rsidRPr="002D382A">
        <w:rPr>
          <w:rFonts w:ascii="Times New Roman" w:hAnsi="Times New Roman" w:cs="Times New Roman"/>
          <w:b/>
          <w:sz w:val="30"/>
          <w:szCs w:val="30"/>
        </w:rPr>
        <w:t xml:space="preserve"> ПРОЦЕДУРЫ ЗА</w:t>
      </w:r>
      <w:r>
        <w:rPr>
          <w:rFonts w:ascii="Times New Roman" w:hAnsi="Times New Roman" w:cs="Times New Roman"/>
          <w:b/>
          <w:sz w:val="30"/>
          <w:szCs w:val="30"/>
        </w:rPr>
        <w:t>КУПКА ИЗ ОДНОГО ИСТОЧНИКА</w:t>
      </w:r>
      <w:r w:rsidR="009B1107" w:rsidRPr="00D85FC0">
        <w:rPr>
          <w:rFonts w:ascii="Times New Roman" w:hAnsi="Times New Roman" w:cs="Times New Roman"/>
          <w:sz w:val="30"/>
          <w:szCs w:val="30"/>
        </w:rPr>
        <w:t xml:space="preserve"> </w:t>
      </w:r>
      <w:r w:rsidR="0090150E" w:rsidRPr="00D85FC0">
        <w:rPr>
          <w:rFonts w:ascii="Times New Roman" w:hAnsi="Times New Roman" w:cs="Times New Roman"/>
          <w:sz w:val="30"/>
          <w:szCs w:val="30"/>
        </w:rPr>
        <w:t xml:space="preserve">№ </w:t>
      </w:r>
      <w:r w:rsidR="004D3ACD">
        <w:rPr>
          <w:rFonts w:ascii="Times New Roman" w:hAnsi="Times New Roman" w:cs="Times New Roman"/>
          <w:sz w:val="30"/>
          <w:szCs w:val="30"/>
        </w:rPr>
        <w:t>З</w:t>
      </w:r>
      <w:r w:rsidR="00E5223B">
        <w:rPr>
          <w:rFonts w:ascii="Times New Roman" w:hAnsi="Times New Roman" w:cs="Times New Roman"/>
          <w:sz w:val="30"/>
          <w:szCs w:val="30"/>
        </w:rPr>
        <w:t>ОИ</w:t>
      </w:r>
      <w:r w:rsidR="0007431D" w:rsidRPr="00D85FC0">
        <w:rPr>
          <w:rFonts w:ascii="Times New Roman" w:hAnsi="Times New Roman" w:cs="Times New Roman"/>
          <w:sz w:val="30"/>
          <w:szCs w:val="30"/>
        </w:rPr>
        <w:t>-</w:t>
      </w:r>
      <w:r w:rsidR="000579AE">
        <w:rPr>
          <w:rFonts w:ascii="Times New Roman" w:hAnsi="Times New Roman" w:cs="Times New Roman"/>
          <w:sz w:val="30"/>
          <w:szCs w:val="30"/>
        </w:rPr>
        <w:t>1</w:t>
      </w:r>
      <w:r w:rsidR="001D6883">
        <w:rPr>
          <w:rFonts w:ascii="Times New Roman" w:hAnsi="Times New Roman" w:cs="Times New Roman"/>
          <w:sz w:val="30"/>
          <w:szCs w:val="30"/>
        </w:rPr>
        <w:t>9</w:t>
      </w:r>
      <w:r w:rsidR="00622734">
        <w:rPr>
          <w:rFonts w:ascii="Times New Roman" w:hAnsi="Times New Roman" w:cs="Times New Roman"/>
          <w:sz w:val="30"/>
          <w:szCs w:val="30"/>
        </w:rPr>
        <w:t>3</w:t>
      </w:r>
      <w:r w:rsidR="009A623A">
        <w:rPr>
          <w:rFonts w:ascii="Times New Roman" w:hAnsi="Times New Roman" w:cs="Times New Roman"/>
          <w:sz w:val="30"/>
          <w:szCs w:val="30"/>
        </w:rPr>
        <w:t>/</w:t>
      </w:r>
      <w:r w:rsidR="002B7D64" w:rsidRPr="00D85FC0">
        <w:rPr>
          <w:rFonts w:ascii="Times New Roman" w:hAnsi="Times New Roman" w:cs="Times New Roman"/>
          <w:sz w:val="30"/>
          <w:szCs w:val="30"/>
        </w:rPr>
        <w:t>2</w:t>
      </w:r>
      <w:r w:rsidR="009A623A">
        <w:rPr>
          <w:rFonts w:ascii="Times New Roman" w:hAnsi="Times New Roman" w:cs="Times New Roman"/>
          <w:sz w:val="30"/>
          <w:szCs w:val="30"/>
        </w:rPr>
        <w:t>6</w:t>
      </w:r>
      <w:r w:rsidR="0090150E" w:rsidRPr="00D85FC0">
        <w:rPr>
          <w:rFonts w:ascii="Times New Roman" w:hAnsi="Times New Roman" w:cs="Times New Roman"/>
          <w:sz w:val="30"/>
          <w:szCs w:val="30"/>
        </w:rPr>
        <w:t xml:space="preserve"> </w:t>
      </w:r>
      <w:bookmarkStart w:id="0" w:name="_Hlk224644192"/>
      <w:r w:rsidR="00554E90" w:rsidRPr="00554E90">
        <w:rPr>
          <w:rFonts w:ascii="Times New Roman" w:hAnsi="Times New Roman" w:cs="Times New Roman"/>
          <w:sz w:val="30"/>
          <w:szCs w:val="30"/>
        </w:rPr>
        <w:t xml:space="preserve">по выбору </w:t>
      </w:r>
      <w:r w:rsidR="00F83D7A">
        <w:rPr>
          <w:rFonts w:ascii="Times New Roman" w:hAnsi="Times New Roman" w:cs="Times New Roman"/>
          <w:sz w:val="30"/>
          <w:szCs w:val="30"/>
        </w:rPr>
        <w:t>подрядной</w:t>
      </w:r>
      <w:r w:rsidR="00554E90" w:rsidRPr="00554E90">
        <w:rPr>
          <w:rFonts w:ascii="Times New Roman" w:hAnsi="Times New Roman" w:cs="Times New Roman"/>
          <w:sz w:val="30"/>
          <w:szCs w:val="30"/>
        </w:rPr>
        <w:t xml:space="preserve"> организации </w:t>
      </w:r>
      <w:r w:rsidR="002D44ED">
        <w:rPr>
          <w:rFonts w:ascii="Times New Roman" w:hAnsi="Times New Roman" w:cs="Times New Roman"/>
          <w:sz w:val="30"/>
          <w:szCs w:val="30"/>
        </w:rPr>
        <w:t xml:space="preserve">на выполнение </w:t>
      </w:r>
      <w:r w:rsidR="001D6883" w:rsidRPr="001D6883">
        <w:rPr>
          <w:rFonts w:ascii="Times New Roman" w:hAnsi="Times New Roman" w:cs="Times New Roman"/>
          <w:sz w:val="30"/>
          <w:szCs w:val="30"/>
        </w:rPr>
        <w:t>строительно-монтажных работ по объекту</w:t>
      </w:r>
      <w:r w:rsidR="006476C5" w:rsidRPr="006476C5">
        <w:rPr>
          <w:rFonts w:ascii="Times New Roman" w:hAnsi="Times New Roman" w:cs="Times New Roman"/>
          <w:sz w:val="30"/>
          <w:szCs w:val="30"/>
        </w:rPr>
        <w:t xml:space="preserve"> </w:t>
      </w:r>
    </w:p>
    <w:bookmarkEnd w:id="0"/>
    <w:p w14:paraId="16DAFB0F" w14:textId="2D58A890" w:rsidR="008A680E" w:rsidRPr="00D85FC0" w:rsidRDefault="008A680E" w:rsidP="00BA4E48">
      <w:pPr>
        <w:pStyle w:val="ConsPlusNonformat"/>
        <w:ind w:firstLine="708"/>
        <w:jc w:val="center"/>
        <w:rPr>
          <w:rFonts w:ascii="Times New Roman" w:hAnsi="Times New Roman" w:cs="Times New Roman"/>
          <w:sz w:val="30"/>
          <w:szCs w:val="30"/>
        </w:rPr>
      </w:pPr>
    </w:p>
    <w:p w14:paraId="69DE3002" w14:textId="77777777" w:rsidR="00BB6E57" w:rsidRPr="00BF70A0" w:rsidRDefault="00242AA8" w:rsidP="00B10413">
      <w:pPr>
        <w:tabs>
          <w:tab w:val="left" w:pos="6262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30"/>
          <w:szCs w:val="30"/>
          <w:lang w:bidi="ne-NP"/>
        </w:rPr>
      </w:pPr>
      <w:r w:rsidRPr="00BF70A0">
        <w:rPr>
          <w:rFonts w:ascii="Times New Roman" w:hAnsi="Times New Roman" w:cs="Times New Roman"/>
          <w:b/>
          <w:sz w:val="30"/>
          <w:szCs w:val="30"/>
          <w:lang w:bidi="ne-NP"/>
        </w:rPr>
        <w:tab/>
      </w:r>
    </w:p>
    <w:p w14:paraId="0BE4BA7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60D1EC6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5953"/>
      </w:tblGrid>
      <w:tr w:rsidR="005A589A" w:rsidRPr="005A589A" w14:paraId="681A8BE6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F35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2858F" w14:textId="799A29C8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B7458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закупка из одного источника</w:t>
            </w:r>
          </w:p>
        </w:tc>
      </w:tr>
      <w:tr w:rsidR="005A589A" w:rsidRPr="005A589A" w14:paraId="0EEA8049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E54C" w14:textId="38C7B1C3" w:rsidR="006B5542" w:rsidRPr="005A589A" w:rsidRDefault="00C65537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</w:t>
            </w:r>
            <w:r w:rsidR="00554E90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6B5542"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о заказчике</w:t>
            </w:r>
          </w:p>
        </w:tc>
      </w:tr>
      <w:tr w:rsidR="005A589A" w:rsidRPr="005A589A" w14:paraId="44C6CC1B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24A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9E25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унитарное предприятие «Жилищное коммунальное хозяйство Первомайского района </w:t>
            </w:r>
            <w:proofErr w:type="spellStart"/>
            <w:r w:rsidRPr="005A589A">
              <w:rPr>
                <w:rFonts w:ascii="Times New Roman" w:hAnsi="Times New Roman" w:cs="Times New Roman"/>
                <w:sz w:val="28"/>
                <w:szCs w:val="28"/>
              </w:rPr>
              <w:t>г.Минска</w:t>
            </w:r>
            <w:proofErr w:type="spellEnd"/>
            <w:r w:rsidRPr="005A58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A589A" w:rsidRPr="005A589A" w14:paraId="0D7EE63D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F96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DD3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</w:t>
            </w:r>
            <w:r w:rsidR="0007431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Минск, ул.</w:t>
            </w:r>
            <w:r w:rsidR="0007431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Кедышко</w:t>
            </w:r>
            <w:proofErr w:type="spellEnd"/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27</w:t>
            </w:r>
          </w:p>
        </w:tc>
      </w:tr>
      <w:tr w:rsidR="005A589A" w:rsidRPr="005A589A" w14:paraId="2EB3A3FA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7D8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E6A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192442481</w:t>
            </w:r>
          </w:p>
        </w:tc>
      </w:tr>
      <w:tr w:rsidR="005A589A" w:rsidRPr="005A589A" w14:paraId="5A9B3C7B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68077" w14:textId="50BBA06F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процедуре за</w:t>
            </w:r>
            <w:r w:rsidR="002228F8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купки из одного источника</w:t>
            </w:r>
          </w:p>
        </w:tc>
      </w:tr>
      <w:tr w:rsidR="005A589A" w:rsidRPr="005A589A" w14:paraId="4A2D4B3F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2011" w14:textId="77777777" w:rsidR="006B5542" w:rsidRPr="0092253B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2253B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D670" w14:textId="0F74AE68" w:rsidR="006B5542" w:rsidRPr="0092253B" w:rsidRDefault="006476C5" w:rsidP="0093319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</w:t>
            </w:r>
            <w:r w:rsidR="00E5223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4</w:t>
            </w:r>
            <w:r w:rsidR="0090150E" w:rsidRPr="0092253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</w:t>
            </w:r>
            <w:r w:rsidR="009A623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</w:t>
            </w:r>
            <w:r w:rsidR="001D688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8</w:t>
            </w:r>
            <w:r w:rsidR="0090150E" w:rsidRPr="0092253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</w:t>
            </w:r>
            <w:r w:rsidR="009A623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6</w:t>
            </w:r>
          </w:p>
        </w:tc>
      </w:tr>
      <w:tr w:rsidR="005A589A" w:rsidRPr="005A589A" w14:paraId="77159CA6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9171" w14:textId="77777777" w:rsidR="006B5542" w:rsidRPr="0092253B" w:rsidRDefault="00E9378E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стоимость </w:t>
            </w:r>
            <w:r w:rsidR="006B5542" w:rsidRPr="0092253B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предмета государственной закупки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88EB" w14:textId="65A40D2F" w:rsidR="00B816BB" w:rsidRPr="0092253B" w:rsidRDefault="00622734" w:rsidP="009A623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62273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46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Pr="0062273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579</w:t>
            </w:r>
            <w:r w:rsidR="00E91578" w:rsidRPr="00E91578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,</w:t>
            </w:r>
            <w:r w:rsidR="00DB639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00</w:t>
            </w:r>
            <w:r w:rsidR="00F109E9" w:rsidRPr="00F109E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proofErr w:type="spellStart"/>
            <w:r w:rsidR="00F109E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  <w:proofErr w:type="spellEnd"/>
          </w:p>
        </w:tc>
      </w:tr>
      <w:tr w:rsidR="005A589A" w:rsidRPr="005A589A" w14:paraId="2A5F0C07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811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3CA1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 соответствии с пунктом 2 статьи 16 Закон Республики Беларусь от 13 июля 2012 года «О государственных закупках товаров (работ, услуг)» (далее – Закон)</w:t>
            </w:r>
          </w:p>
          <w:p w14:paraId="77CFD96E" w14:textId="77777777" w:rsidR="0023598F" w:rsidRPr="005A589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1. Соответствие требованию, установленному абзацем четвертым пункта 2 статьи 16 Закона, подтверждается:</w:t>
            </w:r>
          </w:p>
          <w:p w14:paraId="7BD5555B" w14:textId="77777777" w:rsidR="0023598F" w:rsidRPr="005A589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участниками, являющимися резидентами, - путем включения в предложение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заявления об отсутствии задолженности по уплате налогов, сборов (пошлин), пеней на первое число месяца, предшествующего дню подачи предложения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отсутствии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административных взысканий в части неуплаты налогов и иных обязательных платежей в бюджет; не снятой или не погашенной судимости, предусмотренной статьями УК, в т.ч., за мошенничество, хищение, причинение имущественного ущерба, злоупотребление служебными полномочиями, властью и др.</w:t>
            </w:r>
          </w:p>
          <w:p w14:paraId="423882C3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участниками, не являющимися резидентами, - документами об отсутствии задолженности по уплате налогов, сборов (пошлин), пеней, выданными уполномоченными органами в соответствии с законодательством страны, резидентом которой является участник, не ранее чем на первое число месяца, предшествующего дню подачи предложения</w:t>
            </w:r>
          </w:p>
          <w:p w14:paraId="0CFD52AD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«юридическое лицо не должно считаться подвергавшимся административному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взысканию за административное правонарушение, предусмотренное в статье 24.59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Кодекса Республики Беларусь об административных правонарушениях;</w:t>
            </w:r>
          </w:p>
          <w:p w14:paraId="6D597689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не должны быть</w:t>
            </w:r>
          </w:p>
          <w:p w14:paraId="1C254EBF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включены в перечень граждан Республики Беларусь, иностранных граждан или лиц без</w:t>
            </w:r>
          </w:p>
          <w:p w14:paraId="5E4ABB4B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гражданства, причастных к экстремистской деятельности;</w:t>
            </w:r>
          </w:p>
          <w:p w14:paraId="74001824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 и физических лиц, в том числе</w:t>
            </w:r>
          </w:p>
          <w:p w14:paraId="42AB0C7F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индивидуальных предпринимателей, причастных к террористической деятельности;</w:t>
            </w:r>
          </w:p>
          <w:p w14:paraId="370B41DF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организаций, формирований, индивидуальных</w:t>
            </w:r>
          </w:p>
          <w:p w14:paraId="45EAEAC4" w14:textId="77777777" w:rsidR="0023598F" w:rsidRPr="005A589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предпринимателей, причастных к экстремистской деятельности.»;</w:t>
            </w:r>
          </w:p>
          <w:p w14:paraId="603D4A7A" w14:textId="77777777" w:rsidR="0092253B" w:rsidRPr="00B6603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2. Соответствие требованиям, установленным абзацами пятым - тринадцатым пункта 2 статьи 16 Закона, подтверждается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заявлением участника</w:t>
            </w:r>
          </w:p>
        </w:tc>
      </w:tr>
      <w:tr w:rsidR="00305314" w:rsidRPr="005A589A" w14:paraId="2195726A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3CFD" w14:textId="77777777" w:rsidR="00305314" w:rsidRDefault="00305314" w:rsidP="00276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Дополнительные требования к участникам процедур государственных закупок отдельных видов товаров (работ, услуг)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</w:p>
          <w:p w14:paraId="62F98495" w14:textId="77777777" w:rsidR="00305314" w:rsidRPr="005A589A" w:rsidRDefault="00305314" w:rsidP="00276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 исключением случаев, когда ориентировочная стоимость предмета государственной закупки составляет не более 1000 базовых величин, а также случаев приобретения работ по техническому обслуживанию и проведения процедур закупок из одного источника в соответствии с пунктами 4, 5, 11 и 12 приложения к Закону Республики Беларусь «О государственных закупках товаров (работ, услуг)»)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3DB2" w14:textId="77777777" w:rsidR="0023598F" w:rsidRPr="00AB4F31" w:rsidRDefault="00305314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="0023598F"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</w:t>
            </w:r>
          </w:p>
          <w:p w14:paraId="1C2B88EB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наличие опыта исполнения (с учетом правопреемства) сопоставимых по цене* договоров на выполнение работ (оказание услуг), составляющих предмет государственной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</w:p>
          <w:p w14:paraId="4D305C23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  <w:t xml:space="preserve">деловая репутация участника </w:t>
            </w:r>
          </w:p>
          <w:p w14:paraId="534B9077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______________________________</w:t>
            </w:r>
          </w:p>
          <w:p w14:paraId="14F218B3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* Не менее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50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процентов ориентировочной стоимости предмета государственной закупки.</w:t>
            </w:r>
          </w:p>
          <w:p w14:paraId="26AA3AFC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6BA5929C" w14:textId="77777777" w:rsidR="0023598F" w:rsidRPr="005E752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правонарушения, предусмотренные в частях 7, 8 и 10 статьи 14.4, частях 4 и 5 статьи 14.5 Кодекса Республики Беларусь об административных правонарушениях;</w:t>
            </w:r>
          </w:p>
          <w:p w14:paraId="49F66C4C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243–2433, 424–426, 429–432 и 455 Уголовного кодекса Республики Беларусь;</w:t>
            </w:r>
          </w:p>
          <w:p w14:paraId="0DA582BE" w14:textId="77777777" w:rsidR="005E7524" w:rsidRPr="007479F8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bidi="ne-NP"/>
              </w:rPr>
              <w:t>3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424–426, 429–432 и 455 Уголовного кодекса Республики Беларусь.</w:t>
            </w:r>
          </w:p>
        </w:tc>
      </w:tr>
      <w:tr w:rsidR="00305314" w:rsidRPr="005A589A" w14:paraId="232EDD78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199B" w14:textId="77777777" w:rsidR="00305314" w:rsidRDefault="00305314" w:rsidP="0027667B">
            <w:pPr>
              <w:pStyle w:val="table10"/>
              <w:spacing w:line="220" w:lineRule="atLeast"/>
              <w:ind w:left="57" w:right="113" w:firstLine="85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Документы и (или) сведения, подтверждающие соответствие дополнительным требованиям к участникам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4BFC" w14:textId="77777777" w:rsidR="0023598F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57" w:right="57" w:firstLine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документ, подписанный участником, о выполнении работ (оказании услуг), составляющих предмет государственной закупки, собственными силами.</w:t>
            </w:r>
          </w:p>
          <w:p w14:paraId="3E120C57" w14:textId="77777777" w:rsidR="0023598F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реестр исполненных участником (с учетом правопреемства) договоров о выполнении сопоставимых по цене работ (оказании услуг), составляющих предмет государственной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</w:t>
            </w:r>
            <w:proofErr w:type="gramStart"/>
            <w:r w:rsidRPr="00DD0505">
              <w:rPr>
                <w:sz w:val="28"/>
                <w:szCs w:val="28"/>
                <w:lang w:eastAsia="en-US"/>
              </w:rPr>
              <w:t>по одному</w:t>
            </w:r>
            <w:proofErr w:type="gramEnd"/>
            <w:r w:rsidRPr="00DD0505">
              <w:rPr>
                <w:sz w:val="28"/>
                <w:szCs w:val="28"/>
                <w:lang w:eastAsia="en-US"/>
              </w:rPr>
              <w:t xml:space="preserve"> из которых работы выполнялись (услуги оказывались) за пределами трехлетнего срока до даты подачи предложения (получения от заказчика предложения о заключении договора </w:t>
            </w:r>
            <w:r w:rsidRPr="00DD0505">
              <w:rPr>
                <w:sz w:val="28"/>
                <w:szCs w:val="28"/>
                <w:lang w:eastAsia="en-US"/>
              </w:rPr>
              <w:lastRenderedPageBreak/>
              <w:t>при проведении процедуры закупки из одного источника)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557040F1" w14:textId="77777777" w:rsidR="0023598F" w:rsidRDefault="0023598F" w:rsidP="0023598F">
            <w:pPr>
              <w:pStyle w:val="table10"/>
              <w:spacing w:line="240" w:lineRule="atLeast"/>
              <w:ind w:left="221" w:right="57" w:hanging="141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85645D">
              <w:rPr>
                <w:sz w:val="28"/>
                <w:szCs w:val="28"/>
                <w:lang w:eastAsia="en-US"/>
              </w:rPr>
              <w:t>при включении в реестр договоров на выполнение комплексных видов работ (например, капитальный ремонт жилого дома), необходимо дополнительно указывать виды работ, соответствующие предмету закупки (или аналогичные) и их стоимость.</w:t>
            </w:r>
          </w:p>
          <w:p w14:paraId="4E784780" w14:textId="77777777" w:rsidR="0023598F" w:rsidRPr="0085645D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>не менее трех положительных отзывов о качестве и соблюдении сроков выполнения сопоставимых по цене работ (оказания услуг), составляющих предмет государственной закупки, или аналогичных работ (услуг)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775BCD31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свидетельство о государственной регистрации коммерческой организации</w:t>
            </w:r>
          </w:p>
          <w:p w14:paraId="17DBCCE3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отсутствии </w:t>
            </w:r>
            <w:r w:rsidRPr="005E7524">
              <w:rPr>
                <w:sz w:val="28"/>
                <w:szCs w:val="28"/>
                <w:lang w:eastAsia="en-US"/>
              </w:rPr>
              <w:t>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14:paraId="664FCC25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</w:t>
            </w:r>
            <w:r>
              <w:rPr>
                <w:sz w:val="28"/>
                <w:szCs w:val="28"/>
                <w:lang w:eastAsia="en-US"/>
              </w:rPr>
              <w:t>е</w:t>
            </w:r>
            <w:r w:rsidRPr="005E7524">
              <w:rPr>
                <w:sz w:val="28"/>
                <w:szCs w:val="28"/>
                <w:lang w:eastAsia="en-US"/>
              </w:rPr>
              <w:t xml:space="preserve">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</w:t>
            </w:r>
          </w:p>
          <w:p w14:paraId="1E57A3AD" w14:textId="77777777" w:rsidR="005E7524" w:rsidRPr="000756D0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 w:rsidRPr="00E302DC"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 xml:space="preserve">, 424–426, 429–432 </w:t>
            </w:r>
            <w:r w:rsidRPr="005E7524">
              <w:rPr>
                <w:sz w:val="28"/>
                <w:szCs w:val="28"/>
                <w:lang w:eastAsia="en-US"/>
              </w:rPr>
              <w:lastRenderedPageBreak/>
              <w:t>и 455 Уголовного кодекса Республики Беларусь.</w:t>
            </w:r>
          </w:p>
        </w:tc>
      </w:tr>
      <w:tr w:rsidR="00305314" w:rsidRPr="005A589A" w14:paraId="0A2AF8DA" w14:textId="77777777" w:rsidTr="00652CA8">
        <w:trPr>
          <w:trHeight w:val="13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1238" w14:textId="77777777" w:rsidR="00305314" w:rsidRPr="00970484" w:rsidRDefault="00305314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 w:rsidRPr="00BA4E4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CF14" w14:textId="77777777" w:rsidR="00305314" w:rsidRPr="00970484" w:rsidRDefault="00E42C9A" w:rsidP="002262F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 требуется</w:t>
            </w:r>
          </w:p>
        </w:tc>
      </w:tr>
      <w:tr w:rsidR="00305314" w:rsidRPr="005A589A" w14:paraId="7405AF2B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7AB8" w14:textId="77777777" w:rsidR="00305314" w:rsidRPr="005A589A" w:rsidRDefault="00305314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bookmarkStart w:id="1" w:name="_Hlk224118221"/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D350A2" w:rsidRPr="005A589A" w14:paraId="30BFD7FC" w14:textId="77777777" w:rsidTr="001520C8">
        <w:trPr>
          <w:trHeight w:val="244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0C05" w14:textId="77777777" w:rsidR="00D350A2" w:rsidRPr="005A589A" w:rsidRDefault="00305D30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1</w:t>
            </w:r>
          </w:p>
        </w:tc>
      </w:tr>
      <w:tr w:rsidR="00050FD5" w:rsidRPr="00873892" w14:paraId="01443797" w14:textId="77777777" w:rsidTr="001520C8">
        <w:trPr>
          <w:trHeight w:val="95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B2EA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товаров (работ, услуг)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5A914" w14:textId="197D3687" w:rsidR="00050FD5" w:rsidRPr="00965525" w:rsidRDefault="00622734" w:rsidP="000579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273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Выполнение строительно-монтажных работ по объекту: «Модернизация здания многоквартирного жилого дома по адресу: </w:t>
            </w:r>
            <w:proofErr w:type="spellStart"/>
            <w:r w:rsidRPr="0062273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г.Минск</w:t>
            </w:r>
            <w:proofErr w:type="spellEnd"/>
            <w:r w:rsidRPr="0062273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ул. Гинтовта, д. 4»</w:t>
            </w:r>
          </w:p>
        </w:tc>
      </w:tr>
      <w:tr w:rsidR="00D350A2" w:rsidRPr="004D7347" w14:paraId="025953FE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4EBC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6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4297" w14:textId="25468A61" w:rsidR="00D350A2" w:rsidRPr="009A623A" w:rsidRDefault="001D6883" w:rsidP="001520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1D688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43.99.90.900</w:t>
            </w:r>
          </w:p>
        </w:tc>
      </w:tr>
      <w:tr w:rsidR="00050FD5" w:rsidRPr="004D7347" w14:paraId="6C2EE988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EACA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7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095C" w14:textId="0A09C0B0" w:rsidR="00050FD5" w:rsidRPr="00DB6397" w:rsidRDefault="001D6883" w:rsidP="000579AE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D688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работы строительные, требующие специальной квалификации, прочие, не включенные в другие группировки</w:t>
            </w:r>
          </w:p>
        </w:tc>
      </w:tr>
      <w:tr w:rsidR="00D350A2" w:rsidRPr="005A589A" w14:paraId="63D95039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01D0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68B2" w14:textId="52B27AC3" w:rsidR="00D350A2" w:rsidRPr="005A589A" w:rsidRDefault="006476C5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</w:t>
            </w:r>
            <w:r w:rsidR="00DB6397" w:rsidRPr="00DB639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ш</w:t>
            </w:r>
            <w:r w:rsidR="002D44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т.</w:t>
            </w:r>
          </w:p>
        </w:tc>
      </w:tr>
      <w:tr w:rsidR="00050FD5" w:rsidRPr="005A589A" w14:paraId="1AEEC0C9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9990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8B2A" w14:textId="77777777" w:rsidR="006476C5" w:rsidRDefault="006476C5" w:rsidP="000579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29FAF0A5" w14:textId="0B1A0C0A" w:rsidR="00050FD5" w:rsidRPr="005A589A" w:rsidRDefault="001D6883" w:rsidP="000579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1D688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30 дней</w:t>
            </w:r>
            <w:r w:rsidR="006476C5" w:rsidRP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 момента заключения договора</w:t>
            </w:r>
          </w:p>
        </w:tc>
      </w:tr>
      <w:tr w:rsidR="00D350A2" w:rsidRPr="005A589A" w14:paraId="1FB6C666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A680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6148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D350A2" w:rsidRPr="00873892" w14:paraId="0EB4FE2C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F638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государственной закупки по части (лоту)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AC68" w14:textId="498EBA00" w:rsidR="00C95D56" w:rsidRPr="0092253B" w:rsidRDefault="00622734" w:rsidP="00C95D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622734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46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  <w:r w:rsidRPr="00622734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579</w:t>
            </w:r>
            <w:r w:rsidR="000A256C" w:rsidRPr="000A256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,</w:t>
            </w:r>
            <w:r w:rsidR="00DB639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0</w:t>
            </w:r>
            <w:r w:rsidR="00050FD5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0</w:t>
            </w:r>
            <w:r w:rsidR="00F109E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  <w:proofErr w:type="spellStart"/>
            <w:r w:rsidR="00C95D56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  <w:proofErr w:type="spellEnd"/>
          </w:p>
          <w:p w14:paraId="2999DCB6" w14:textId="77777777" w:rsidR="00D350A2" w:rsidRPr="00873892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350A2" w:rsidRPr="005A589A" w14:paraId="2777D8D3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9F79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B55A" w14:textId="77777777" w:rsidR="00D350A2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местный бюджет</w:t>
            </w:r>
          </w:p>
          <w:p w14:paraId="09233A14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350A2" w:rsidRPr="007479F8" w14:paraId="31B679A7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DC09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Гарантийный срок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26C1" w14:textId="4D3DB533" w:rsidR="00D350A2" w:rsidRPr="007479F8" w:rsidRDefault="001D6883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60 месяцев</w:t>
            </w:r>
          </w:p>
        </w:tc>
      </w:tr>
      <w:bookmarkEnd w:id="1"/>
      <w:tr w:rsidR="00F109E9" w:rsidRPr="007479F8" w14:paraId="4ECEC832" w14:textId="77777777" w:rsidTr="0078488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ABD5" w14:textId="6CF7CF44" w:rsidR="00F109E9" w:rsidRPr="00F623CD" w:rsidRDefault="00F109E9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223B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Описание (потребительские, функциональные, технические, качественные и эксплуатационные показатели (характеристики)) предмета государственной закупки, а также перечень документов и (или) сведений, подтверждающих </w:t>
            </w:r>
            <w:r w:rsidRPr="009223B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соответствие предмету государственной закупки и требованиям к предмету государственной закупки</w:t>
            </w:r>
            <w:r w:rsidR="00F623C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922B3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(согласно приложениям)</w:t>
            </w:r>
            <w:r w:rsidR="001215E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.</w:t>
            </w:r>
          </w:p>
        </w:tc>
      </w:tr>
      <w:tr w:rsidR="00D751F8" w:rsidRPr="007479F8" w14:paraId="34552134" w14:textId="77777777" w:rsidTr="0078488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C299" w14:textId="6C49DC05" w:rsidR="00D751F8" w:rsidRPr="009223B9" w:rsidRDefault="00D751F8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lastRenderedPageBreak/>
              <w:t>Вниманию участников:</w:t>
            </w:r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ab/>
              <w:t xml:space="preserve"> При размещении предложения по процедуре закупки на электронной площадке необходимо предоставлять сметы с подписью уполномоченного лица, печатью организации и сметы в электронном виде </w:t>
            </w:r>
            <w:proofErr w:type="gramStart"/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>и  без</w:t>
            </w:r>
            <w:proofErr w:type="gramEnd"/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 xml:space="preserve"> печати и подписи.</w:t>
            </w:r>
          </w:p>
        </w:tc>
      </w:tr>
    </w:tbl>
    <w:p w14:paraId="3663FA61" w14:textId="77777777" w:rsidR="00922B32" w:rsidRDefault="00922B3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6B2E44EF" w14:textId="005ACC80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III.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уре запроса ценовых предложений: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согласно действующего законодательства.</w:t>
      </w:r>
    </w:p>
    <w:p w14:paraId="69176448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IV. Порядо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к формирования цены предложения: 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в соответствии с предварительной </w:t>
      </w:r>
      <w:r w:rsidR="00516301" w:rsidRPr="005A589A">
        <w:rPr>
          <w:rFonts w:ascii="Times New Roman" w:hAnsi="Times New Roman" w:cs="Times New Roman"/>
          <w:sz w:val="28"/>
          <w:szCs w:val="28"/>
          <w:lang w:bidi="ne-NP"/>
        </w:rPr>
        <w:t>локальной сметой</w:t>
      </w:r>
    </w:p>
    <w:p w14:paraId="416F07E1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а также для заключения договора: 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цена предложения участника должна быть </w:t>
      </w:r>
      <w:r w:rsidR="00536F5C" w:rsidRPr="005A589A">
        <w:rPr>
          <w:rFonts w:ascii="Times New Roman" w:hAnsi="Times New Roman" w:cs="Times New Roman"/>
          <w:sz w:val="28"/>
          <w:szCs w:val="28"/>
          <w:lang w:bidi="ne-NP"/>
        </w:rPr>
        <w:t>выражена в белорусских рублях (</w:t>
      </w:r>
      <w:r w:rsidR="00536F5C" w:rsidRPr="005A589A">
        <w:rPr>
          <w:rFonts w:ascii="Times New Roman" w:hAnsi="Times New Roman" w:cs="Times New Roman"/>
          <w:sz w:val="28"/>
          <w:szCs w:val="28"/>
          <w:lang w:val="en-US" w:bidi="ne-NP"/>
        </w:rPr>
        <w:t>BYN</w:t>
      </w:r>
      <w:r w:rsidR="00536F5C" w:rsidRPr="005A589A">
        <w:rPr>
          <w:rFonts w:ascii="Times New Roman" w:hAnsi="Times New Roman" w:cs="Times New Roman"/>
          <w:sz w:val="28"/>
          <w:szCs w:val="28"/>
          <w:lang w:bidi="ne-NP"/>
        </w:rPr>
        <w:t>).</w:t>
      </w:r>
    </w:p>
    <w:p w14:paraId="5B8E27E4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VI. Порядок участия в процедуре государственной закупки субъектов малого</w:t>
      </w:r>
      <w:r w:rsidR="00536F5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и среднего предпринимательства: </w:t>
      </w:r>
      <w:r w:rsidR="002601A2" w:rsidRPr="005A589A">
        <w:rPr>
          <w:rFonts w:ascii="Times New Roman" w:hAnsi="Times New Roman" w:cs="Times New Roman"/>
          <w:sz w:val="28"/>
          <w:szCs w:val="28"/>
          <w:lang w:bidi="ne-NP"/>
        </w:rPr>
        <w:t>согласно действующего законодательства.</w:t>
      </w:r>
    </w:p>
    <w:p w14:paraId="779D37E8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оцедура государственной закупки:</w:t>
      </w:r>
    </w:p>
    <w:p w14:paraId="6576B691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Настоящая процедура запроса ценовых предложений </w:t>
      </w:r>
      <w:r w:rsidR="00707CF5" w:rsidRPr="005A589A">
        <w:rPr>
          <w:rFonts w:ascii="Times New Roman" w:hAnsi="Times New Roman" w:cs="Times New Roman"/>
          <w:sz w:val="28"/>
          <w:szCs w:val="28"/>
        </w:rPr>
        <w:t xml:space="preserve">проводится в порядке, установленном </w:t>
      </w:r>
      <w:hyperlink r:id="rId8" w:history="1">
        <w:r w:rsidR="00707CF5" w:rsidRPr="005A589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07CF5" w:rsidRPr="005A589A">
        <w:rPr>
          <w:rFonts w:ascii="Times New Roman" w:hAnsi="Times New Roman" w:cs="Times New Roman"/>
          <w:sz w:val="28"/>
          <w:szCs w:val="28"/>
        </w:rPr>
        <w:t xml:space="preserve"> Республики Беларусь от 13 июля 2012 года «О государственных закупках товаров (работ, услуг)», 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 w:rsidR="00DE4C39">
        <w:rPr>
          <w:rFonts w:ascii="Times New Roman" w:hAnsi="Times New Roman" w:cs="Times New Roman"/>
          <w:sz w:val="28"/>
          <w:szCs w:val="28"/>
        </w:rPr>
        <w:t>«</w:t>
      </w:r>
      <w:r w:rsidR="00707CF5" w:rsidRPr="005A589A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услуг)».</w:t>
      </w:r>
    </w:p>
    <w:p w14:paraId="1646B91D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VIII. Условия приме</w:t>
      </w:r>
      <w:r w:rsidR="00295C66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нения преференциальной поправки: </w:t>
      </w:r>
    </w:p>
    <w:p w14:paraId="3238383F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15 % - в случаях предложения:</w:t>
      </w:r>
    </w:p>
    <w:p w14:paraId="31D290E5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производимых участником товаров,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Беларусь;</w:t>
      </w:r>
    </w:p>
    <w:p w14:paraId="760D6A05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организациями Республики Беларусь, в которых численность инвалидов составляет не менее 50 %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3 календарных месяца, предшествующих дате подачи предложения, составляет не менее 20 %;</w:t>
      </w:r>
    </w:p>
    <w:p w14:paraId="7BA930EF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24C7290D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lastRenderedPageBreak/>
        <w:t>25 % - в случае предложения участником товаров собственного производства организаций Республики Беларусь, в которых численность инвалидов составляет не менее 50 % списочной численности работников, при условии, что доля оплаты труда инвалидов в общем фонде оплаты труда таких организаций за 3 календарных месяца, предшествующих дате подачи предложения, составляет не менее 20 %.</w:t>
      </w:r>
    </w:p>
    <w:p w14:paraId="077EA4AE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При ее применении цены предложений участников, заявляющих о праве на применение преференциальной поправки, уменьшаются соответственно на 15 или 25 % для целей оценки и сравнения предложений.</w:t>
      </w:r>
    </w:p>
    <w:p w14:paraId="2080493B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В случае выбора победителем участника, заявившего о праве на применение преференциальной поправки, договор государственной закупки заключается с ним по цене предложения этого участника.</w:t>
      </w:r>
    </w:p>
    <w:p w14:paraId="748621BD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Преференциальная поправка не применяется в отношении:</w:t>
      </w:r>
    </w:p>
    <w:p w14:paraId="58C95089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части товаров (работ, услуг), являющихся предметом государственной закупки, в том числе его лотом (частью);</w:t>
      </w:r>
    </w:p>
    <w:p w14:paraId="3E2381CB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товаров (работ, услуг), являющихся предметом государственной закупки при проведении конкурсов и процедур запроса ценовых предложений,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право.</w:t>
      </w:r>
    </w:p>
    <w:p w14:paraId="73372368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При наличии у участника права на применение преференциальной поправки участник должен:</w:t>
      </w:r>
    </w:p>
    <w:p w14:paraId="255644BE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1) заявить в предложении о своем праве на применение преференциальной поправки. Такое заявление представляется по форме, установленной регламентом оператора ЭТП;</w:t>
      </w:r>
    </w:p>
    <w:p w14:paraId="7997FF84" w14:textId="77777777" w:rsidR="008A09DE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2) представить документы, подтверждающие право на применение преференциальной поправки.</w:t>
      </w:r>
    </w:p>
    <w:p w14:paraId="57326AA1" w14:textId="77777777" w:rsidR="00A16420" w:rsidRPr="005A589A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>
        <w:rPr>
          <w:rFonts w:ascii="Times New Roman" w:hAnsi="Times New Roman" w:cs="Times New Roman"/>
          <w:sz w:val="28"/>
          <w:szCs w:val="28"/>
          <w:lang w:bidi="ne-NP"/>
        </w:rPr>
        <w:t xml:space="preserve">Согласно пункту 1.5-1.6 </w:t>
      </w:r>
      <w:r w:rsidRPr="005A589A">
        <w:rPr>
          <w:rFonts w:ascii="Times New Roman" w:hAnsi="Times New Roman" w:cs="Times New Roman"/>
          <w:sz w:val="28"/>
          <w:szCs w:val="28"/>
        </w:rPr>
        <w:t xml:space="preserve">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A589A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</w:t>
      </w:r>
    </w:p>
    <w:p w14:paraId="4431901C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IX. Размер и по</w:t>
      </w:r>
      <w:r w:rsidR="00277AE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рядок оплаты услуг организатора: - </w:t>
      </w:r>
    </w:p>
    <w:p w14:paraId="3C72520C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X. Требования к содержанию и форме предложения с учетом регламента оператора электронной торговой площадки</w:t>
      </w:r>
    </w:p>
    <w:p w14:paraId="08C261F7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434FEC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В случае если предметом государственной закупки являются товары, предложение должно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</w:t>
      </w:r>
    </w:p>
    <w:p w14:paraId="201EB4B1" w14:textId="77777777" w:rsidR="006B5542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Предложение должно содержать следующие сведения</w:t>
      </w:r>
      <w:r w:rsidR="00277AE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277AE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(участник должен заполнить и предоставить коммерческое предложение согласно данной форме)</w:t>
      </w:r>
      <w:r w:rsidR="00AF0056">
        <w:rPr>
          <w:rFonts w:ascii="Times New Roman" w:hAnsi="Times New Roman" w:cs="Times New Roman"/>
          <w:b/>
          <w:bCs/>
          <w:sz w:val="28"/>
          <w:szCs w:val="28"/>
          <w:lang w:bidi="ne-NP"/>
        </w:rPr>
        <w:t>, дополнительно прилагается расчёт стоимости предложения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t>:</w:t>
      </w:r>
    </w:p>
    <w:p w14:paraId="5506BE12" w14:textId="77777777" w:rsidR="00F109E9" w:rsidRPr="005A589A" w:rsidRDefault="00F109E9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545"/>
      </w:tblGrid>
      <w:tr w:rsidR="005A589A" w:rsidRPr="005A589A" w14:paraId="3D879FFF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953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запросе ценовых предложений</w:t>
            </w:r>
          </w:p>
        </w:tc>
      </w:tr>
      <w:tr w:rsidR="005A589A" w:rsidRPr="005A589A" w14:paraId="18C6CEEA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CFE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C73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00FA998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A341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5A589A" w:rsidRPr="005A589A" w14:paraId="6AE1C7BF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C97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5A589A" w:rsidRPr="005A589A" w14:paraId="7E43425C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CDD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A64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904921D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C47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4185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B64D8E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33AE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8F8C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C88729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120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822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BF5DF29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2BE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3D9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3AADBA5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E88E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866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C5F6FE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9FE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84FC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3F95FE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6E7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E57A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8C56FA1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C7A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4E6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B0A53" w:rsidRPr="005A589A" w14:paraId="7DDC0BA6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70FE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A3B4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B0A53" w:rsidRPr="005A589A" w14:paraId="24C55A8D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E8A5" w14:textId="77777777" w:rsidR="004B0A53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поставки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0033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97509" w:rsidRPr="005A589A" w14:paraId="3FBE6284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ABA3" w14:textId="77777777" w:rsidR="00097509" w:rsidRDefault="00097509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Работы будут выполнены собственными силами/ с привлечением субподрядных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организций</w:t>
            </w:r>
            <w:proofErr w:type="spellEnd"/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72F1" w14:textId="77777777" w:rsidR="00097509" w:rsidRPr="005A589A" w:rsidRDefault="00097509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3F20CC1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291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5A589A" w:rsidRPr="005A589A" w14:paraId="04177A5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59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ABD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C07BB1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CD1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FC3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7D0170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EC5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E5C1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4DDC526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08F6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9FA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B3DA82E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29D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</w:t>
            </w:r>
            <w:proofErr w:type="spellStart"/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ов</w:t>
            </w:r>
            <w:proofErr w:type="spellEnd"/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):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9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A0D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1769D683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52572559" w14:textId="77777777" w:rsidR="006B5542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40A54A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F11FF8A" w14:textId="77777777" w:rsidR="00F44536" w:rsidRPr="005A589A" w:rsidRDefault="00F44536" w:rsidP="00B10413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5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Приложения:</w:t>
      </w:r>
    </w:p>
    <w:p w14:paraId="2085547C" w14:textId="77777777" w:rsidR="0087323C" w:rsidRDefault="00097509" w:rsidP="00B10413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>
        <w:rPr>
          <w:rFonts w:ascii="Times New Roman" w:hAnsi="Times New Roman" w:cs="Times New Roman"/>
          <w:sz w:val="28"/>
          <w:szCs w:val="28"/>
          <w:lang w:bidi="ne-NP"/>
        </w:rPr>
        <w:t>1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>.Проект</w:t>
      </w:r>
      <w:r w:rsidR="00B816BB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договор</w:t>
      </w:r>
      <w:r w:rsidR="00516301" w:rsidRPr="005A589A">
        <w:rPr>
          <w:rFonts w:ascii="Times New Roman" w:hAnsi="Times New Roman" w:cs="Times New Roman"/>
          <w:sz w:val="28"/>
          <w:szCs w:val="28"/>
          <w:lang w:bidi="ne-NP"/>
        </w:rPr>
        <w:t>а</w:t>
      </w:r>
      <w:r w:rsidR="00B816BB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на </w:t>
      </w:r>
      <w:r w:rsidR="009E1B6E">
        <w:rPr>
          <w:rFonts w:ascii="Times New Roman" w:hAnsi="Times New Roman" w:cs="Times New Roman"/>
          <w:sz w:val="28"/>
          <w:szCs w:val="28"/>
          <w:lang w:bidi="ne-NP"/>
        </w:rPr>
        <w:t>3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л. в 1 экз.</w:t>
      </w:r>
    </w:p>
    <w:p w14:paraId="3606DC8F" w14:textId="77777777" w:rsidR="00F44536" w:rsidRDefault="00F44536" w:rsidP="004D5D5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404826AD" w14:textId="77777777" w:rsidR="005D28AA" w:rsidRPr="005A589A" w:rsidRDefault="005D28AA" w:rsidP="004D5D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0094B0" w14:textId="15B733DA" w:rsidR="00F44536" w:rsidRPr="00935CAD" w:rsidRDefault="00F44536" w:rsidP="00935C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A589A">
        <w:rPr>
          <w:rFonts w:ascii="Times New Roman" w:eastAsia="Times New Roman" w:hAnsi="Times New Roman" w:cs="Times New Roman"/>
          <w:sz w:val="28"/>
          <w:szCs w:val="28"/>
        </w:rPr>
        <w:t>Секретарь комиссии</w:t>
      </w:r>
      <w:r w:rsidRPr="005A589A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 </w:t>
      </w:r>
      <w:r w:rsidR="00C1783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6476C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B32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6476C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B32F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476C5">
        <w:rPr>
          <w:rFonts w:ascii="Times New Roman" w:eastAsia="Times New Roman" w:hAnsi="Times New Roman" w:cs="Times New Roman"/>
          <w:sz w:val="28"/>
          <w:szCs w:val="28"/>
        </w:rPr>
        <w:t>Шульг</w:t>
      </w:r>
      <w:r w:rsidR="002D44ED">
        <w:rPr>
          <w:rFonts w:ascii="Times New Roman" w:eastAsia="Times New Roman" w:hAnsi="Times New Roman" w:cs="Times New Roman"/>
          <w:sz w:val="28"/>
          <w:szCs w:val="28"/>
        </w:rPr>
        <w:t>а</w:t>
      </w:r>
    </w:p>
    <w:sectPr w:rsidR="00F44536" w:rsidRPr="00935CAD" w:rsidSect="00696EAC">
      <w:pgSz w:w="11906" w:h="16838"/>
      <w:pgMar w:top="1134" w:right="850" w:bottom="1134" w:left="993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F11"/>
    <w:multiLevelType w:val="hybridMultilevel"/>
    <w:tmpl w:val="AA366FD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3D55CCD"/>
    <w:multiLevelType w:val="hybridMultilevel"/>
    <w:tmpl w:val="D136B15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4DBD0DC2"/>
    <w:multiLevelType w:val="hybridMultilevel"/>
    <w:tmpl w:val="D8B66B3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A31"/>
    <w:rsid w:val="0000009B"/>
    <w:rsid w:val="00003452"/>
    <w:rsid w:val="00010C60"/>
    <w:rsid w:val="000172E3"/>
    <w:rsid w:val="000210B7"/>
    <w:rsid w:val="000240C3"/>
    <w:rsid w:val="00050FD5"/>
    <w:rsid w:val="00052F89"/>
    <w:rsid w:val="000579AE"/>
    <w:rsid w:val="00070EF8"/>
    <w:rsid w:val="00072E37"/>
    <w:rsid w:val="00072FA8"/>
    <w:rsid w:val="0007431D"/>
    <w:rsid w:val="00083B64"/>
    <w:rsid w:val="00090055"/>
    <w:rsid w:val="00097509"/>
    <w:rsid w:val="000A256C"/>
    <w:rsid w:val="000C6870"/>
    <w:rsid w:val="000E1598"/>
    <w:rsid w:val="000E1C54"/>
    <w:rsid w:val="00107179"/>
    <w:rsid w:val="00115184"/>
    <w:rsid w:val="00121256"/>
    <w:rsid w:val="001215E7"/>
    <w:rsid w:val="00121BD8"/>
    <w:rsid w:val="00122566"/>
    <w:rsid w:val="0012582B"/>
    <w:rsid w:val="0014447B"/>
    <w:rsid w:val="001524EE"/>
    <w:rsid w:val="00166190"/>
    <w:rsid w:val="001679B7"/>
    <w:rsid w:val="0017416E"/>
    <w:rsid w:val="00176548"/>
    <w:rsid w:val="001B19EE"/>
    <w:rsid w:val="001B32F8"/>
    <w:rsid w:val="001B7339"/>
    <w:rsid w:val="001C35DE"/>
    <w:rsid w:val="001C535C"/>
    <w:rsid w:val="001C550A"/>
    <w:rsid w:val="001C620E"/>
    <w:rsid w:val="001D159F"/>
    <w:rsid w:val="001D6883"/>
    <w:rsid w:val="001D7456"/>
    <w:rsid w:val="001D7F70"/>
    <w:rsid w:val="001E0BF0"/>
    <w:rsid w:val="001E7E66"/>
    <w:rsid w:val="001F3020"/>
    <w:rsid w:val="002054E0"/>
    <w:rsid w:val="00216C9C"/>
    <w:rsid w:val="0022012A"/>
    <w:rsid w:val="002228F8"/>
    <w:rsid w:val="00225C06"/>
    <w:rsid w:val="002262F5"/>
    <w:rsid w:val="00232F46"/>
    <w:rsid w:val="0023598F"/>
    <w:rsid w:val="00242AA8"/>
    <w:rsid w:val="00245FB0"/>
    <w:rsid w:val="002601A2"/>
    <w:rsid w:val="00263503"/>
    <w:rsid w:val="00272980"/>
    <w:rsid w:val="00272A8B"/>
    <w:rsid w:val="002737D9"/>
    <w:rsid w:val="00277AEC"/>
    <w:rsid w:val="00282944"/>
    <w:rsid w:val="00295C66"/>
    <w:rsid w:val="002B7D64"/>
    <w:rsid w:val="002C43CD"/>
    <w:rsid w:val="002C4635"/>
    <w:rsid w:val="002D1A23"/>
    <w:rsid w:val="002D382A"/>
    <w:rsid w:val="002D44ED"/>
    <w:rsid w:val="002E6E3E"/>
    <w:rsid w:val="002F3670"/>
    <w:rsid w:val="002F43D0"/>
    <w:rsid w:val="00305314"/>
    <w:rsid w:val="00305D30"/>
    <w:rsid w:val="00326FE9"/>
    <w:rsid w:val="00350C59"/>
    <w:rsid w:val="003618E0"/>
    <w:rsid w:val="00381236"/>
    <w:rsid w:val="00394467"/>
    <w:rsid w:val="003A28A6"/>
    <w:rsid w:val="003E3206"/>
    <w:rsid w:val="003E5CD1"/>
    <w:rsid w:val="00406774"/>
    <w:rsid w:val="0041009E"/>
    <w:rsid w:val="00417335"/>
    <w:rsid w:val="0043729E"/>
    <w:rsid w:val="00437DC1"/>
    <w:rsid w:val="00447D98"/>
    <w:rsid w:val="00484848"/>
    <w:rsid w:val="00490889"/>
    <w:rsid w:val="004A6D8F"/>
    <w:rsid w:val="004B0A53"/>
    <w:rsid w:val="004D3486"/>
    <w:rsid w:val="004D3ACD"/>
    <w:rsid w:val="004D5D57"/>
    <w:rsid w:val="004E15F4"/>
    <w:rsid w:val="005001F2"/>
    <w:rsid w:val="00504C42"/>
    <w:rsid w:val="00516301"/>
    <w:rsid w:val="005315BE"/>
    <w:rsid w:val="00536F5C"/>
    <w:rsid w:val="0054708E"/>
    <w:rsid w:val="00554E90"/>
    <w:rsid w:val="0057409E"/>
    <w:rsid w:val="00582BA4"/>
    <w:rsid w:val="0058485A"/>
    <w:rsid w:val="00597484"/>
    <w:rsid w:val="005A28E9"/>
    <w:rsid w:val="005A589A"/>
    <w:rsid w:val="005B4575"/>
    <w:rsid w:val="005D28AA"/>
    <w:rsid w:val="005E7524"/>
    <w:rsid w:val="005F4E72"/>
    <w:rsid w:val="00601DFC"/>
    <w:rsid w:val="006047BE"/>
    <w:rsid w:val="00606CAD"/>
    <w:rsid w:val="00607F4E"/>
    <w:rsid w:val="00622734"/>
    <w:rsid w:val="00633B7C"/>
    <w:rsid w:val="00635605"/>
    <w:rsid w:val="006363CA"/>
    <w:rsid w:val="006476C5"/>
    <w:rsid w:val="00652CA8"/>
    <w:rsid w:val="006548EE"/>
    <w:rsid w:val="00664D5B"/>
    <w:rsid w:val="006759FD"/>
    <w:rsid w:val="00687AAA"/>
    <w:rsid w:val="00687F32"/>
    <w:rsid w:val="00687FF8"/>
    <w:rsid w:val="00696EAC"/>
    <w:rsid w:val="006B019D"/>
    <w:rsid w:val="006B4138"/>
    <w:rsid w:val="006B5542"/>
    <w:rsid w:val="006C1B48"/>
    <w:rsid w:val="006E084E"/>
    <w:rsid w:val="007014C8"/>
    <w:rsid w:val="0070619A"/>
    <w:rsid w:val="00707CF5"/>
    <w:rsid w:val="00711F72"/>
    <w:rsid w:val="00713A3E"/>
    <w:rsid w:val="00734756"/>
    <w:rsid w:val="00757BAE"/>
    <w:rsid w:val="007635DD"/>
    <w:rsid w:val="0077061F"/>
    <w:rsid w:val="00787AB9"/>
    <w:rsid w:val="007901A7"/>
    <w:rsid w:val="007A008C"/>
    <w:rsid w:val="007A5F5B"/>
    <w:rsid w:val="007A7AC1"/>
    <w:rsid w:val="007B0983"/>
    <w:rsid w:val="007B75FA"/>
    <w:rsid w:val="007C2F86"/>
    <w:rsid w:val="007C6CC3"/>
    <w:rsid w:val="007D078A"/>
    <w:rsid w:val="007E489C"/>
    <w:rsid w:val="007E63A1"/>
    <w:rsid w:val="008020D8"/>
    <w:rsid w:val="008110C2"/>
    <w:rsid w:val="00817E8E"/>
    <w:rsid w:val="00822893"/>
    <w:rsid w:val="00823E36"/>
    <w:rsid w:val="00834692"/>
    <w:rsid w:val="008520B0"/>
    <w:rsid w:val="008527B0"/>
    <w:rsid w:val="00853982"/>
    <w:rsid w:val="0087323C"/>
    <w:rsid w:val="00873892"/>
    <w:rsid w:val="00882126"/>
    <w:rsid w:val="00887C0A"/>
    <w:rsid w:val="008A09DE"/>
    <w:rsid w:val="008A680E"/>
    <w:rsid w:val="008B3AC8"/>
    <w:rsid w:val="008D21AC"/>
    <w:rsid w:val="008D5EF1"/>
    <w:rsid w:val="008D7355"/>
    <w:rsid w:val="0090150E"/>
    <w:rsid w:val="00904E10"/>
    <w:rsid w:val="00914932"/>
    <w:rsid w:val="009223B9"/>
    <w:rsid w:val="0092253B"/>
    <w:rsid w:val="00922B32"/>
    <w:rsid w:val="0092511E"/>
    <w:rsid w:val="00933198"/>
    <w:rsid w:val="00933B14"/>
    <w:rsid w:val="00935CAD"/>
    <w:rsid w:val="00944866"/>
    <w:rsid w:val="00951D76"/>
    <w:rsid w:val="00952199"/>
    <w:rsid w:val="009531B9"/>
    <w:rsid w:val="00960475"/>
    <w:rsid w:val="00964547"/>
    <w:rsid w:val="00964D66"/>
    <w:rsid w:val="00965525"/>
    <w:rsid w:val="00970484"/>
    <w:rsid w:val="009808B3"/>
    <w:rsid w:val="0099105B"/>
    <w:rsid w:val="00996BAC"/>
    <w:rsid w:val="009A623A"/>
    <w:rsid w:val="009B1107"/>
    <w:rsid w:val="009D794E"/>
    <w:rsid w:val="009E1B6E"/>
    <w:rsid w:val="009E419B"/>
    <w:rsid w:val="009E5902"/>
    <w:rsid w:val="009E669E"/>
    <w:rsid w:val="009F0A7D"/>
    <w:rsid w:val="00A10E50"/>
    <w:rsid w:val="00A16420"/>
    <w:rsid w:val="00A21649"/>
    <w:rsid w:val="00A352A2"/>
    <w:rsid w:val="00A47EC2"/>
    <w:rsid w:val="00A7698B"/>
    <w:rsid w:val="00A80DD7"/>
    <w:rsid w:val="00A817C3"/>
    <w:rsid w:val="00A846D8"/>
    <w:rsid w:val="00AB115B"/>
    <w:rsid w:val="00AB196A"/>
    <w:rsid w:val="00AC5780"/>
    <w:rsid w:val="00AE69E1"/>
    <w:rsid w:val="00AF0056"/>
    <w:rsid w:val="00B10413"/>
    <w:rsid w:val="00B15B9E"/>
    <w:rsid w:val="00B33BB3"/>
    <w:rsid w:val="00B42154"/>
    <w:rsid w:val="00B6603A"/>
    <w:rsid w:val="00B7458D"/>
    <w:rsid w:val="00B75DD1"/>
    <w:rsid w:val="00B808B3"/>
    <w:rsid w:val="00B816BB"/>
    <w:rsid w:val="00BA4CB4"/>
    <w:rsid w:val="00BA4E48"/>
    <w:rsid w:val="00BB6E57"/>
    <w:rsid w:val="00BC2D30"/>
    <w:rsid w:val="00BD14FA"/>
    <w:rsid w:val="00BD318F"/>
    <w:rsid w:val="00BE47C2"/>
    <w:rsid w:val="00BF70A0"/>
    <w:rsid w:val="00C07E3A"/>
    <w:rsid w:val="00C10FA2"/>
    <w:rsid w:val="00C1783E"/>
    <w:rsid w:val="00C25E87"/>
    <w:rsid w:val="00C363D8"/>
    <w:rsid w:val="00C3794F"/>
    <w:rsid w:val="00C57D77"/>
    <w:rsid w:val="00C65537"/>
    <w:rsid w:val="00C95D56"/>
    <w:rsid w:val="00CB1CA3"/>
    <w:rsid w:val="00CB27DF"/>
    <w:rsid w:val="00CF51FB"/>
    <w:rsid w:val="00D0465E"/>
    <w:rsid w:val="00D1524C"/>
    <w:rsid w:val="00D22162"/>
    <w:rsid w:val="00D350A2"/>
    <w:rsid w:val="00D73E42"/>
    <w:rsid w:val="00D75128"/>
    <w:rsid w:val="00D751F8"/>
    <w:rsid w:val="00D8566D"/>
    <w:rsid w:val="00D85FC0"/>
    <w:rsid w:val="00D86BF2"/>
    <w:rsid w:val="00D871C4"/>
    <w:rsid w:val="00D91CD4"/>
    <w:rsid w:val="00D97ADC"/>
    <w:rsid w:val="00DB42CC"/>
    <w:rsid w:val="00DB6397"/>
    <w:rsid w:val="00DC463E"/>
    <w:rsid w:val="00DC655E"/>
    <w:rsid w:val="00DC6B76"/>
    <w:rsid w:val="00DE2B58"/>
    <w:rsid w:val="00DE2F1F"/>
    <w:rsid w:val="00DE4C39"/>
    <w:rsid w:val="00E13824"/>
    <w:rsid w:val="00E14F86"/>
    <w:rsid w:val="00E17A31"/>
    <w:rsid w:val="00E302DC"/>
    <w:rsid w:val="00E30973"/>
    <w:rsid w:val="00E42C9A"/>
    <w:rsid w:val="00E5223B"/>
    <w:rsid w:val="00E54498"/>
    <w:rsid w:val="00E55F92"/>
    <w:rsid w:val="00E64371"/>
    <w:rsid w:val="00E64555"/>
    <w:rsid w:val="00E6562D"/>
    <w:rsid w:val="00E7187A"/>
    <w:rsid w:val="00E7514D"/>
    <w:rsid w:val="00E91578"/>
    <w:rsid w:val="00E9378E"/>
    <w:rsid w:val="00E95872"/>
    <w:rsid w:val="00EC1289"/>
    <w:rsid w:val="00EC3D68"/>
    <w:rsid w:val="00EC6E00"/>
    <w:rsid w:val="00ED0570"/>
    <w:rsid w:val="00ED549B"/>
    <w:rsid w:val="00EF15D2"/>
    <w:rsid w:val="00EF61D2"/>
    <w:rsid w:val="00F109E9"/>
    <w:rsid w:val="00F35CB8"/>
    <w:rsid w:val="00F440EB"/>
    <w:rsid w:val="00F44536"/>
    <w:rsid w:val="00F44CAA"/>
    <w:rsid w:val="00F605E5"/>
    <w:rsid w:val="00F623CD"/>
    <w:rsid w:val="00F6255F"/>
    <w:rsid w:val="00F65932"/>
    <w:rsid w:val="00F67C0B"/>
    <w:rsid w:val="00F72757"/>
    <w:rsid w:val="00F83D7A"/>
    <w:rsid w:val="00F93280"/>
    <w:rsid w:val="00F975D5"/>
    <w:rsid w:val="00FB5D29"/>
    <w:rsid w:val="00FC0EC0"/>
    <w:rsid w:val="00FC174E"/>
    <w:rsid w:val="00FC5F02"/>
    <w:rsid w:val="00FD579E"/>
    <w:rsid w:val="00FE007F"/>
    <w:rsid w:val="00FE3A38"/>
    <w:rsid w:val="00FE4779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F3B0F"/>
  <w15:docId w15:val="{C1B32973-6668-4153-969E-A67AAB77B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A4E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10">
    <w:name w:val="table10"/>
    <w:basedOn w:val="a"/>
    <w:rsid w:val="00687A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9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7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4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19459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910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4C87AD23E935A4B0AA73BCD39E79369D5A2D606701B8DA64D6F10946EFAEFCC986I17D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63A92E85B1CFC6A497763888D07AC5B66648ED9847E3A211186DB2D92C804600785514AD906D3B9C9C14D68EF69fE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63A92E85B1CFC6A497763888D07AC5B66648ED9847E3A211186DB2D92C804600785514AD906D3B9C9C14D68EF69fEI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D:\User\Temp\364365.xl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63A92E85B1CFC6A497763888D07AC5B66648ED9847E3A23108BD12D92C804600785514AD906D3B9C9C14D69E469f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2721</Words>
  <Characters>15512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18197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Вечерская Вера Валерьевна</dc:creator>
  <cp:lastModifiedBy>Иванов Дмитрий Олегович</cp:lastModifiedBy>
  <cp:revision>4</cp:revision>
  <cp:lastPrinted>2026-08-12T12:06:00Z</cp:lastPrinted>
  <dcterms:created xsi:type="dcterms:W3CDTF">2026-08-12T12:00:00Z</dcterms:created>
  <dcterms:modified xsi:type="dcterms:W3CDTF">2026-08-12T12:06:00Z</dcterms:modified>
</cp:coreProperties>
</file>