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EZ20260807386854 «ЗОИ-200/26 Разработка предпроектной документации по объекту «Модернизация здания многоквартирного  жилого  дома по адресу: г.Минск, ул. Тикоцкого,  д. 14»»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