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Договор поставки 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№ _____ (присваивается победителем закупки)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341C2F" w:rsidRPr="0011718B" w:rsidRDefault="00341C2F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«____» _______ 20___г.                                                                                                         г. Минск</w:t>
      </w:r>
    </w:p>
    <w:p w:rsidR="00DC70F2" w:rsidRPr="0011718B" w:rsidRDefault="00DC70F2" w:rsidP="00DC70F2">
      <w:pPr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341C2F" w:rsidRPr="0011718B" w:rsidRDefault="00341C2F" w:rsidP="0011718B">
      <w:pPr>
        <w:ind w:right="-283"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094828" w:rsidRPr="0011718B" w:rsidRDefault="00DC70F2" w:rsidP="0011718B">
      <w:pPr>
        <w:ind w:right="-283"/>
        <w:jc w:val="both"/>
        <w:rPr>
          <w:snapToGrid w:val="0"/>
          <w:color w:val="000000" w:themeColor="text1"/>
          <w:sz w:val="24"/>
          <w:szCs w:val="24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___________________________________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, именуемое в дальнейшем «</w:t>
      </w: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Поставщик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», в лице ______________________, действующего на основании ___________________‚ с одной стороны, и </w:t>
      </w: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открытое акционерное общество «Стройтрест № 1»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, именуемое в дальнейшем «</w:t>
      </w: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Покупатель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», </w:t>
      </w:r>
      <w:r w:rsidRPr="0011718B">
        <w:rPr>
          <w:snapToGrid w:val="0"/>
          <w:color w:val="000000" w:themeColor="text1"/>
          <w:sz w:val="24"/>
          <w:szCs w:val="24"/>
          <w:lang w:eastAsia="zh-CN"/>
        </w:rPr>
        <w:t xml:space="preserve">в лице </w:t>
      </w:r>
      <w:r w:rsidR="00E92983" w:rsidRPr="0011718B">
        <w:rPr>
          <w:snapToGrid w:val="0"/>
          <w:color w:val="000000" w:themeColor="text1"/>
          <w:sz w:val="24"/>
          <w:szCs w:val="24"/>
          <w:lang w:eastAsia="zh-CN"/>
        </w:rPr>
        <w:t xml:space="preserve">начальника </w:t>
      </w:r>
      <w:r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 xml:space="preserve">УПТК ОАО «Стройтрест №1» </w:t>
      </w:r>
      <w:r w:rsidR="00B94D4D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Гиндюка Д.С</w:t>
      </w:r>
      <w:r w:rsidR="00E92983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.</w:t>
      </w:r>
      <w:r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 xml:space="preserve">, действующего на основании доверенности от </w:t>
      </w:r>
      <w:r w:rsidR="00FF36A1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31.12</w:t>
      </w:r>
      <w:r w:rsidR="00B94D4D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.2025</w:t>
      </w:r>
      <w:r w:rsidR="00E92983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 xml:space="preserve">№ </w:t>
      </w:r>
      <w:r w:rsidR="00B94D4D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10-11/</w:t>
      </w:r>
      <w:r w:rsidR="002A67F1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2</w:t>
      </w:r>
      <w:r w:rsidR="00FF36A1" w:rsidRPr="0011718B">
        <w:rPr>
          <w:rFonts w:eastAsia="Calibri"/>
          <w:snapToGrid w:val="0"/>
          <w:color w:val="000000" w:themeColor="text1"/>
          <w:sz w:val="24"/>
          <w:szCs w:val="24"/>
          <w:lang w:eastAsia="en-US"/>
        </w:rPr>
        <w:t>8</w:t>
      </w:r>
      <w:r w:rsidRPr="0011718B">
        <w:rPr>
          <w:snapToGrid w:val="0"/>
          <w:color w:val="000000" w:themeColor="text1"/>
          <w:sz w:val="24"/>
          <w:szCs w:val="24"/>
        </w:rPr>
        <w:t xml:space="preserve">, </w:t>
      </w:r>
      <w:r w:rsidR="00E92983" w:rsidRPr="0011718B">
        <w:rPr>
          <w:snapToGrid w:val="0"/>
          <w:color w:val="000000" w:themeColor="text1"/>
          <w:sz w:val="24"/>
          <w:szCs w:val="24"/>
        </w:rPr>
        <w:t xml:space="preserve">с другой </w:t>
      </w:r>
      <w:r w:rsidR="0011718B" w:rsidRPr="0011718B">
        <w:rPr>
          <w:snapToGrid w:val="0"/>
          <w:color w:val="000000" w:themeColor="text1"/>
          <w:sz w:val="24"/>
          <w:szCs w:val="24"/>
        </w:rPr>
        <w:t>стороны, заключили</w:t>
      </w:r>
      <w:r w:rsidRPr="0011718B">
        <w:rPr>
          <w:snapToGrid w:val="0"/>
          <w:color w:val="000000" w:themeColor="text1"/>
          <w:sz w:val="24"/>
          <w:szCs w:val="24"/>
        </w:rPr>
        <w:t xml:space="preserve"> настоящий договор о нижеследующем:</w:t>
      </w:r>
    </w:p>
    <w:p w:rsidR="00094828" w:rsidRPr="0011718B" w:rsidRDefault="00094828" w:rsidP="0011718B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200" w:line="276" w:lineRule="auto"/>
        <w:ind w:right="-283"/>
        <w:contextualSpacing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Предмет договора.</w:t>
      </w:r>
    </w:p>
    <w:p w:rsidR="00DC70F2" w:rsidRPr="0011718B" w:rsidRDefault="00DC70F2" w:rsidP="0011718B">
      <w:pPr>
        <w:tabs>
          <w:tab w:val="left" w:pos="300"/>
        </w:tabs>
        <w:spacing w:after="28"/>
        <w:ind w:right="-283" w:firstLine="340"/>
        <w:jc w:val="both"/>
        <w:rPr>
          <w:b/>
          <w:snapToGrid w:val="0"/>
          <w:color w:val="000000" w:themeColor="text1"/>
          <w:sz w:val="24"/>
          <w:szCs w:val="24"/>
        </w:rPr>
      </w:pPr>
    </w:p>
    <w:p w:rsidR="002A67F1" w:rsidRPr="0011718B" w:rsidRDefault="002A67F1" w:rsidP="00AE2B2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-283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        </w:t>
      </w:r>
      <w:r w:rsidR="00AE2B2B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1.1. Поставщик обязуется поставить, а Покупатель принять и оплатить товар, указанный в прилагаемой к настоящему договору спецификации (Приложение №1). </w:t>
      </w:r>
    </w:p>
    <w:p w:rsidR="002A67F1" w:rsidRPr="0011718B" w:rsidRDefault="002A67F1" w:rsidP="00AE2B2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-283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11718B">
        <w:rPr>
          <w:color w:val="000000" w:themeColor="text1"/>
          <w:sz w:val="24"/>
          <w:szCs w:val="24"/>
        </w:rPr>
        <w:t xml:space="preserve">        </w:t>
      </w:r>
      <w:r w:rsidR="00AE2B2B">
        <w:rPr>
          <w:color w:val="000000" w:themeColor="text1"/>
          <w:sz w:val="24"/>
          <w:szCs w:val="24"/>
        </w:rPr>
        <w:t xml:space="preserve"> </w:t>
      </w: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Поставщик берет на себя обязательства по выполнению всех требований по предмету поставки, указанных в спецификации (Приложение № 1). </w:t>
      </w:r>
    </w:p>
    <w:p w:rsidR="002A67F1" w:rsidRPr="0011718B" w:rsidRDefault="002A67F1" w:rsidP="00AE2B2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-283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        </w:t>
      </w:r>
      <w:r w:rsidR="00AE2B2B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По вопросам уточнени</w:t>
      </w:r>
      <w:r w:rsidR="00F00D88" w:rsidRPr="0011718B">
        <w:rPr>
          <w:rFonts w:eastAsiaTheme="minorHAnsi"/>
          <w:color w:val="000000" w:themeColor="text1"/>
          <w:sz w:val="24"/>
          <w:szCs w:val="24"/>
          <w:lang w:eastAsia="en-US"/>
        </w:rPr>
        <w:t>й проектных данных, а также иным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вопрос</w:t>
      </w:r>
      <w:r w:rsidR="00F00D88" w:rsidRPr="0011718B">
        <w:rPr>
          <w:rFonts w:eastAsiaTheme="minorHAnsi"/>
          <w:color w:val="000000" w:themeColor="text1"/>
          <w:sz w:val="24"/>
          <w:szCs w:val="24"/>
          <w:lang w:eastAsia="en-US"/>
        </w:rPr>
        <w:t>ам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Поставщик обращается в структурное подразделение </w:t>
      </w:r>
      <w:r w:rsidR="00F00D88" w:rsidRPr="0011718B">
        <w:rPr>
          <w:rFonts w:eastAsia="Calibri"/>
          <w:color w:val="000000" w:themeColor="text1"/>
          <w:sz w:val="24"/>
          <w:szCs w:val="24"/>
          <w:lang w:eastAsia="en-US"/>
        </w:rPr>
        <w:t>УВСР</w:t>
      </w: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 ОАО «Стройтрест № 1», по заявке которого заключен договор поставки, и который является Плательщиком и Получателем. </w:t>
      </w:r>
    </w:p>
    <w:p w:rsidR="002A67F1" w:rsidRPr="0011718B" w:rsidRDefault="002A67F1" w:rsidP="00AE2B2B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-283"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11718B">
        <w:rPr>
          <w:rFonts w:eastAsia="Calibri"/>
          <w:color w:val="000000" w:themeColor="text1"/>
          <w:sz w:val="24"/>
          <w:szCs w:val="24"/>
          <w:lang w:eastAsia="en-US"/>
        </w:rPr>
        <w:t xml:space="preserve">1.2. Количество, ассортимент и цена товара определены спецификацией (Приложение № 1 </w:t>
      </w:r>
      <w:bookmarkStart w:id="0" w:name="_GoBack"/>
      <w:r w:rsidRPr="0011718B">
        <w:rPr>
          <w:rFonts w:eastAsia="Calibri"/>
          <w:color w:val="000000" w:themeColor="text1"/>
          <w:sz w:val="24"/>
          <w:szCs w:val="24"/>
          <w:lang w:eastAsia="en-US"/>
        </w:rPr>
        <w:t>к настоящему договору).</w:t>
      </w:r>
    </w:p>
    <w:bookmarkEnd w:id="0"/>
    <w:p w:rsidR="009B2266" w:rsidRPr="0011718B" w:rsidRDefault="002A67F1" w:rsidP="00AE2B2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1.3. </w:t>
      </w:r>
      <w:r w:rsidR="0060622C" w:rsidRPr="0011718B">
        <w:rPr>
          <w:rFonts w:eastAsiaTheme="minorHAnsi"/>
          <w:color w:val="000000" w:themeColor="text1"/>
          <w:sz w:val="24"/>
          <w:szCs w:val="24"/>
          <w:lang w:eastAsia="en-US"/>
        </w:rPr>
        <w:t>Цель приобретения т</w:t>
      </w:r>
      <w:r w:rsidR="00D834F9" w:rsidRPr="0011718B">
        <w:rPr>
          <w:rFonts w:eastAsiaTheme="minorHAnsi"/>
          <w:color w:val="000000" w:themeColor="text1"/>
          <w:sz w:val="24"/>
          <w:szCs w:val="24"/>
          <w:lang w:eastAsia="en-US"/>
        </w:rPr>
        <w:t>овара: для установки на объекте</w:t>
      </w:r>
      <w:r w:rsidR="002D7280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0F05A4" w:rsidRPr="0011718B">
        <w:rPr>
          <w:color w:val="000000" w:themeColor="text1"/>
          <w:sz w:val="24"/>
          <w:szCs w:val="24"/>
        </w:rPr>
        <w:t>«Возведение молочнотоварного комплекса в районе аг. Зубревичи, Зубревичского сельсовета, Оршанского района»</w:t>
      </w:r>
    </w:p>
    <w:p w:rsidR="00DC70F2" w:rsidRPr="0011718B" w:rsidRDefault="0060622C" w:rsidP="00AE2B2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1.4</w:t>
      </w:r>
      <w:r w:rsidR="00DC70F2" w:rsidRPr="0011718B">
        <w:rPr>
          <w:rFonts w:eastAsiaTheme="minorHAnsi"/>
          <w:color w:val="000000" w:themeColor="text1"/>
          <w:sz w:val="24"/>
          <w:szCs w:val="24"/>
          <w:lang w:eastAsia="en-US"/>
        </w:rPr>
        <w:t>. Источник финансирования:</w:t>
      </w:r>
    </w:p>
    <w:p w:rsidR="00DC70F2" w:rsidRPr="0011718B" w:rsidRDefault="001C4E87" w:rsidP="00AE2B2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- строительства объекта </w:t>
      </w:r>
      <w:r w:rsidR="00DC70F2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– </w:t>
      </w:r>
      <w:r w:rsidR="001C0E29" w:rsidRPr="0011718B">
        <w:rPr>
          <w:rFonts w:eastAsiaTheme="minorHAnsi"/>
          <w:color w:val="000000" w:themeColor="text1"/>
          <w:sz w:val="24"/>
          <w:szCs w:val="24"/>
          <w:lang w:eastAsia="en-US"/>
        </w:rPr>
        <w:t>бюджет г.</w:t>
      </w:r>
      <w:r w:rsidR="0011718B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1C0E29" w:rsidRPr="0011718B">
        <w:rPr>
          <w:rFonts w:eastAsiaTheme="minorHAnsi"/>
          <w:color w:val="000000" w:themeColor="text1"/>
          <w:sz w:val="24"/>
          <w:szCs w:val="24"/>
          <w:lang w:eastAsia="en-US"/>
        </w:rPr>
        <w:t>Минска</w:t>
      </w:r>
      <w:r w:rsidR="00512CB6" w:rsidRPr="0011718B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2A67F1" w:rsidRPr="0011718B" w:rsidRDefault="002A67F1" w:rsidP="00AE2B2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- поставляемого товара – собственные средства.</w:t>
      </w:r>
    </w:p>
    <w:p w:rsidR="00512CB6" w:rsidRPr="0011718B" w:rsidRDefault="00512CB6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AE2B2B" w:rsidRPr="00AE2B2B" w:rsidRDefault="00AE2B2B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AE2B2B">
        <w:rPr>
          <w:rFonts w:eastAsiaTheme="minorHAnsi"/>
          <w:b/>
          <w:color w:val="000000" w:themeColor="text1"/>
          <w:sz w:val="24"/>
          <w:szCs w:val="24"/>
          <w:lang w:eastAsia="en-US"/>
        </w:rPr>
        <w:t>2. Качество</w:t>
      </w:r>
    </w:p>
    <w:p w:rsidR="00DC70F2" w:rsidRPr="0011718B" w:rsidRDefault="00DC70F2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2.1. Поставляемый товар должен соответствовать действующим в Республике Беларусь нормативным документам и проектно-сметной документации объекта.</w:t>
      </w:r>
    </w:p>
    <w:p w:rsidR="00DC70F2" w:rsidRPr="0011718B" w:rsidRDefault="00DC70F2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2.2. Поставщик обязуется при поставке товара передать покупателю документы, относящиеся к товару, в т.ч. сертификаты соответствия, паспорта и иные документы, подтверждающие качество и безопасность поставляемого товара в соответствии с требованием проектной документации на строительство объекта и законодательством Республики Беларусь.</w:t>
      </w:r>
    </w:p>
    <w:p w:rsidR="00DC70F2" w:rsidRPr="0011718B" w:rsidRDefault="00DC70F2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Если документы, установленные ч.1 п.2.2. не переданы поставщиком покупателю в установленный срок, то Покупатель вправе отказаться от товара либо части товара, поставляемого по договору.</w:t>
      </w:r>
    </w:p>
    <w:p w:rsidR="00DC70F2" w:rsidRPr="0011718B" w:rsidRDefault="00DC70F2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2.3. Порядок приемки товара осуществляется в соответствии с Положением о приемке товаров по количеству и качеству, установленных постановлением Совета Министров Республики Беларусь от03.09.2008 №1290.</w:t>
      </w:r>
    </w:p>
    <w:p w:rsidR="00512CB6" w:rsidRPr="0011718B" w:rsidRDefault="00DC70F2" w:rsidP="00AE2B2B">
      <w:pPr>
        <w:pStyle w:val="a5"/>
        <w:tabs>
          <w:tab w:val="left" w:pos="142"/>
        </w:tabs>
        <w:spacing w:after="0"/>
        <w:ind w:right="-283" w:firstLine="567"/>
        <w:rPr>
          <w:b w:val="0"/>
          <w:color w:val="000000" w:themeColor="text1"/>
          <w:sz w:val="24"/>
          <w:szCs w:val="24"/>
        </w:rPr>
      </w:pPr>
      <w:r w:rsidRPr="0011718B"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t>2.4. Гарантийный срок на поставляемый товар составляет</w:t>
      </w:r>
      <w:r w:rsidR="00512CB6" w:rsidRPr="0011718B">
        <w:rPr>
          <w:rFonts w:eastAsiaTheme="minorHAnsi"/>
          <w:b w:val="0"/>
          <w:color w:val="000000" w:themeColor="text1"/>
          <w:sz w:val="24"/>
          <w:szCs w:val="24"/>
          <w:lang w:eastAsia="en-US"/>
        </w:rPr>
        <w:t>:</w:t>
      </w:r>
      <w:r w:rsidR="00512CB6" w:rsidRPr="0011718B">
        <w:rPr>
          <w:b w:val="0"/>
          <w:color w:val="000000" w:themeColor="text1"/>
          <w:sz w:val="24"/>
          <w:szCs w:val="24"/>
        </w:rPr>
        <w:t xml:space="preserve"> </w:t>
      </w:r>
      <w:r w:rsidR="00094828" w:rsidRPr="0011718B">
        <w:rPr>
          <w:b w:val="0"/>
          <w:i/>
          <w:color w:val="000000" w:themeColor="text1"/>
          <w:sz w:val="24"/>
          <w:szCs w:val="24"/>
        </w:rPr>
        <w:t xml:space="preserve">(указывается </w:t>
      </w:r>
      <w:r w:rsidR="0011718B" w:rsidRPr="0011718B">
        <w:rPr>
          <w:b w:val="0"/>
          <w:i/>
          <w:color w:val="000000" w:themeColor="text1"/>
          <w:sz w:val="24"/>
          <w:szCs w:val="24"/>
        </w:rPr>
        <w:t>согласно итоговому протоколу</w:t>
      </w:r>
      <w:r w:rsidR="00094828" w:rsidRPr="0011718B">
        <w:rPr>
          <w:b w:val="0"/>
          <w:i/>
          <w:color w:val="000000" w:themeColor="text1"/>
          <w:sz w:val="24"/>
          <w:szCs w:val="24"/>
        </w:rPr>
        <w:t xml:space="preserve">). </w:t>
      </w:r>
      <w:r w:rsidR="00512CB6" w:rsidRPr="0011718B">
        <w:rPr>
          <w:b w:val="0"/>
          <w:color w:val="000000" w:themeColor="text1"/>
          <w:sz w:val="24"/>
          <w:szCs w:val="24"/>
        </w:rPr>
        <w:t xml:space="preserve"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 </w:t>
      </w:r>
    </w:p>
    <w:p w:rsidR="00512CB6" w:rsidRPr="0011718B" w:rsidRDefault="00DC70F2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2.5. Поставщик гарантирует качество товара в</w:t>
      </w:r>
      <w:r w:rsidR="00512CB6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целом, включая составные части и комплектующие изделия. </w:t>
      </w:r>
    </w:p>
    <w:p w:rsidR="00DC70F2" w:rsidRPr="0011718B" w:rsidRDefault="00DC70F2" w:rsidP="00AE2B2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2.6. Поставщик обязан за свой счет устранить дефекты, выявленные в товаре в течение гарантийного срока, или заменить товар с дефектами, если не докажет, что дефекты возникли в 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результате нарушения Покупателем правил установки, эксплуатации или условий хранения товара. Устранение дефектов или замена товара производится в 14-дневный срок после получения сообщения Покупателя или организации эксплуатирующей объект о выявленных дефектах.</w:t>
      </w:r>
    </w:p>
    <w:p w:rsidR="00C10F02" w:rsidRPr="0011718B" w:rsidRDefault="00C10F0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11718B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ind w:left="360" w:right="-283"/>
        <w:contextualSpacing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Тара. Упаковка</w:t>
      </w:r>
    </w:p>
    <w:p w:rsidR="00DC70F2" w:rsidRPr="0011718B" w:rsidRDefault="00DC70F2" w:rsidP="0011718B">
      <w:pPr>
        <w:pStyle w:val="af0"/>
        <w:numPr>
          <w:ilvl w:val="1"/>
          <w:numId w:val="2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0"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Товар должен быть упакован в тару (упаковку), обеспечивающую его сохранность при перевозке, погрузке-разгрузке и хранении. Расходы по упаковке несет Поставщик.</w:t>
      </w:r>
    </w:p>
    <w:p w:rsidR="00E92983" w:rsidRPr="0011718B" w:rsidRDefault="00E92983" w:rsidP="0011718B">
      <w:pPr>
        <w:pStyle w:val="af0"/>
        <w:shd w:val="clear" w:color="auto" w:fill="FFFFFF" w:themeFill="background1"/>
        <w:autoSpaceDE w:val="0"/>
        <w:autoSpaceDN w:val="0"/>
        <w:adjustRightInd w:val="0"/>
        <w:ind w:left="1095" w:right="-283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4. Сроки и порядок поставки</w:t>
      </w:r>
    </w:p>
    <w:p w:rsidR="0011718B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i/>
          <w:color w:val="000000" w:themeColor="text1"/>
          <w:sz w:val="24"/>
          <w:szCs w:val="24"/>
          <w:lang w:eastAsia="en-US"/>
        </w:rPr>
      </w:pPr>
      <w:r w:rsidRPr="0011718B">
        <w:rPr>
          <w:snapToGrid w:val="0"/>
          <w:color w:val="000000" w:themeColor="text1"/>
          <w:sz w:val="24"/>
          <w:szCs w:val="24"/>
        </w:rPr>
        <w:t xml:space="preserve">4.1. Срок поставки (передачи) товара – </w:t>
      </w:r>
      <w:r w:rsidRPr="0011718B">
        <w:rPr>
          <w:rFonts w:eastAsiaTheme="minorHAnsi"/>
          <w:i/>
          <w:color w:val="000000" w:themeColor="text1"/>
          <w:sz w:val="24"/>
          <w:szCs w:val="24"/>
          <w:lang w:eastAsia="en-US"/>
        </w:rPr>
        <w:t>согласно итоговому протоколу.</w:t>
      </w:r>
    </w:p>
    <w:p w:rsidR="00EA3A22" w:rsidRPr="0011718B" w:rsidRDefault="002A67F1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i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Спецификацией (Приложения №1) предусмотрена поставка определенного набора товара в комплекте (комплект товаров), обязательство считается исполненным с момента передачи всего товара, входящего в комплект.</w:t>
      </w:r>
    </w:p>
    <w:p w:rsidR="009B2266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4.2. Приемка-передача товара осуществляется</w:t>
      </w:r>
      <w:r w:rsidR="00A8758A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 адресу:</w:t>
      </w:r>
      <w:r w:rsidR="0027203F" w:rsidRPr="0011718B">
        <w:rPr>
          <w:b/>
          <w:color w:val="000000" w:themeColor="text1"/>
          <w:sz w:val="24"/>
          <w:szCs w:val="24"/>
        </w:rPr>
        <w:t xml:space="preserve"> </w:t>
      </w:r>
      <w:r w:rsidR="000F05A4" w:rsidRPr="0011718B">
        <w:rPr>
          <w:color w:val="000000" w:themeColor="text1"/>
          <w:sz w:val="24"/>
          <w:szCs w:val="24"/>
        </w:rPr>
        <w:t>«Возведение молочнотоварного комплекса в районе аг. Зубревичи, Зубревичского сельсовета, Оршанского района»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color w:val="000000" w:themeColor="text1"/>
          <w:sz w:val="24"/>
          <w:szCs w:val="24"/>
        </w:rPr>
        <w:t>4.3.</w:t>
      </w:r>
      <w:r w:rsidRPr="0011718B">
        <w:rPr>
          <w:b/>
          <w:color w:val="000000" w:themeColor="text1"/>
          <w:sz w:val="24"/>
          <w:szCs w:val="24"/>
        </w:rPr>
        <w:t xml:space="preserve"> </w:t>
      </w:r>
      <w:r w:rsidRPr="0011718B">
        <w:rPr>
          <w:color w:val="000000" w:themeColor="text1"/>
          <w:sz w:val="24"/>
          <w:szCs w:val="24"/>
        </w:rPr>
        <w:t xml:space="preserve">Доставка товара до объекта </w:t>
      </w:r>
      <w:r w:rsidRPr="0011718B">
        <w:rPr>
          <w:color w:val="000000" w:themeColor="text1"/>
          <w:sz w:val="24"/>
          <w:szCs w:val="24"/>
          <w:lang w:eastAsia="zh-CN"/>
        </w:rPr>
        <w:t xml:space="preserve">осуществляется </w:t>
      </w:r>
      <w:r w:rsidR="00A8758A" w:rsidRPr="0011718B">
        <w:rPr>
          <w:rFonts w:eastAsiaTheme="minorHAnsi"/>
          <w:color w:val="000000" w:themeColor="text1"/>
          <w:sz w:val="24"/>
          <w:szCs w:val="24"/>
          <w:lang w:eastAsia="en-US"/>
        </w:rPr>
        <w:t>Поставщиком</w:t>
      </w:r>
      <w:r w:rsidR="0027203F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и за счет </w:t>
      </w:r>
      <w:r w:rsidR="00EA3A22" w:rsidRPr="0011718B">
        <w:rPr>
          <w:rFonts w:eastAsiaTheme="minorHAnsi"/>
          <w:color w:val="000000" w:themeColor="text1"/>
          <w:sz w:val="24"/>
          <w:szCs w:val="24"/>
          <w:lang w:eastAsia="en-US"/>
        </w:rPr>
        <w:t>По</w:t>
      </w:r>
      <w:r w:rsidR="00F00D88" w:rsidRPr="0011718B">
        <w:rPr>
          <w:rFonts w:eastAsiaTheme="minorHAnsi"/>
          <w:color w:val="000000" w:themeColor="text1"/>
          <w:sz w:val="24"/>
          <w:szCs w:val="24"/>
          <w:lang w:eastAsia="en-US"/>
        </w:rPr>
        <w:t>ставщика.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i/>
          <w:color w:val="000000" w:themeColor="text1"/>
          <w:sz w:val="24"/>
          <w:szCs w:val="24"/>
          <w:lang w:eastAsia="en-US"/>
        </w:rPr>
      </w:pPr>
      <w:r w:rsidRPr="0011718B">
        <w:rPr>
          <w:snapToGrid w:val="0"/>
          <w:color w:val="000000" w:themeColor="text1"/>
          <w:sz w:val="24"/>
          <w:szCs w:val="24"/>
        </w:rPr>
        <w:t xml:space="preserve">4.4. Плательщик, получатель товара – </w:t>
      </w:r>
      <w:r w:rsidR="00F00D88" w:rsidRPr="0011718B">
        <w:rPr>
          <w:snapToGrid w:val="0"/>
          <w:color w:val="000000" w:themeColor="text1"/>
          <w:sz w:val="24"/>
          <w:szCs w:val="24"/>
        </w:rPr>
        <w:t>УВСР</w:t>
      </w:r>
      <w:r w:rsidR="00E92983" w:rsidRPr="0011718B">
        <w:rPr>
          <w:snapToGrid w:val="0"/>
          <w:color w:val="000000" w:themeColor="text1"/>
          <w:sz w:val="24"/>
          <w:szCs w:val="24"/>
        </w:rPr>
        <w:t xml:space="preserve"> ОАО «Стройтрест №1.</w:t>
      </w:r>
      <w:r w:rsidRPr="0011718B">
        <w:rPr>
          <w:rFonts w:eastAsiaTheme="minorHAnsi"/>
          <w:i/>
          <w:color w:val="000000" w:themeColor="text1"/>
          <w:sz w:val="24"/>
          <w:szCs w:val="24"/>
          <w:lang w:eastAsia="en-US"/>
        </w:rPr>
        <w:t xml:space="preserve"> 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4.5. Поставщик обязан уведомить Получателя за 3-и календарных дня до поставки товара на объект.</w:t>
      </w:r>
    </w:p>
    <w:p w:rsidR="00094828" w:rsidRPr="0011718B" w:rsidRDefault="00094828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5. Цены и порядок расчетов. Сумма договора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5.1. Покупатель оплачивает товар по ценам установленным настоящим договором.</w:t>
      </w:r>
    </w:p>
    <w:p w:rsidR="00DC70F2" w:rsidRPr="0011718B" w:rsidRDefault="00DC70F2" w:rsidP="0011718B">
      <w:pPr>
        <w:widowControl w:val="0"/>
        <w:autoSpaceDE w:val="0"/>
        <w:autoSpaceDN w:val="0"/>
        <w:adjustRightInd w:val="0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5.2. </w:t>
      </w:r>
      <w:r w:rsidRPr="0011718B">
        <w:rPr>
          <w:color w:val="000000" w:themeColor="text1"/>
          <w:sz w:val="24"/>
          <w:szCs w:val="24"/>
        </w:rPr>
        <w:t>Сумма договора составляет - ______________белорусских рублей (прописью), в том числе сумма НДС (ставка 20%) _________ белору</w:t>
      </w:r>
      <w:r w:rsidR="00A8758A" w:rsidRPr="0011718B">
        <w:rPr>
          <w:color w:val="000000" w:themeColor="text1"/>
          <w:sz w:val="24"/>
          <w:szCs w:val="24"/>
        </w:rPr>
        <w:t>сских рублей (прописью)</w:t>
      </w:r>
    </w:p>
    <w:p w:rsidR="00DC70F2" w:rsidRPr="0011718B" w:rsidRDefault="00DC70F2" w:rsidP="0011718B">
      <w:pPr>
        <w:widowControl w:val="0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5.3. Цена товара является неизменной в течение всего срока действия настоящего договора. </w:t>
      </w:r>
    </w:p>
    <w:p w:rsidR="0011718B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5.4. Расчеты по настоящему договору производятся платежным поручением </w:t>
      </w:r>
      <w:r w:rsidR="00F00D88" w:rsidRPr="0011718B">
        <w:rPr>
          <w:color w:val="000000" w:themeColor="text1"/>
          <w:sz w:val="24"/>
          <w:szCs w:val="24"/>
          <w:shd w:val="clear" w:color="auto" w:fill="FFFFFF"/>
        </w:rPr>
        <w:t>УВСР</w:t>
      </w:r>
      <w:r w:rsidR="00EA3A22" w:rsidRPr="0011718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E92983" w:rsidRPr="0011718B">
        <w:rPr>
          <w:color w:val="000000" w:themeColor="text1"/>
          <w:sz w:val="24"/>
          <w:szCs w:val="24"/>
          <w:shd w:val="clear" w:color="auto" w:fill="FFFFFF"/>
        </w:rPr>
        <w:t>ОАО «</w:t>
      </w:r>
      <w:r w:rsidR="00503C89" w:rsidRPr="0011718B">
        <w:rPr>
          <w:color w:val="000000" w:themeColor="text1"/>
          <w:sz w:val="24"/>
          <w:szCs w:val="24"/>
          <w:shd w:val="clear" w:color="auto" w:fill="FFFFFF"/>
        </w:rPr>
        <w:t xml:space="preserve">Стройтрест </w:t>
      </w:r>
      <w:r w:rsidR="00E92983" w:rsidRPr="0011718B">
        <w:rPr>
          <w:color w:val="000000" w:themeColor="text1"/>
          <w:sz w:val="24"/>
          <w:szCs w:val="24"/>
          <w:shd w:val="clear" w:color="auto" w:fill="FFFFFF"/>
        </w:rPr>
        <w:t>№1»</w:t>
      </w:r>
      <w:r w:rsidR="00EA3A22" w:rsidRPr="0011718B">
        <w:rPr>
          <w:color w:val="000000" w:themeColor="text1"/>
          <w:sz w:val="24"/>
          <w:szCs w:val="24"/>
        </w:rPr>
        <w:t>.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5.5. Ответственность за формирование стоимости товара несет Поставщик. В случае выявления нарушений при формировании стоимости товара Поставщик возвращает в бесспорном порядке Покупателю сумму завышения стоимости товара в течение 10 дней с даты получения Покупателем соответствующего требования, а также возмещает Покупателю убытки, причиненные завышением стоимости товара.</w:t>
      </w:r>
    </w:p>
    <w:p w:rsidR="009B2266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i/>
          <w:color w:val="000000" w:themeColor="text1"/>
          <w:sz w:val="24"/>
          <w:szCs w:val="24"/>
          <w:lang w:eastAsia="en-US"/>
        </w:rPr>
      </w:pPr>
      <w:r w:rsidRPr="0011718B">
        <w:rPr>
          <w:snapToGrid w:val="0"/>
          <w:color w:val="000000" w:themeColor="text1"/>
          <w:sz w:val="24"/>
          <w:szCs w:val="24"/>
        </w:rPr>
        <w:t>5.6. Порядок расчетов:</w:t>
      </w:r>
      <w:r w:rsidRPr="0011718B">
        <w:rPr>
          <w:rFonts w:eastAsiaTheme="minorHAnsi"/>
          <w:i/>
          <w:color w:val="000000" w:themeColor="text1"/>
          <w:sz w:val="24"/>
          <w:szCs w:val="24"/>
          <w:lang w:eastAsia="en-US"/>
        </w:rPr>
        <w:t xml:space="preserve"> (указывается </w:t>
      </w:r>
      <w:r w:rsidR="0011718B" w:rsidRPr="0011718B">
        <w:rPr>
          <w:rFonts w:eastAsiaTheme="minorHAnsi"/>
          <w:i/>
          <w:color w:val="000000" w:themeColor="text1"/>
          <w:sz w:val="24"/>
          <w:szCs w:val="24"/>
          <w:lang w:eastAsia="en-US"/>
        </w:rPr>
        <w:t>согласно итоговому протоколу</w:t>
      </w:r>
      <w:r w:rsidRPr="0011718B">
        <w:rPr>
          <w:rFonts w:eastAsiaTheme="minorHAnsi"/>
          <w:i/>
          <w:color w:val="000000" w:themeColor="text1"/>
          <w:sz w:val="24"/>
          <w:szCs w:val="24"/>
          <w:lang w:eastAsia="en-US"/>
        </w:rPr>
        <w:t>).</w:t>
      </w:r>
    </w:p>
    <w:p w:rsidR="00F00D88" w:rsidRPr="0011718B" w:rsidRDefault="00F00D88" w:rsidP="0011718B">
      <w:pPr>
        <w:shd w:val="clear" w:color="auto" w:fill="FFFFFF" w:themeFill="background1"/>
        <w:tabs>
          <w:tab w:val="left" w:pos="300"/>
        </w:tabs>
        <w:spacing w:after="28"/>
        <w:ind w:right="-283" w:firstLine="340"/>
        <w:jc w:val="center"/>
        <w:rPr>
          <w:b/>
          <w:snapToGrid w:val="0"/>
          <w:color w:val="000000" w:themeColor="text1"/>
          <w:sz w:val="24"/>
          <w:szCs w:val="24"/>
        </w:rPr>
      </w:pPr>
    </w:p>
    <w:p w:rsidR="00DC70F2" w:rsidRPr="0011718B" w:rsidRDefault="00DC70F2" w:rsidP="0011718B">
      <w:pPr>
        <w:shd w:val="clear" w:color="auto" w:fill="FFFFFF" w:themeFill="background1"/>
        <w:tabs>
          <w:tab w:val="left" w:pos="300"/>
        </w:tabs>
        <w:spacing w:after="28"/>
        <w:ind w:right="-283" w:firstLine="340"/>
        <w:jc w:val="center"/>
        <w:rPr>
          <w:b/>
          <w:snapToGrid w:val="0"/>
          <w:color w:val="000000" w:themeColor="text1"/>
          <w:sz w:val="24"/>
          <w:szCs w:val="24"/>
        </w:rPr>
      </w:pPr>
      <w:r w:rsidRPr="0011718B">
        <w:rPr>
          <w:b/>
          <w:snapToGrid w:val="0"/>
          <w:color w:val="000000" w:themeColor="text1"/>
          <w:sz w:val="24"/>
          <w:szCs w:val="24"/>
        </w:rPr>
        <w:t>6. Имущественная ответственность</w:t>
      </w:r>
    </w:p>
    <w:p w:rsidR="00DC70F2" w:rsidRPr="0011718B" w:rsidRDefault="00DC70F2" w:rsidP="0011718B">
      <w:pPr>
        <w:shd w:val="clear" w:color="auto" w:fill="FFFFFF" w:themeFill="background1"/>
        <w:tabs>
          <w:tab w:val="left" w:pos="300"/>
        </w:tabs>
        <w:spacing w:after="28"/>
        <w:ind w:right="-283" w:firstLine="567"/>
        <w:jc w:val="both"/>
        <w:rPr>
          <w:snapToGrid w:val="0"/>
          <w:color w:val="000000" w:themeColor="text1"/>
          <w:sz w:val="24"/>
          <w:szCs w:val="24"/>
        </w:rPr>
      </w:pPr>
      <w:r w:rsidRPr="0011718B">
        <w:rPr>
          <w:snapToGrid w:val="0"/>
          <w:color w:val="000000" w:themeColor="text1"/>
          <w:sz w:val="24"/>
          <w:szCs w:val="24"/>
        </w:rPr>
        <w:t>6.1. За просрочку поставки или недопоставку товара Поставщик уплачивает Покупателю неустойку в размере 0,2 % от стоимости товара, поставка которого просрочена, за каждый день просрочки.</w:t>
      </w:r>
    </w:p>
    <w:p w:rsidR="00DC70F2" w:rsidRPr="0011718B" w:rsidRDefault="00DC70F2" w:rsidP="0011718B">
      <w:pPr>
        <w:shd w:val="clear" w:color="auto" w:fill="FFFFFF" w:themeFill="background1"/>
        <w:tabs>
          <w:tab w:val="left" w:pos="300"/>
        </w:tabs>
        <w:spacing w:after="28"/>
        <w:ind w:right="-283" w:firstLine="567"/>
        <w:jc w:val="both"/>
        <w:rPr>
          <w:snapToGrid w:val="0"/>
          <w:color w:val="000000" w:themeColor="text1"/>
          <w:sz w:val="24"/>
          <w:szCs w:val="24"/>
        </w:rPr>
      </w:pPr>
      <w:r w:rsidRPr="0011718B">
        <w:rPr>
          <w:snapToGrid w:val="0"/>
          <w:color w:val="000000" w:themeColor="text1"/>
          <w:sz w:val="24"/>
          <w:szCs w:val="24"/>
        </w:rPr>
        <w:t>Если просрочка поставки либо недопоставка товара превышает 10 календарных дней, то Поставщик уплачивает Покупателю неустойку в размере 2% от стоимости товара, поставка которого просрочена, за каждый день просрочки свыше 10 календарных дней.</w:t>
      </w:r>
    </w:p>
    <w:p w:rsidR="00DC70F2" w:rsidRPr="0011718B" w:rsidRDefault="00A8758A" w:rsidP="0011718B">
      <w:pPr>
        <w:shd w:val="clear" w:color="auto" w:fill="FFFFFF" w:themeFill="background1"/>
        <w:tabs>
          <w:tab w:val="left" w:pos="300"/>
        </w:tabs>
        <w:spacing w:after="28"/>
        <w:ind w:right="-283" w:firstLine="567"/>
        <w:jc w:val="both"/>
        <w:rPr>
          <w:snapToGrid w:val="0"/>
          <w:color w:val="000000" w:themeColor="text1"/>
          <w:sz w:val="24"/>
          <w:szCs w:val="24"/>
        </w:rPr>
      </w:pPr>
      <w:r w:rsidRPr="0011718B">
        <w:rPr>
          <w:snapToGrid w:val="0"/>
          <w:color w:val="000000" w:themeColor="text1"/>
          <w:sz w:val="24"/>
          <w:szCs w:val="24"/>
        </w:rPr>
        <w:t>6.2</w:t>
      </w:r>
      <w:r w:rsidR="00DC70F2" w:rsidRPr="0011718B">
        <w:rPr>
          <w:snapToGrid w:val="0"/>
          <w:color w:val="000000" w:themeColor="text1"/>
          <w:sz w:val="24"/>
          <w:szCs w:val="24"/>
        </w:rPr>
        <w:t>. За просрочку окончательного расчета Покупатель уплачивает Поставщику неустойку в размере 0,2 % от просроченной суммы за каждый день просрочки.</w:t>
      </w:r>
    </w:p>
    <w:p w:rsidR="00DC70F2" w:rsidRPr="0011718B" w:rsidRDefault="00A8758A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6.3</w:t>
      </w:r>
      <w:r w:rsidR="00DC70F2" w:rsidRPr="0011718B">
        <w:rPr>
          <w:color w:val="000000" w:themeColor="text1"/>
          <w:sz w:val="24"/>
          <w:szCs w:val="24"/>
        </w:rPr>
        <w:t>. За просрочку устранения дефектов, выявленных в товаре во время гарантийного срока, либо замены товара с дефектами, выявленными в товаре во время гарантийного срока, Поставщик уплачивает неустойку в размере 0,5 % от стоимости товара с дефектами, но не менее двух базовых величин, за каждый день просрочки.</w:t>
      </w:r>
    </w:p>
    <w:p w:rsidR="00DC70F2" w:rsidRPr="0011718B" w:rsidRDefault="00A8758A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6.4</w:t>
      </w:r>
      <w:r w:rsidR="00DC70F2" w:rsidRPr="0011718B">
        <w:rPr>
          <w:color w:val="000000" w:themeColor="text1"/>
          <w:sz w:val="24"/>
          <w:szCs w:val="24"/>
        </w:rPr>
        <w:t xml:space="preserve">. Если поставленный товар не соответствует стандартам, нормативно-технической документации и (или) условиям настоящего договора по качеству и/или количеству, и/или </w:t>
      </w:r>
      <w:r w:rsidR="00DC70F2" w:rsidRPr="0011718B">
        <w:rPr>
          <w:color w:val="000000" w:themeColor="text1"/>
          <w:sz w:val="24"/>
          <w:szCs w:val="24"/>
        </w:rPr>
        <w:lastRenderedPageBreak/>
        <w:t xml:space="preserve">ассортименту, и/или комплектности, Поставщик уплачивает Покупателю штраф в размере 25% стоимости товара, не соответствующего условиям договора. </w:t>
      </w:r>
    </w:p>
    <w:p w:rsidR="00DC70F2" w:rsidRPr="0011718B" w:rsidRDefault="00A8758A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6.5</w:t>
      </w:r>
      <w:r w:rsidR="00DC70F2" w:rsidRPr="0011718B">
        <w:rPr>
          <w:color w:val="000000" w:themeColor="text1"/>
          <w:sz w:val="24"/>
          <w:szCs w:val="24"/>
        </w:rPr>
        <w:t xml:space="preserve">. За просрочку возврата суммы завышения стоимости товара Поставщик уплачивает Покупателю неустойку в размере 0,5 % от суммы завышения стоимости товара за каждый день просрочки. </w:t>
      </w:r>
    </w:p>
    <w:p w:rsidR="00DC70F2" w:rsidRPr="0011718B" w:rsidRDefault="00A8758A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6.6</w:t>
      </w:r>
      <w:r w:rsidR="00DC70F2" w:rsidRPr="0011718B">
        <w:rPr>
          <w:color w:val="000000" w:themeColor="text1"/>
          <w:sz w:val="24"/>
          <w:szCs w:val="24"/>
        </w:rPr>
        <w:t xml:space="preserve">. Поставщик, в случае необоснованного отказа от исполнения настоящего договора (части договора), уплачивает Покупателю штраф в размере 30 (тридцать) % от суммы договора (стоимости товара неисполненной части договора). </w:t>
      </w:r>
    </w:p>
    <w:p w:rsidR="00DC70F2" w:rsidRPr="0011718B" w:rsidRDefault="00DC70F2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 xml:space="preserve">Сверх уплачиваемого штрафа Поставщик возмещает Покупателю убытки, причиненные отказом от исполнения договора. </w:t>
      </w:r>
    </w:p>
    <w:p w:rsidR="00DC70F2" w:rsidRPr="0011718B" w:rsidRDefault="00A8758A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6.7</w:t>
      </w:r>
      <w:r w:rsidR="00DC70F2" w:rsidRPr="0011718B">
        <w:rPr>
          <w:color w:val="000000" w:themeColor="text1"/>
          <w:sz w:val="24"/>
          <w:szCs w:val="24"/>
        </w:rPr>
        <w:t xml:space="preserve">. За просрочку передачи документов, указанных в части 1 п.2.2, настоящего договора, Поставщик уплачивает Покупателю неустойку в размере 1 % от суммы Договора за каждый день просрочки. </w:t>
      </w:r>
    </w:p>
    <w:p w:rsidR="00DC70F2" w:rsidRPr="0011718B" w:rsidRDefault="00A8758A" w:rsidP="0011718B">
      <w:pPr>
        <w:shd w:val="clear" w:color="auto" w:fill="FFFFFF" w:themeFill="background1"/>
        <w:ind w:right="-283"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6.8</w:t>
      </w:r>
      <w:r w:rsidR="00DC70F2" w:rsidRPr="0011718B">
        <w:rPr>
          <w:color w:val="000000" w:themeColor="text1"/>
          <w:sz w:val="24"/>
          <w:szCs w:val="24"/>
        </w:rPr>
        <w:t>. Помимо уплаты неустойки сторона, нарушившая договор, возмещает другой стороне причиненные в результате этого убытки.</w:t>
      </w:r>
    </w:p>
    <w:p w:rsidR="00C10F02" w:rsidRPr="0011718B" w:rsidRDefault="00C10F02" w:rsidP="0011718B">
      <w:pPr>
        <w:shd w:val="clear" w:color="auto" w:fill="FFFFFF" w:themeFill="background1"/>
        <w:ind w:right="-283" w:firstLine="340"/>
        <w:jc w:val="both"/>
        <w:rPr>
          <w:color w:val="000000" w:themeColor="text1"/>
          <w:sz w:val="24"/>
          <w:szCs w:val="24"/>
        </w:rPr>
      </w:pP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7. Антикоррупционная оговорка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</w:t>
      </w:r>
      <w:r w:rsidR="0011718B"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Стороны.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7.2. Под действиями работника, осуществляемыми в пользу стимулирующей его Стороны,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понимаются: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- предоставление неоправданных преимуществ по сравнению с другими контрагентами;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- предоставление каких-либо гарантий;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- ускорение существующих процедур;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7.3.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DC70F2" w:rsidRPr="0011718B" w:rsidRDefault="00DC70F2" w:rsidP="0011718B">
      <w:pPr>
        <w:shd w:val="clear" w:color="auto" w:fill="FFFFFF" w:themeFill="background1"/>
        <w:autoSpaceDE w:val="0"/>
        <w:autoSpaceDN w:val="0"/>
        <w:adjustRightInd w:val="0"/>
        <w:ind w:right="-283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отказаться от исполнения настоящего договора одностороннем порядке, направив письменное уведомление о расторжении.</w:t>
      </w:r>
    </w:p>
    <w:p w:rsidR="00C10F02" w:rsidRPr="0011718B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8. Срок договора. Изменение и расторжение договора.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 xml:space="preserve">8.1. Настоящий договор составлен на ________листах </w:t>
      </w:r>
      <w:r w:rsidRPr="0011718B">
        <w:rPr>
          <w:rFonts w:eastAsiaTheme="minorHAnsi"/>
          <w:i/>
          <w:color w:val="000000" w:themeColor="text1"/>
          <w:sz w:val="24"/>
          <w:szCs w:val="24"/>
          <w:lang w:eastAsia="en-US"/>
        </w:rPr>
        <w:t>(указывается количество листов вместе со всеми приложениями к договору)</w:t>
      </w: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, вступает в силу с момента заключения и действует до полного исполнения сторонами своих обязательств по нему.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8.2. Изменение условий договора возможно только по обоюдному согласию сторон, за исключением случаев, установленных законодательством.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Существенное изменение обстоятельств, из которых стороны исходили при заключении настоящего договора, не является основанием для его изменения или расторжения.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8.3. До обращения в экономический суд с иском по спорам, возникающим при исполнении, изменении либо расторжении настоящего договора, предъявление претензии (письменного предложения о добровольном урегулировании спора) не является обязательным.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8.4. В случае просрочки передачи товара более 10 дней Покупатель вправе в одностороннем порядке (внесудебный порядок) отказаться от исполнения настоящего договора полностью либо частично и потребовать от Поставщика возврата уплаченных ему денежных средств, а также уплаты штрафа в размере 20 % от суммы договора.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ПРИЛОЖЕНИЯ: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1.Спецификация № 1;</w:t>
      </w:r>
    </w:p>
    <w:p w:rsidR="00A8758A" w:rsidRPr="0011718B" w:rsidRDefault="00A8758A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>9. Юридические адреса, банковские реквизиты и подписи сторон:</w:t>
      </w:r>
    </w:p>
    <w:tbl>
      <w:tblPr>
        <w:tblStyle w:val="a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278"/>
      </w:tblGrid>
      <w:tr w:rsidR="0011718B" w:rsidRPr="0011718B" w:rsidTr="0011718B">
        <w:trPr>
          <w:trHeight w:val="3241"/>
        </w:trPr>
        <w:tc>
          <w:tcPr>
            <w:tcW w:w="5036" w:type="dxa"/>
          </w:tcPr>
          <w:p w:rsidR="00DC70F2" w:rsidRPr="0011718B" w:rsidRDefault="00DC70F2" w:rsidP="00DC70F2">
            <w:pPr>
              <w:shd w:val="clear" w:color="auto" w:fill="FFFFFF" w:themeFill="background1"/>
              <w:ind w:left="142"/>
              <w:jc w:val="both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Поставщик:</w:t>
            </w:r>
            <w:r w:rsidRPr="0011718B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br/>
            </w:r>
          </w:p>
          <w:p w:rsidR="00DC70F2" w:rsidRPr="0011718B" w:rsidRDefault="00DC70F2" w:rsidP="00DC70F2">
            <w:pPr>
              <w:shd w:val="clear" w:color="auto" w:fill="FFFFFF" w:themeFill="background1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78" w:type="dxa"/>
          </w:tcPr>
          <w:p w:rsidR="0027203F" w:rsidRPr="0011718B" w:rsidRDefault="0027203F" w:rsidP="0011718B">
            <w:pPr>
              <w:tabs>
                <w:tab w:val="left" w:pos="300"/>
              </w:tabs>
              <w:spacing w:after="28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b/>
                <w:bCs/>
                <w:color w:val="000000" w:themeColor="text1"/>
                <w:sz w:val="24"/>
                <w:szCs w:val="24"/>
                <w:lang w:eastAsia="zh-CN"/>
              </w:rPr>
              <w:t>Покупатель</w:t>
            </w:r>
          </w:p>
          <w:p w:rsidR="0027203F" w:rsidRPr="0011718B" w:rsidRDefault="0027203F" w:rsidP="0027203F">
            <w:pPr>
              <w:rPr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bCs/>
                <w:color w:val="000000" w:themeColor="text1"/>
                <w:sz w:val="24"/>
                <w:szCs w:val="24"/>
                <w:lang w:eastAsia="zh-CN"/>
              </w:rPr>
              <w:t>ОАО «Стройтрест №1»</w:t>
            </w: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 xml:space="preserve">        </w:t>
            </w:r>
          </w:p>
          <w:p w:rsidR="009B2266" w:rsidRPr="0011718B" w:rsidRDefault="009B2266" w:rsidP="009B2266">
            <w:pPr>
              <w:rPr>
                <w:b/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b/>
                <w:color w:val="000000" w:themeColor="text1"/>
                <w:sz w:val="24"/>
                <w:szCs w:val="24"/>
                <w:lang w:eastAsia="zh-CN"/>
              </w:rPr>
              <w:t>Плательщик, получатель</w:t>
            </w:r>
          </w:p>
          <w:p w:rsidR="00F00D88" w:rsidRPr="0011718B" w:rsidRDefault="00F00D88" w:rsidP="00F00D88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 xml:space="preserve">УВСР ОАО «Стройтрест № 1» </w:t>
            </w:r>
          </w:p>
          <w:p w:rsidR="00F00D88" w:rsidRPr="0011718B" w:rsidRDefault="00F00D88" w:rsidP="00F00D88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>220026, г. Минск, ул. Бехтерева, 16</w:t>
            </w:r>
          </w:p>
          <w:p w:rsidR="00F00D88" w:rsidRPr="0011718B" w:rsidRDefault="00F00D88" w:rsidP="00F00D88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>р/с (IBAN) BY46BPSB3012 1883 9901 1933 0000 в Региональной дирекции № 700 по г. Минску и Минской области ОАО «Сбер Банк», 220035, г. Минск. пр. Машерова, 80 код (BIC) BPSBBY2X</w:t>
            </w:r>
          </w:p>
          <w:p w:rsidR="00F00D88" w:rsidRPr="0011718B" w:rsidRDefault="00F00D88" w:rsidP="00F00D88">
            <w:pPr>
              <w:tabs>
                <w:tab w:val="left" w:pos="300"/>
              </w:tabs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 xml:space="preserve">УНП 102401648, </w:t>
            </w:r>
          </w:p>
          <w:p w:rsidR="00F00D88" w:rsidRPr="0011718B" w:rsidRDefault="00F00D88" w:rsidP="00F00D88">
            <w:pPr>
              <w:tabs>
                <w:tab w:val="left" w:pos="300"/>
              </w:tabs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 xml:space="preserve">тел. пр. 8-017-270-54-23, </w:t>
            </w:r>
          </w:p>
          <w:p w:rsidR="00DC70F2" w:rsidRPr="0011718B" w:rsidRDefault="00F00D88" w:rsidP="00EA3A22">
            <w:pPr>
              <w:spacing w:after="200" w:line="276" w:lineRule="auto"/>
              <w:rPr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11718B">
              <w:rPr>
                <w:color w:val="000000" w:themeColor="text1"/>
                <w:sz w:val="24"/>
                <w:szCs w:val="24"/>
                <w:lang w:val="en-US" w:eastAsia="zh-CN"/>
              </w:rPr>
              <w:t xml:space="preserve">e-mail </w:t>
            </w:r>
            <w:hyperlink r:id="rId7" w:history="1">
              <w:r w:rsidRPr="0011718B">
                <w:rPr>
                  <w:color w:val="000000" w:themeColor="text1"/>
                  <w:sz w:val="24"/>
                  <w:szCs w:val="24"/>
                  <w:lang w:val="en-US"/>
                </w:rPr>
                <w:t>post.uvsr@trest1.by</w:t>
              </w:r>
            </w:hyperlink>
          </w:p>
        </w:tc>
      </w:tr>
      <w:tr w:rsidR="0011718B" w:rsidRPr="0011718B" w:rsidTr="0011718B">
        <w:tc>
          <w:tcPr>
            <w:tcW w:w="5036" w:type="dxa"/>
          </w:tcPr>
          <w:p w:rsidR="0011718B" w:rsidRDefault="0011718B" w:rsidP="0011718B">
            <w:pPr>
              <w:shd w:val="clear" w:color="auto" w:fill="FFFFFF" w:themeFill="background1"/>
              <w:ind w:left="142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DC70F2" w:rsidRPr="0011718B" w:rsidRDefault="00DC70F2" w:rsidP="0011718B">
            <w:pPr>
              <w:shd w:val="clear" w:color="auto" w:fill="FFFFFF" w:themeFill="background1"/>
              <w:ind w:left="142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_______________</w:t>
            </w: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br/>
              <w:t>«___» _________________ 20_____ г.</w:t>
            </w:r>
          </w:p>
        </w:tc>
        <w:tc>
          <w:tcPr>
            <w:tcW w:w="5278" w:type="dxa"/>
          </w:tcPr>
          <w:p w:rsidR="00DC70F2" w:rsidRPr="0011718B" w:rsidRDefault="00E92983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Начальник</w:t>
            </w:r>
            <w:r w:rsidR="00DC70F2"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="00DC70F2"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br/>
              <w:t>__________________</w:t>
            </w:r>
            <w:r w:rsidR="0027203F"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Гиндюк Д.С</w:t>
            </w: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«___» _________________ 20______ г.</w:t>
            </w:r>
          </w:p>
          <w:p w:rsidR="0011718B" w:rsidRPr="0011718B" w:rsidRDefault="0011718B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C70F2" w:rsidRPr="0011718B" w:rsidRDefault="00DC70F2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E92983" w:rsidRPr="0011718B" w:rsidRDefault="00E92983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E92983" w:rsidRPr="0011718B" w:rsidRDefault="00E92983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E92983" w:rsidRPr="0011718B" w:rsidRDefault="00E92983" w:rsidP="00CF0B40">
      <w:pPr>
        <w:shd w:val="clear" w:color="auto" w:fill="FFFFFF" w:themeFill="background1"/>
        <w:spacing w:after="200" w:line="276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1C0E29" w:rsidRPr="0011718B" w:rsidRDefault="001C0E29" w:rsidP="00CF0B40">
      <w:pPr>
        <w:shd w:val="clear" w:color="auto" w:fill="FFFFFF" w:themeFill="background1"/>
        <w:spacing w:after="200" w:line="276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1C0E29" w:rsidRPr="0011718B" w:rsidRDefault="001C0E29" w:rsidP="00CF0B40">
      <w:pPr>
        <w:shd w:val="clear" w:color="auto" w:fill="FFFFFF" w:themeFill="background1"/>
        <w:spacing w:after="200" w:line="276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CE6AF2" w:rsidRPr="0011718B" w:rsidRDefault="00CE6AF2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9B2266" w:rsidRPr="0011718B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11718B" w:rsidRDefault="0011718B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11718B" w:rsidRDefault="0011718B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DC70F2" w:rsidRPr="0011718B" w:rsidRDefault="00DC70F2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 xml:space="preserve">Приложение № 1 к договору поставки </w:t>
      </w:r>
    </w:p>
    <w:p w:rsidR="00DC70F2" w:rsidRPr="0011718B" w:rsidRDefault="00DC70F2" w:rsidP="0011718B">
      <w:pPr>
        <w:shd w:val="clear" w:color="auto" w:fill="FFFFFF" w:themeFill="background1"/>
        <w:spacing w:line="276" w:lineRule="auto"/>
        <w:ind w:left="3540" w:firstLine="708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color w:val="000000" w:themeColor="text1"/>
          <w:sz w:val="24"/>
          <w:szCs w:val="24"/>
          <w:lang w:eastAsia="en-US"/>
        </w:rPr>
        <w:t>№________ от ______г.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highlight w:val="yellow"/>
          <w:lang w:eastAsia="en-US"/>
        </w:rPr>
      </w:pPr>
    </w:p>
    <w:p w:rsidR="00DC70F2" w:rsidRPr="0011718B" w:rsidRDefault="00DC70F2" w:rsidP="00DC70F2">
      <w:pPr>
        <w:shd w:val="clear" w:color="auto" w:fill="FFFFFF" w:themeFill="background1"/>
        <w:spacing w:line="276" w:lineRule="auto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11718B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Спецификация № 1 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highlight w:val="yellow"/>
          <w:lang w:eastAsia="en-US"/>
        </w:rPr>
      </w:pPr>
    </w:p>
    <w:p w:rsidR="00DC70F2" w:rsidRPr="0011718B" w:rsidRDefault="00DC70F2" w:rsidP="00DC70F2">
      <w:pPr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 w:themeColor="text1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851"/>
        <w:gridCol w:w="850"/>
        <w:gridCol w:w="1134"/>
        <w:gridCol w:w="851"/>
        <w:gridCol w:w="850"/>
        <w:gridCol w:w="992"/>
      </w:tblGrid>
      <w:tr w:rsidR="0011718B" w:rsidRPr="0011718B" w:rsidTr="0011718B">
        <w:trPr>
          <w:trHeight w:val="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Цена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Стоимость 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Ставка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Сумма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11718B">
              <w:rPr>
                <w:color w:val="000000" w:themeColor="text1"/>
                <w:sz w:val="17"/>
                <w:szCs w:val="17"/>
              </w:rPr>
              <w:t>Всего с НДС</w:t>
            </w:r>
          </w:p>
        </w:tc>
      </w:tr>
      <w:tr w:rsidR="0011718B" w:rsidRPr="0011718B" w:rsidTr="0011718B">
        <w:trPr>
          <w:trHeight w:val="2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11718B" w:rsidRPr="0011718B" w:rsidTr="0011718B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5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718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718B" w:rsidRPr="0011718B" w:rsidTr="0011718B">
        <w:trPr>
          <w:trHeight w:val="3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11718B" w:rsidRDefault="0027203F" w:rsidP="00DC70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11718B" w:rsidRDefault="0027203F" w:rsidP="00DC70F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1718B">
              <w:rPr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  <w:r w:rsidRPr="0011718B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11718B" w:rsidRDefault="0027203F" w:rsidP="00DC70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6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11718B" w:rsidRDefault="0027203F" w:rsidP="00DC70F2">
            <w:pPr>
              <w:ind w:left="-108" w:right="-105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C70F2" w:rsidRPr="0011718B" w:rsidRDefault="00DC70F2" w:rsidP="00DC70F2">
      <w:pPr>
        <w:widowControl w:val="0"/>
        <w:autoSpaceDE w:val="0"/>
        <w:autoSpaceDN w:val="0"/>
        <w:adjustRightInd w:val="0"/>
        <w:ind w:left="-426" w:firstLine="426"/>
        <w:jc w:val="both"/>
        <w:rPr>
          <w:color w:val="000000" w:themeColor="text1"/>
          <w:sz w:val="24"/>
          <w:szCs w:val="24"/>
        </w:rPr>
      </w:pPr>
    </w:p>
    <w:p w:rsidR="00DC70F2" w:rsidRPr="0011718B" w:rsidRDefault="00DC70F2" w:rsidP="00AE2B2B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 w:rsidRPr="0011718B">
        <w:rPr>
          <w:color w:val="000000" w:themeColor="text1"/>
          <w:sz w:val="24"/>
          <w:szCs w:val="24"/>
        </w:rPr>
        <w:t>Сумма договора составляет - ______________белорусских рублей (прописью), в том числе сумма НДС (ставка 20%) _________ белорусских рублей (прописью), в т.ч.:</w:t>
      </w:r>
    </w:p>
    <w:p w:rsidR="00DC70F2" w:rsidRPr="0011718B" w:rsidRDefault="00DC70F2" w:rsidP="006874C6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4"/>
          <w:szCs w:val="24"/>
          <w:highlight w:val="yellow"/>
          <w:lang w:eastAsia="en-US"/>
        </w:rPr>
      </w:pPr>
      <w:r w:rsidRPr="0011718B">
        <w:rPr>
          <w:color w:val="000000" w:themeColor="text1"/>
          <w:sz w:val="24"/>
          <w:szCs w:val="24"/>
        </w:rPr>
        <w:t xml:space="preserve">  </w:t>
      </w: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highlight w:val="yellow"/>
          <w:lang w:eastAsia="en-US"/>
        </w:rPr>
      </w:pPr>
    </w:p>
    <w:p w:rsidR="009B2266" w:rsidRPr="0011718B" w:rsidRDefault="009B2266" w:rsidP="009B2266">
      <w:pPr>
        <w:widowControl w:val="0"/>
        <w:adjustRightInd w:val="0"/>
        <w:jc w:val="both"/>
        <w:rPr>
          <w:rFonts w:cs="Calibri"/>
          <w:color w:val="000000" w:themeColor="text1"/>
          <w:sz w:val="24"/>
          <w:szCs w:val="24"/>
        </w:rPr>
      </w:pPr>
    </w:p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highlight w:val="yellow"/>
          <w:lang w:eastAsia="en-US"/>
        </w:rPr>
      </w:pPr>
    </w:p>
    <w:tbl>
      <w:tblPr>
        <w:tblStyle w:val="a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4995"/>
      </w:tblGrid>
      <w:tr w:rsidR="0011718B" w:rsidRPr="0011718B" w:rsidTr="0011718B">
        <w:tc>
          <w:tcPr>
            <w:tcW w:w="5036" w:type="dxa"/>
          </w:tcPr>
          <w:p w:rsidR="0011718B" w:rsidRPr="0011718B" w:rsidRDefault="0011718B" w:rsidP="00681CE6">
            <w:pPr>
              <w:shd w:val="clear" w:color="auto" w:fill="FFFFFF" w:themeFill="background1"/>
              <w:jc w:val="both"/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Поставщик:</w:t>
            </w:r>
            <w:r w:rsidRPr="0011718B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br/>
            </w:r>
          </w:p>
          <w:p w:rsidR="0011718B" w:rsidRPr="0011718B" w:rsidRDefault="0011718B" w:rsidP="00681CE6">
            <w:pPr>
              <w:shd w:val="clear" w:color="auto" w:fill="FFFFFF" w:themeFill="background1"/>
              <w:jc w:val="both"/>
              <w:rPr>
                <w:rFonts w:eastAsiaTheme="minorHAnsi"/>
                <w:color w:val="000000" w:themeColor="text1"/>
                <w:sz w:val="24"/>
                <w:szCs w:val="24"/>
                <w:highlight w:val="red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highlight w:val="red"/>
                <w:lang w:eastAsia="en-US"/>
              </w:rPr>
              <w:br/>
            </w:r>
          </w:p>
        </w:tc>
        <w:tc>
          <w:tcPr>
            <w:tcW w:w="4995" w:type="dxa"/>
          </w:tcPr>
          <w:p w:rsidR="0011718B" w:rsidRPr="0011718B" w:rsidRDefault="0011718B" w:rsidP="0011718B">
            <w:pPr>
              <w:tabs>
                <w:tab w:val="left" w:pos="300"/>
              </w:tabs>
              <w:spacing w:after="28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b/>
                <w:bCs/>
                <w:color w:val="000000" w:themeColor="text1"/>
                <w:sz w:val="24"/>
                <w:szCs w:val="24"/>
                <w:lang w:eastAsia="zh-CN"/>
              </w:rPr>
              <w:t>Покупатель</w:t>
            </w:r>
          </w:p>
          <w:p w:rsidR="0011718B" w:rsidRPr="0011718B" w:rsidRDefault="0011718B" w:rsidP="0027203F">
            <w:pPr>
              <w:rPr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bCs/>
                <w:color w:val="000000" w:themeColor="text1"/>
                <w:sz w:val="24"/>
                <w:szCs w:val="24"/>
                <w:lang w:eastAsia="zh-CN"/>
              </w:rPr>
              <w:t>ОАО «Стройтрест №1»</w:t>
            </w: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 xml:space="preserve">        </w:t>
            </w:r>
          </w:p>
          <w:p w:rsidR="0011718B" w:rsidRPr="0011718B" w:rsidRDefault="0011718B" w:rsidP="0027203F">
            <w:pPr>
              <w:rPr>
                <w:b/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b/>
                <w:color w:val="000000" w:themeColor="text1"/>
                <w:sz w:val="24"/>
                <w:szCs w:val="24"/>
                <w:lang w:eastAsia="zh-CN"/>
              </w:rPr>
              <w:t>Плательщик, получатель</w:t>
            </w:r>
          </w:p>
          <w:p w:rsidR="0011718B" w:rsidRPr="0011718B" w:rsidRDefault="0011718B" w:rsidP="00EA3A22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 w:rsidRPr="0011718B">
              <w:rPr>
                <w:color w:val="000000" w:themeColor="text1"/>
                <w:sz w:val="24"/>
                <w:szCs w:val="24"/>
                <w:lang w:eastAsia="zh-CN"/>
              </w:rPr>
              <w:t xml:space="preserve">УВСР ОАО «Стройтрест № 1» </w:t>
            </w:r>
          </w:p>
        </w:tc>
      </w:tr>
      <w:tr w:rsidR="0011718B" w:rsidRPr="0011718B" w:rsidTr="0011718B">
        <w:tc>
          <w:tcPr>
            <w:tcW w:w="5036" w:type="dxa"/>
          </w:tcPr>
          <w:p w:rsidR="0011718B" w:rsidRDefault="0011718B" w:rsidP="0011718B">
            <w:pPr>
              <w:shd w:val="clear" w:color="auto" w:fill="FFFFFF" w:themeFill="background1"/>
              <w:ind w:left="142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11718B" w:rsidRPr="0011718B" w:rsidRDefault="0011718B" w:rsidP="0011718B">
            <w:pPr>
              <w:shd w:val="clear" w:color="auto" w:fill="FFFFFF" w:themeFill="background1"/>
              <w:ind w:left="142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_______________</w:t>
            </w: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br/>
              <w:t>«___» _________________ 20_____ г.</w:t>
            </w:r>
          </w:p>
        </w:tc>
        <w:tc>
          <w:tcPr>
            <w:tcW w:w="4995" w:type="dxa"/>
          </w:tcPr>
          <w:p w:rsidR="0011718B" w:rsidRPr="0011718B" w:rsidRDefault="0011718B" w:rsidP="0011718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Начальник УПТК ОАО «Стройтрест №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1»</w:t>
            </w: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br/>
              <w:t>__________________Гиндюк Д.С.</w:t>
            </w:r>
          </w:p>
          <w:p w:rsidR="0011718B" w:rsidRDefault="0011718B" w:rsidP="0011718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1718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«___» _________________ 20______ г.</w:t>
            </w:r>
          </w:p>
          <w:p w:rsidR="0011718B" w:rsidRPr="0011718B" w:rsidRDefault="0011718B" w:rsidP="0011718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C70F2" w:rsidRPr="0011718B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highlight w:val="red"/>
          <w:lang w:eastAsia="en-US"/>
        </w:rPr>
      </w:pPr>
    </w:p>
    <w:sectPr w:rsidR="00DC70F2" w:rsidRPr="0011718B" w:rsidSect="0011718B">
      <w:pgSz w:w="12240" w:h="15840"/>
      <w:pgMar w:top="426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D66" w:rsidRDefault="004F3D66">
      <w:r>
        <w:separator/>
      </w:r>
    </w:p>
  </w:endnote>
  <w:endnote w:type="continuationSeparator" w:id="0">
    <w:p w:rsidR="004F3D66" w:rsidRDefault="004F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Quant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D66" w:rsidRDefault="004F3D66">
      <w:r>
        <w:separator/>
      </w:r>
    </w:p>
  </w:footnote>
  <w:footnote w:type="continuationSeparator" w:id="0">
    <w:p w:rsidR="004F3D66" w:rsidRDefault="004F3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4612A"/>
    <w:multiLevelType w:val="multilevel"/>
    <w:tmpl w:val="8382A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78BA51FF"/>
    <w:multiLevelType w:val="multilevel"/>
    <w:tmpl w:val="83C457B6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12"/>
    <w:rsid w:val="000774AB"/>
    <w:rsid w:val="00094828"/>
    <w:rsid w:val="000B152D"/>
    <w:rsid w:val="000E73E3"/>
    <w:rsid w:val="000F05A4"/>
    <w:rsid w:val="0011718B"/>
    <w:rsid w:val="001C0E29"/>
    <w:rsid w:val="001C4E87"/>
    <w:rsid w:val="001D371F"/>
    <w:rsid w:val="00207586"/>
    <w:rsid w:val="00213517"/>
    <w:rsid w:val="0025076C"/>
    <w:rsid w:val="0027203F"/>
    <w:rsid w:val="002A5721"/>
    <w:rsid w:val="002A67F1"/>
    <w:rsid w:val="002D7280"/>
    <w:rsid w:val="00341C2F"/>
    <w:rsid w:val="003708B9"/>
    <w:rsid w:val="003B635B"/>
    <w:rsid w:val="003C185C"/>
    <w:rsid w:val="004A3E03"/>
    <w:rsid w:val="004F3D66"/>
    <w:rsid w:val="00503C89"/>
    <w:rsid w:val="005128B7"/>
    <w:rsid w:val="00512CB6"/>
    <w:rsid w:val="0052525A"/>
    <w:rsid w:val="00547194"/>
    <w:rsid w:val="00572E5E"/>
    <w:rsid w:val="005C7EAB"/>
    <w:rsid w:val="005E4AEE"/>
    <w:rsid w:val="0060622C"/>
    <w:rsid w:val="00681CE6"/>
    <w:rsid w:val="00682163"/>
    <w:rsid w:val="006874C6"/>
    <w:rsid w:val="00773F6C"/>
    <w:rsid w:val="007A1C12"/>
    <w:rsid w:val="00816458"/>
    <w:rsid w:val="008D31F2"/>
    <w:rsid w:val="008F5F29"/>
    <w:rsid w:val="00921A24"/>
    <w:rsid w:val="009B2266"/>
    <w:rsid w:val="009C4929"/>
    <w:rsid w:val="00A61707"/>
    <w:rsid w:val="00A8758A"/>
    <w:rsid w:val="00AA1E7D"/>
    <w:rsid w:val="00AE2B2B"/>
    <w:rsid w:val="00B94D4D"/>
    <w:rsid w:val="00BD112B"/>
    <w:rsid w:val="00C10F02"/>
    <w:rsid w:val="00C12B48"/>
    <w:rsid w:val="00C60CD0"/>
    <w:rsid w:val="00C8215F"/>
    <w:rsid w:val="00C83FF7"/>
    <w:rsid w:val="00C85889"/>
    <w:rsid w:val="00CE6AF2"/>
    <w:rsid w:val="00CF0B40"/>
    <w:rsid w:val="00D26F41"/>
    <w:rsid w:val="00D834F9"/>
    <w:rsid w:val="00DC70F2"/>
    <w:rsid w:val="00E92983"/>
    <w:rsid w:val="00EA3A22"/>
    <w:rsid w:val="00EA4A62"/>
    <w:rsid w:val="00ED4FD7"/>
    <w:rsid w:val="00F00D88"/>
    <w:rsid w:val="00F4607E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AB91"/>
  <w15:docId w15:val="{6ED32FDE-E280-41FF-8BCA-55BB3B01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стр1"/>
    <w:basedOn w:val="a"/>
    <w:next w:val="a"/>
    <w:rsid w:val="00D26F41"/>
    <w:pPr>
      <w:tabs>
        <w:tab w:val="left" w:pos="300"/>
      </w:tabs>
      <w:jc w:val="both"/>
    </w:pPr>
    <w:rPr>
      <w:rFonts w:ascii="SchoolDL" w:hAnsi="SchoolDL"/>
      <w:i/>
      <w:snapToGrid w:val="0"/>
      <w:sz w:val="14"/>
    </w:rPr>
  </w:style>
  <w:style w:type="paragraph" w:styleId="a3">
    <w:name w:val="Date"/>
    <w:basedOn w:val="a"/>
    <w:next w:val="a"/>
    <w:link w:val="a4"/>
    <w:rsid w:val="00D26F41"/>
    <w:pPr>
      <w:tabs>
        <w:tab w:val="left" w:pos="2551"/>
        <w:tab w:val="left" w:pos="4620"/>
      </w:tabs>
      <w:spacing w:before="113" w:after="85" w:line="220" w:lineRule="atLeast"/>
      <w:jc w:val="both"/>
    </w:pPr>
    <w:rPr>
      <w:rFonts w:ascii="SchoolDL" w:hAnsi="SchoolDL"/>
      <w:snapToGrid w:val="0"/>
    </w:rPr>
  </w:style>
  <w:style w:type="character" w:customStyle="1" w:styleId="a4">
    <w:name w:val="Дата Знак"/>
    <w:basedOn w:val="a0"/>
    <w:link w:val="a3"/>
    <w:rsid w:val="00D26F41"/>
    <w:rPr>
      <w:rFonts w:ascii="SchoolDL" w:eastAsia="Times New Roman" w:hAnsi="SchoolDL" w:cs="Times New Roman"/>
      <w:snapToGrid w:val="0"/>
      <w:sz w:val="20"/>
      <w:szCs w:val="20"/>
      <w:lang w:eastAsia="ru-RU"/>
    </w:rPr>
  </w:style>
  <w:style w:type="paragraph" w:customStyle="1" w:styleId="3">
    <w:name w:val="Подзаголовок 3"/>
    <w:basedOn w:val="a"/>
    <w:rsid w:val="00D26F41"/>
    <w:pPr>
      <w:spacing w:after="170"/>
      <w:jc w:val="center"/>
    </w:pPr>
    <w:rPr>
      <w:rFonts w:ascii="QuantAntiqua" w:hAnsi="QuantAntiqua"/>
      <w:b/>
      <w:caps/>
      <w:snapToGrid w:val="0"/>
      <w:sz w:val="22"/>
    </w:rPr>
  </w:style>
  <w:style w:type="paragraph" w:customStyle="1" w:styleId="2">
    <w:name w:val="Основной+2"/>
    <w:basedOn w:val="a5"/>
    <w:next w:val="a5"/>
    <w:rsid w:val="00D26F41"/>
    <w:pPr>
      <w:spacing w:before="113"/>
    </w:pPr>
    <w:rPr>
      <w:color w:val="auto"/>
    </w:rPr>
  </w:style>
  <w:style w:type="paragraph" w:styleId="a5">
    <w:name w:val="Body Text"/>
    <w:basedOn w:val="a"/>
    <w:link w:val="a6"/>
    <w:rsid w:val="00D26F41"/>
    <w:pPr>
      <w:tabs>
        <w:tab w:val="left" w:pos="300"/>
      </w:tabs>
      <w:spacing w:after="28"/>
      <w:ind w:firstLine="340"/>
      <w:jc w:val="both"/>
    </w:pPr>
    <w:rPr>
      <w:b/>
      <w:snapToGrid w:val="0"/>
      <w:color w:val="000000"/>
      <w:sz w:val="18"/>
    </w:rPr>
  </w:style>
  <w:style w:type="character" w:customStyle="1" w:styleId="a6">
    <w:name w:val="Основной текст Знак"/>
    <w:basedOn w:val="a0"/>
    <w:link w:val="a5"/>
    <w:rsid w:val="00D26F41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paragraph" w:styleId="a7">
    <w:name w:val="footer"/>
    <w:basedOn w:val="a"/>
    <w:link w:val="a8"/>
    <w:rsid w:val="00D26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6F41"/>
  </w:style>
  <w:style w:type="paragraph" w:styleId="aa">
    <w:name w:val="header"/>
    <w:basedOn w:val="a"/>
    <w:link w:val="ab"/>
    <w:rsid w:val="00D26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D26F4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D26F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-consnonformat">
    <w:name w:val="h-consnonformat"/>
    <w:rsid w:val="00D26F41"/>
  </w:style>
  <w:style w:type="paragraph" w:customStyle="1" w:styleId="ConsPlusNormal">
    <w:name w:val="ConsPlusNormal"/>
    <w:rsid w:val="00D2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D26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DC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929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98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E9298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929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.uvsr@trest1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2026-07-28T06:43:00Z</cp:lastPrinted>
  <dcterms:created xsi:type="dcterms:W3CDTF">2026-01-28T11:28:00Z</dcterms:created>
  <dcterms:modified xsi:type="dcterms:W3CDTF">2026-08-11T19:02:00Z</dcterms:modified>
</cp:coreProperties>
</file>