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EZ20260715383861 «АС630 сооружений доочистки для комплектации объекта «Реконструкция Минской очистной станции по ул. Инженерная. 1. Внесение изменений». 2 очередь строительства в интересах унитарного предприятия «МИНСКВОДОКАНАЛ»».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Z20260721427524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"МЕРСИС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193428468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 Толбухина, д.2, оф. 315 (3 этаж, помещение 10)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6 519,51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"МЕРСИС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 Толбухина, д.2, оф. 315 (3 этаж, помещение 10),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193428468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6 519,51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АС630 лот 4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АС630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4031&amp;name=37066AE04FDA9437CFBAC17946D5B914/AS630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