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087DE4C" w14:textId="444C5C03" w:rsidR="00CD5662" w:rsidRPr="00CD5662" w:rsidRDefault="00E73B73" w:rsidP="00CD5662">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CD5662" w:rsidRPr="00CD5662">
        <w:rPr>
          <w:b/>
          <w:color w:val="000000"/>
        </w:rPr>
        <w:t>ГродМТ</w:t>
      </w:r>
      <w:proofErr w:type="spellEnd"/>
      <w:r w:rsidR="00CD5662" w:rsidRPr="00CD5662">
        <w:rPr>
          <w:b/>
          <w:color w:val="000000"/>
        </w:rPr>
        <w:t xml:space="preserve"> № 510/26-</w:t>
      </w:r>
      <w:r w:rsidR="00CD5662">
        <w:rPr>
          <w:b/>
          <w:color w:val="000000"/>
        </w:rPr>
        <w:t>ЗОИ</w:t>
      </w:r>
      <w:r w:rsidR="00CD5662" w:rsidRPr="00CD5662">
        <w:rPr>
          <w:b/>
          <w:color w:val="000000"/>
        </w:rPr>
        <w:t xml:space="preserve"> «Наборы реагентов, масло иммерсионное, раствор красителя азур – эозина по Романовскому, раствор бриллиантового </w:t>
      </w:r>
      <w:proofErr w:type="spellStart"/>
      <w:r w:rsidR="00CD5662" w:rsidRPr="00CD5662">
        <w:rPr>
          <w:b/>
          <w:color w:val="000000"/>
        </w:rPr>
        <w:t>крезилового</w:t>
      </w:r>
      <w:proofErr w:type="spellEnd"/>
      <w:r w:rsidR="00CD5662" w:rsidRPr="00CD5662">
        <w:rPr>
          <w:b/>
          <w:color w:val="000000"/>
        </w:rPr>
        <w:t xml:space="preserve"> синего для окраски ретикулоцитов, набор реагентов для окраски мазков по </w:t>
      </w:r>
      <w:proofErr w:type="spellStart"/>
      <w:r w:rsidR="00CD5662" w:rsidRPr="00CD5662">
        <w:rPr>
          <w:b/>
          <w:color w:val="000000"/>
        </w:rPr>
        <w:t>Нохту</w:t>
      </w:r>
      <w:proofErr w:type="spellEnd"/>
      <w:r w:rsidR="00CD5662" w:rsidRPr="00CD5662">
        <w:rPr>
          <w:b/>
          <w:color w:val="000000"/>
        </w:rPr>
        <w:t xml:space="preserve"> для УЗ г. Гродно и Гродненской области»</w:t>
      </w:r>
    </w:p>
    <w:p w14:paraId="2767F309" w14:textId="77777777" w:rsidR="00CD5662" w:rsidRPr="00CD5662" w:rsidRDefault="00CD5662" w:rsidP="00CD5662">
      <w:pPr>
        <w:tabs>
          <w:tab w:val="left" w:pos="8130"/>
        </w:tabs>
        <w:contextualSpacing/>
        <w:mirrorIndents/>
        <w:rPr>
          <w:b/>
          <w:color w:val="000000"/>
        </w:rPr>
      </w:pPr>
    </w:p>
    <w:p w14:paraId="59E369A0" w14:textId="77777777" w:rsidR="00CD5662" w:rsidRPr="00CD5662" w:rsidRDefault="00CD5662" w:rsidP="00CD5662">
      <w:pPr>
        <w:tabs>
          <w:tab w:val="left" w:pos="8130"/>
        </w:tabs>
        <w:ind w:firstLine="0"/>
        <w:contextualSpacing/>
        <w:mirrorIndents/>
        <w:rPr>
          <w:b/>
          <w:color w:val="000000"/>
        </w:rPr>
      </w:pPr>
      <w:r w:rsidRPr="00CD5662">
        <w:rPr>
          <w:b/>
          <w:color w:val="000000"/>
        </w:rPr>
        <w:t>Лот 1 «Наборы реагентов для УЗ г. Гродно и Гродненской области»</w:t>
      </w:r>
    </w:p>
    <w:p w14:paraId="3CF718EA" w14:textId="77777777" w:rsidR="00CD5662" w:rsidRPr="00CD5662" w:rsidRDefault="00CD5662" w:rsidP="00CD5662">
      <w:pPr>
        <w:tabs>
          <w:tab w:val="left" w:pos="8130"/>
        </w:tabs>
        <w:ind w:firstLine="0"/>
        <w:contextualSpacing/>
        <w:mirrorIndents/>
        <w:rPr>
          <w:b/>
          <w:color w:val="000000"/>
        </w:rPr>
      </w:pPr>
      <w:r w:rsidRPr="00CD5662">
        <w:rPr>
          <w:b/>
          <w:color w:val="000000"/>
        </w:rPr>
        <w:t>Лот 3 «Раствор красителя азур – эозина по Романовскому для УЗ г. Гродно и Гродненской области»</w:t>
      </w:r>
    </w:p>
    <w:p w14:paraId="6E839189" w14:textId="77777777" w:rsidR="00CD5662" w:rsidRPr="00CD5662" w:rsidRDefault="00CD5662" w:rsidP="00CD5662">
      <w:pPr>
        <w:tabs>
          <w:tab w:val="left" w:pos="8130"/>
        </w:tabs>
        <w:ind w:firstLine="0"/>
        <w:contextualSpacing/>
        <w:mirrorIndents/>
        <w:rPr>
          <w:b/>
          <w:color w:val="000000"/>
        </w:rPr>
      </w:pPr>
      <w:r w:rsidRPr="00CD5662">
        <w:rPr>
          <w:b/>
          <w:color w:val="000000"/>
        </w:rPr>
        <w:t xml:space="preserve">Лот 4 «Раствор бриллиантового </w:t>
      </w:r>
      <w:proofErr w:type="spellStart"/>
      <w:r w:rsidRPr="00CD5662">
        <w:rPr>
          <w:b/>
          <w:color w:val="000000"/>
        </w:rPr>
        <w:t>крезилового</w:t>
      </w:r>
      <w:proofErr w:type="spellEnd"/>
      <w:r w:rsidRPr="00CD5662">
        <w:rPr>
          <w:b/>
          <w:color w:val="000000"/>
        </w:rPr>
        <w:t xml:space="preserve"> синего для окраски ретикулоцитов для УЗ г. Гродно и Гродненской области»</w:t>
      </w:r>
    </w:p>
    <w:p w14:paraId="18C50719" w14:textId="48732E61" w:rsidR="00BE75EB" w:rsidRDefault="00CD5662" w:rsidP="00CD5662">
      <w:pPr>
        <w:tabs>
          <w:tab w:val="left" w:pos="8130"/>
        </w:tabs>
        <w:ind w:firstLine="0"/>
        <w:contextualSpacing/>
        <w:mirrorIndents/>
        <w:rPr>
          <w:b/>
        </w:rPr>
      </w:pPr>
      <w:r w:rsidRPr="00CD5662">
        <w:rPr>
          <w:b/>
          <w:color w:val="000000"/>
        </w:rPr>
        <w:t xml:space="preserve">Лот 5 «Набор реагентов для окраски мазков по </w:t>
      </w:r>
      <w:proofErr w:type="spellStart"/>
      <w:r w:rsidRPr="00CD5662">
        <w:rPr>
          <w:b/>
          <w:color w:val="000000"/>
        </w:rPr>
        <w:t>Нохту</w:t>
      </w:r>
      <w:proofErr w:type="spellEnd"/>
      <w:r w:rsidRPr="00CD5662">
        <w:rPr>
          <w:b/>
          <w:color w:val="000000"/>
        </w:rPr>
        <w:t xml:space="preserve"> для УЗ г. Гродно и Гродненской области»</w:t>
      </w: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0DBCE229" w14:textId="77777777" w:rsidR="00CD5662" w:rsidRDefault="00CD5662" w:rsidP="00A73EB4">
      <w:pPr>
        <w:ind w:firstLine="0"/>
        <w:rPr>
          <w:b/>
        </w:rPr>
      </w:pPr>
    </w:p>
    <w:p w14:paraId="177E5470" w14:textId="77777777" w:rsidR="00CD5662" w:rsidRDefault="00CD5662"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160208DB" w:rsidR="00256A18" w:rsidRPr="008264A2" w:rsidRDefault="00256A18" w:rsidP="00240D19">
            <w:pPr>
              <w:ind w:firstLine="0"/>
              <w:rPr>
                <w:highlight w:val="yellow"/>
              </w:rPr>
            </w:pPr>
            <w:r w:rsidRPr="000F4524">
              <w:rPr>
                <w:b/>
                <w:bCs/>
              </w:rPr>
              <w:t xml:space="preserve">Лот </w:t>
            </w:r>
            <w:r w:rsidR="00CD5662">
              <w:rPr>
                <w:b/>
                <w:bCs/>
              </w:rPr>
              <w:t>1, 3 - 5</w:t>
            </w:r>
          </w:p>
        </w:tc>
      </w:tr>
      <w:tr w:rsidR="00194AE8" w:rsidRPr="004B36AC" w14:paraId="4868E2C0" w14:textId="77777777" w:rsidTr="00240D19">
        <w:tc>
          <w:tcPr>
            <w:tcW w:w="4178" w:type="dxa"/>
          </w:tcPr>
          <w:p w14:paraId="744E22CB" w14:textId="77777777" w:rsidR="00194AE8" w:rsidRPr="00E73B73" w:rsidRDefault="00194AE8" w:rsidP="00194AE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710D56F"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«Берестовицкая центральная районная больница» УНП 500014727</w:t>
            </w:r>
          </w:p>
          <w:p w14:paraId="3BD8EB40"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«Гродненская областная клиническая больница медицинской реабилитации» УНП 590662898</w:t>
            </w:r>
          </w:p>
          <w:p w14:paraId="0BC5CD9F"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«Городская клиническая больница скорой медицинской помощи г. Гродно» УНП 500414836</w:t>
            </w:r>
          </w:p>
          <w:p w14:paraId="3E6DF84C" w14:textId="77777777" w:rsidR="00CD5662" w:rsidRPr="00CD5662" w:rsidRDefault="00CD5662" w:rsidP="00CD5662">
            <w:pPr>
              <w:pBdr>
                <w:top w:val="nil"/>
                <w:left w:val="nil"/>
                <w:bottom w:val="nil"/>
                <w:right w:val="nil"/>
                <w:between w:val="nil"/>
              </w:pBdr>
              <w:ind w:firstLine="0"/>
              <w:rPr>
                <w:b/>
              </w:rPr>
            </w:pPr>
            <w:r w:rsidRPr="00CD5662">
              <w:rPr>
                <w:b/>
              </w:rPr>
              <w:t>Войсковая часть 03587 УНП 500842233</w:t>
            </w:r>
          </w:p>
          <w:p w14:paraId="1BDB438B"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«Волковысская центральная районная больница» УНП 500007288</w:t>
            </w:r>
          </w:p>
          <w:p w14:paraId="45BAED5C"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«Вороновская центральная районная больница» УНП 500026706</w:t>
            </w:r>
          </w:p>
          <w:p w14:paraId="2F30AF4D" w14:textId="77777777" w:rsidR="00CD5662" w:rsidRPr="00CD5662" w:rsidRDefault="00CD5662" w:rsidP="00CD5662">
            <w:pPr>
              <w:pBdr>
                <w:top w:val="nil"/>
                <w:left w:val="nil"/>
                <w:bottom w:val="nil"/>
                <w:right w:val="nil"/>
                <w:between w:val="nil"/>
              </w:pBdr>
              <w:ind w:firstLine="0"/>
              <w:rPr>
                <w:b/>
              </w:rPr>
            </w:pPr>
            <w:r w:rsidRPr="00CD5662">
              <w:rPr>
                <w:b/>
              </w:rPr>
              <w:t xml:space="preserve">Государственное учреждение «Республиканская психиатрическая больница </w:t>
            </w:r>
            <w:proofErr w:type="spellStart"/>
            <w:r w:rsidRPr="00CD5662">
              <w:rPr>
                <w:b/>
              </w:rPr>
              <w:t>Гайтюнишки</w:t>
            </w:r>
            <w:proofErr w:type="spellEnd"/>
            <w:r w:rsidRPr="00CD5662">
              <w:rPr>
                <w:b/>
              </w:rPr>
              <w:t>» УНП 500007632</w:t>
            </w:r>
          </w:p>
          <w:p w14:paraId="79C1DE62"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«Городская клиническая больница №2 г. Гродно» УНП 590665090</w:t>
            </w:r>
          </w:p>
          <w:p w14:paraId="1D7D4566"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«Городская клиническая больница №3 г. Гродно» УНП 590665100</w:t>
            </w:r>
          </w:p>
          <w:p w14:paraId="69DC0DD4"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«Городская клиническая больница №4 г. Гродно» УНП 500036473</w:t>
            </w:r>
          </w:p>
          <w:p w14:paraId="3A0B6B90" w14:textId="77777777" w:rsidR="00CD5662" w:rsidRPr="00CD5662" w:rsidRDefault="00CD5662" w:rsidP="00CD5662">
            <w:pPr>
              <w:pBdr>
                <w:top w:val="nil"/>
                <w:left w:val="nil"/>
                <w:bottom w:val="nil"/>
                <w:right w:val="nil"/>
                <w:between w:val="nil"/>
              </w:pBdr>
              <w:ind w:firstLine="0"/>
              <w:rPr>
                <w:b/>
              </w:rPr>
            </w:pPr>
            <w:r w:rsidRPr="00CD5662">
              <w:rPr>
                <w:b/>
              </w:rPr>
              <w:lastRenderedPageBreak/>
              <w:t>Государственное учреждение «Гродненский областной центр гигиены, эпидемиологии и общественного здоровья» УНП 500034391</w:t>
            </w:r>
          </w:p>
          <w:p w14:paraId="632A3C37"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«Гродненский областной эндокринологический диспансер» УНП 590646713</w:t>
            </w:r>
          </w:p>
          <w:p w14:paraId="66550011"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«Детская центральная городская клиническая поликлиника г. Гродно» УНП 591009735</w:t>
            </w:r>
          </w:p>
          <w:p w14:paraId="65F07034"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«Областной диспансер спортивной медицины» УНП 500415873</w:t>
            </w:r>
          </w:p>
          <w:p w14:paraId="540D6789"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«Дятловская центральная районная больница» УНП 500048649</w:t>
            </w:r>
          </w:p>
          <w:p w14:paraId="2149DB26"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«Зельвенская центральная районная больница» УНП 500006039</w:t>
            </w:r>
          </w:p>
          <w:p w14:paraId="2968F542"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«Ивьевская центральная районная больница» УНП 500007885</w:t>
            </w:r>
          </w:p>
          <w:p w14:paraId="3A959E26"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«Гродненская областная инфекционная клиническая больница» УНП 590646489</w:t>
            </w:r>
          </w:p>
          <w:p w14:paraId="18E0E1FD"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«Гродненский областной клинический кардиологический центр» УНП 590003173</w:t>
            </w:r>
          </w:p>
          <w:p w14:paraId="064A53A5"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«Кореличская центральная районная больница» УНП 500056571</w:t>
            </w:r>
          </w:p>
          <w:p w14:paraId="6C77A546"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«Лидская центральная районная больница» УНП 500012170</w:t>
            </w:r>
          </w:p>
          <w:p w14:paraId="450C6172"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0703255D"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«Мостовская центральная районная больница» УНП 500126265</w:t>
            </w:r>
          </w:p>
          <w:p w14:paraId="1EBD172F"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«Новогрудская центральная районная больница» УНП 500058893</w:t>
            </w:r>
          </w:p>
          <w:p w14:paraId="572F3AF8"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«Гродненская областная детская клиническая больница» УНП 500161059</w:t>
            </w:r>
          </w:p>
          <w:p w14:paraId="49F60E37"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«Островецкая центральная районная клиническая больница» УНП 500019162</w:t>
            </w:r>
          </w:p>
          <w:p w14:paraId="7F8C30D0"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«Областная психоневрологическая больница «</w:t>
            </w:r>
            <w:proofErr w:type="spellStart"/>
            <w:r w:rsidRPr="00CD5662">
              <w:rPr>
                <w:b/>
              </w:rPr>
              <w:t>Островля</w:t>
            </w:r>
            <w:proofErr w:type="spellEnd"/>
            <w:r w:rsidRPr="00CD5662">
              <w:rPr>
                <w:b/>
              </w:rPr>
              <w:t>» Лидского района» УНП 500207539</w:t>
            </w:r>
          </w:p>
          <w:p w14:paraId="40399DCA" w14:textId="77777777" w:rsidR="00CD5662" w:rsidRPr="00CD5662" w:rsidRDefault="00CD5662" w:rsidP="00CD5662">
            <w:pPr>
              <w:pBdr>
                <w:top w:val="nil"/>
                <w:left w:val="nil"/>
                <w:bottom w:val="nil"/>
                <w:right w:val="nil"/>
                <w:between w:val="nil"/>
              </w:pBdr>
              <w:ind w:firstLine="0"/>
              <w:rPr>
                <w:b/>
              </w:rPr>
            </w:pPr>
            <w:r w:rsidRPr="00CD5662">
              <w:rPr>
                <w:b/>
              </w:rPr>
              <w:t xml:space="preserve">Учреждение здравоохранения «Ошмянская центральная районная больница» УНП </w:t>
            </w:r>
            <w:r w:rsidRPr="00CD5662">
              <w:rPr>
                <w:b/>
              </w:rPr>
              <w:lastRenderedPageBreak/>
              <w:t>500088513</w:t>
            </w:r>
          </w:p>
          <w:p w14:paraId="7D671C88"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«Гродненский областной клинический перинатальный центр» УНП 500037931</w:t>
            </w:r>
          </w:p>
          <w:p w14:paraId="77BE788D"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«Городская поликлиника №1 г. Гродно» УНП 591009722</w:t>
            </w:r>
          </w:p>
          <w:p w14:paraId="6123AFD5"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«Городская поликлиника №3 г. Гродно» УНП 591011126</w:t>
            </w:r>
          </w:p>
          <w:p w14:paraId="311D6CE6"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«Городская поликлиника №4 г. Гродно» УНП 591011139</w:t>
            </w:r>
          </w:p>
          <w:p w14:paraId="50E78A52"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«Городская поликлиника №5 г. Гродно» УНП 591011154</w:t>
            </w:r>
          </w:p>
          <w:p w14:paraId="5DB252AA"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«Городская клиническая поликлиника №6 г. Гродно» УНП 591011167</w:t>
            </w:r>
          </w:p>
          <w:p w14:paraId="1D1A2CA9"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«Городская поликлиника №7 г. Гродно» УНП 591026492</w:t>
            </w:r>
          </w:p>
          <w:p w14:paraId="10300E43"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«Гродненский областной клинический центр «Психиатрия-наркология» УНП 590645878</w:t>
            </w:r>
          </w:p>
          <w:p w14:paraId="1E9FE307"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«Свислочская центральная районная больница» УНП 500061676</w:t>
            </w:r>
          </w:p>
          <w:p w14:paraId="76D55057"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«Слонимская центральная районная больница» УНП 500041830</w:t>
            </w:r>
          </w:p>
          <w:p w14:paraId="707820C6"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«Сморгонская центральная районная больница» УНП 500050239</w:t>
            </w:r>
          </w:p>
          <w:p w14:paraId="4B8E3FD8"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«Гродненская университетская клиника» УНП 500059514</w:t>
            </w:r>
          </w:p>
          <w:p w14:paraId="2B341B4F" w14:textId="77777777" w:rsidR="00CD5662" w:rsidRPr="00CD5662" w:rsidRDefault="00CD5662" w:rsidP="00CD5662">
            <w:pPr>
              <w:pBdr>
                <w:top w:val="nil"/>
                <w:left w:val="nil"/>
                <w:bottom w:val="nil"/>
                <w:right w:val="nil"/>
                <w:between w:val="nil"/>
              </w:pBdr>
              <w:ind w:firstLine="0"/>
              <w:rPr>
                <w:b/>
              </w:rPr>
            </w:pPr>
            <w:r w:rsidRPr="00CD5662">
              <w:rPr>
                <w:b/>
              </w:rPr>
              <w:t>Учреждение здравоохранения «Гродненский областной клинический центр «Фтизиатрия» УНП 500154852</w:t>
            </w:r>
          </w:p>
          <w:p w14:paraId="09087760" w14:textId="77777777" w:rsidR="00CD5662" w:rsidRPr="00CD5662" w:rsidRDefault="00CD5662" w:rsidP="00CD5662">
            <w:pPr>
              <w:pBdr>
                <w:top w:val="nil"/>
                <w:left w:val="nil"/>
                <w:bottom w:val="nil"/>
                <w:right w:val="nil"/>
                <w:between w:val="nil"/>
              </w:pBdr>
              <w:ind w:firstLine="0"/>
              <w:rPr>
                <w:b/>
              </w:rPr>
            </w:pPr>
            <w:r w:rsidRPr="00CD5662">
              <w:rPr>
                <w:b/>
              </w:rPr>
              <w:t>филиал Государственное учреждение здравоохранения «Гродненский областной центр трансфузиологии», г. Слоним УНП 500843400</w:t>
            </w:r>
          </w:p>
          <w:p w14:paraId="24D850E7"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«Гродненский областной центр трансфузиологии» УНП 590646726</w:t>
            </w:r>
          </w:p>
          <w:p w14:paraId="19A47C25" w14:textId="77777777" w:rsidR="00CD5662" w:rsidRPr="00CD5662" w:rsidRDefault="00CD5662" w:rsidP="00CD5662">
            <w:pPr>
              <w:pBdr>
                <w:top w:val="nil"/>
                <w:left w:val="nil"/>
                <w:bottom w:val="nil"/>
                <w:right w:val="nil"/>
                <w:between w:val="nil"/>
              </w:pBdr>
              <w:ind w:firstLine="0"/>
              <w:rPr>
                <w:b/>
              </w:rPr>
            </w:pPr>
            <w:r w:rsidRPr="00CD5662">
              <w:rPr>
                <w:b/>
              </w:rPr>
              <w:t>Государственное учреждение здравоохранения «Гродненская центральная городская поликлиника» УНП 590662885</w:t>
            </w:r>
          </w:p>
          <w:p w14:paraId="7499B95C" w14:textId="563B6331" w:rsidR="00194AE8" w:rsidRPr="004B36AC" w:rsidRDefault="00CD5662" w:rsidP="00CD5662">
            <w:pPr>
              <w:pBdr>
                <w:top w:val="nil"/>
                <w:left w:val="nil"/>
                <w:bottom w:val="nil"/>
                <w:right w:val="nil"/>
                <w:between w:val="nil"/>
              </w:pBdr>
              <w:ind w:firstLine="0"/>
              <w:rPr>
                <w:b/>
              </w:rPr>
            </w:pPr>
            <w:r w:rsidRPr="00CD5662">
              <w:rPr>
                <w:b/>
              </w:rPr>
              <w:t>Учреждение здравоохранения «Щучинская центральная районная больница» УНП 500066836</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lastRenderedPageBreak/>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lastRenderedPageBreak/>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FB5D1AA" w:rsidR="000D1A7C" w:rsidRPr="002F6A8B" w:rsidRDefault="00194AE8" w:rsidP="000D1A7C">
            <w:pPr>
              <w:ind w:firstLine="0"/>
            </w:pPr>
            <w:proofErr w:type="spellStart"/>
            <w:r>
              <w:t>Гриц</w:t>
            </w:r>
            <w:proofErr w:type="spellEnd"/>
            <w:r>
              <w:t xml:space="preserve"> Татьяна</w:t>
            </w:r>
            <w:r w:rsidR="00B31911">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CD5662"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44D118" w:rsidR="000D1A7C" w:rsidRPr="0069642C" w:rsidRDefault="00194AE8" w:rsidP="000D1A7C">
            <w:pPr>
              <w:ind w:firstLine="0"/>
              <w:rPr>
                <w:b/>
                <w:lang w:val="en-US"/>
              </w:rPr>
            </w:pPr>
            <w:r>
              <w:rPr>
                <w:b/>
              </w:rPr>
              <w:t>20</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394171C"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w:t>
            </w:r>
            <w:r w:rsidR="00194AE8">
              <w:rPr>
                <w:b/>
                <w:bCs/>
                <w:color w:val="000000"/>
              </w:rPr>
              <w:t>3</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D736A91"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194AE8">
              <w:rPr>
                <w:b/>
                <w:bCs/>
                <w:color w:val="000000"/>
              </w:rPr>
              <w:t>9</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r>
            <w:r w:rsidRPr="00976F01">
              <w:rPr>
                <w:sz w:val="20"/>
                <w:szCs w:val="20"/>
              </w:rPr>
              <w:lastRenderedPageBreak/>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lastRenderedPageBreak/>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 xml:space="preserve">5) физическое лицо, в том числе индивидуальный предприниматель, не должны быть включены в перечень </w:t>
            </w:r>
            <w:r w:rsidRPr="00976F01">
              <w:rPr>
                <w:rFonts w:ascii="Times New Roman" w:hAnsi="Times New Roman" w:cs="Times New Roman"/>
                <w:bCs/>
              </w:rPr>
              <w:lastRenderedPageBreak/>
              <w:t>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963BE1B" w:rsidR="000D1A7C" w:rsidRPr="007738DF" w:rsidRDefault="000D1A7C" w:rsidP="000D1A7C">
            <w:pPr>
              <w:ind w:firstLine="0"/>
              <w:jc w:val="center"/>
              <w:rPr>
                <w:b/>
              </w:rPr>
            </w:pPr>
            <w:r w:rsidRPr="007738DF">
              <w:rPr>
                <w:b/>
              </w:rPr>
              <w:t xml:space="preserve">Лот </w:t>
            </w:r>
            <w:r w:rsidR="00CD5662">
              <w:rPr>
                <w:b/>
              </w:rPr>
              <w:t>1</w:t>
            </w:r>
          </w:p>
        </w:tc>
      </w:tr>
      <w:tr w:rsidR="00CD5662"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CD5662" w:rsidRPr="007738DF" w:rsidRDefault="00CD5662" w:rsidP="00CD5662">
            <w:pPr>
              <w:ind w:firstLine="0"/>
            </w:pPr>
            <w:r w:rsidRPr="007738DF">
              <w:t xml:space="preserve">Наименование товаров (работ, услуг) </w:t>
            </w:r>
          </w:p>
        </w:tc>
        <w:tc>
          <w:tcPr>
            <w:tcW w:w="4534" w:type="dxa"/>
          </w:tcPr>
          <w:p w14:paraId="3940E059" w14:textId="61592651" w:rsidR="00CD5662" w:rsidRPr="007738DF" w:rsidRDefault="00CD5662" w:rsidP="00CD5662">
            <w:pPr>
              <w:ind w:firstLine="0"/>
            </w:pPr>
            <w:r w:rsidRPr="009F62A9">
              <w:rPr>
                <w:b/>
                <w:bCs/>
              </w:rPr>
              <w:t>Наборы реагентов</w:t>
            </w:r>
          </w:p>
        </w:tc>
      </w:tr>
      <w:tr w:rsidR="00CD5662"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CD5662" w:rsidRPr="007738DF" w:rsidRDefault="00CD5662" w:rsidP="00CD566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CD5662" w:rsidRPr="007738DF" w:rsidRDefault="00CD5662" w:rsidP="00CD566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CD5662" w:rsidRPr="007738DF" w:rsidRDefault="00CD5662" w:rsidP="00CD5662">
            <w:pPr>
              <w:ind w:firstLine="0"/>
            </w:pPr>
            <w:r w:rsidRPr="007738DF">
              <w:t>Предложение потенциального поставщика должно соответствовать описанию предмета закупки:</w:t>
            </w:r>
          </w:p>
          <w:p w14:paraId="0B6954AA" w14:textId="77777777" w:rsidR="00CD5662" w:rsidRPr="007738DF" w:rsidRDefault="00CD5662" w:rsidP="00CD566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CD5662" w:rsidRPr="007738DF" w:rsidRDefault="00CD5662" w:rsidP="00CD566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D5662"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CD5662" w:rsidRPr="007738DF" w:rsidRDefault="00CD5662" w:rsidP="00CD5662">
            <w:pPr>
              <w:ind w:firstLine="0"/>
            </w:pPr>
            <w:r w:rsidRPr="007738DF">
              <w:lastRenderedPageBreak/>
              <w:t>Код по ОКРБ</w:t>
            </w:r>
          </w:p>
        </w:tc>
        <w:tc>
          <w:tcPr>
            <w:tcW w:w="4534" w:type="dxa"/>
          </w:tcPr>
          <w:p w14:paraId="4E10FAD1" w14:textId="3E9CBF72" w:rsidR="00CD5662" w:rsidRPr="007738DF" w:rsidRDefault="00CD5662" w:rsidP="00CD5662">
            <w:pPr>
              <w:ind w:firstLine="0"/>
            </w:pPr>
            <w:r>
              <w:rPr>
                <w:color w:val="000000"/>
              </w:rPr>
              <w:t>20.59.52.100</w:t>
            </w:r>
          </w:p>
        </w:tc>
      </w:tr>
      <w:tr w:rsidR="00CD5662"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CD5662" w:rsidRPr="007738DF" w:rsidRDefault="00CD5662" w:rsidP="00CD5662">
            <w:pPr>
              <w:ind w:firstLine="0"/>
            </w:pPr>
            <w:r w:rsidRPr="007738DF">
              <w:t>Объем (количество)</w:t>
            </w:r>
          </w:p>
        </w:tc>
        <w:tc>
          <w:tcPr>
            <w:tcW w:w="4534" w:type="dxa"/>
          </w:tcPr>
          <w:p w14:paraId="74BDDE05" w14:textId="1E694E22" w:rsidR="00CD5662" w:rsidRPr="007738DF" w:rsidRDefault="00CD5662" w:rsidP="00CD5662">
            <w:pPr>
              <w:ind w:firstLine="0"/>
            </w:pPr>
            <w:r>
              <w:rPr>
                <w:b/>
                <w:bCs/>
                <w:color w:val="000000"/>
              </w:rPr>
              <w:t xml:space="preserve">591 </w:t>
            </w:r>
            <w:proofErr w:type="spellStart"/>
            <w:r>
              <w:rPr>
                <w:b/>
                <w:bCs/>
                <w:color w:val="000000"/>
              </w:rPr>
              <w:t>усл</w:t>
            </w:r>
            <w:proofErr w:type="spellEnd"/>
            <w:r>
              <w:rPr>
                <w:b/>
                <w:bCs/>
                <w:color w:val="000000"/>
              </w:rPr>
              <w:t>. ед.</w:t>
            </w:r>
          </w:p>
        </w:tc>
      </w:tr>
      <w:tr w:rsidR="00CD5662"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CD5662" w:rsidRPr="007738DF" w:rsidRDefault="00CD5662" w:rsidP="00CD566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8E74066" w:rsidR="00CD5662" w:rsidRPr="008A39C3" w:rsidRDefault="00CD5662" w:rsidP="00CD5662">
            <w:pPr>
              <w:ind w:firstLine="0"/>
            </w:pPr>
            <w:r>
              <w:rPr>
                <w:b/>
                <w:bCs/>
                <w:color w:val="000000"/>
              </w:rPr>
              <w:t>19 630,50 бел. руб.</w:t>
            </w:r>
          </w:p>
        </w:tc>
      </w:tr>
      <w:tr w:rsidR="00CD5662"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CD5662" w:rsidRPr="00082C06" w:rsidRDefault="00CD5662" w:rsidP="00CD5662">
            <w:pPr>
              <w:ind w:firstLine="0"/>
            </w:pPr>
            <w:r w:rsidRPr="002B7198">
              <w:t>Источник финансирования</w:t>
            </w:r>
          </w:p>
        </w:tc>
        <w:tc>
          <w:tcPr>
            <w:tcW w:w="4534" w:type="dxa"/>
          </w:tcPr>
          <w:p w14:paraId="36D887CB" w14:textId="006AE50D" w:rsidR="00CD5662" w:rsidRPr="00410C39" w:rsidRDefault="00CD5662" w:rsidP="00CD5662">
            <w:pPr>
              <w:ind w:firstLine="0"/>
              <w:rPr>
                <w:highlight w:val="yellow"/>
              </w:rPr>
            </w:pPr>
            <w:r>
              <w:rPr>
                <w:highlight w:val="yellow"/>
              </w:rPr>
              <w:t>Областной бюджет</w:t>
            </w:r>
          </w:p>
        </w:tc>
      </w:tr>
      <w:tr w:rsidR="00CD5662" w:rsidRPr="007738DF" w14:paraId="57C6BC33"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51EC05F" w14:textId="6A9E5EEC" w:rsidR="00CD5662" w:rsidRPr="007738DF" w:rsidRDefault="00CD5662" w:rsidP="00CD5662">
            <w:pPr>
              <w:ind w:firstLine="0"/>
              <w:jc w:val="center"/>
              <w:rPr>
                <w:b/>
              </w:rPr>
            </w:pPr>
            <w:r w:rsidRPr="007738DF">
              <w:rPr>
                <w:b/>
              </w:rPr>
              <w:t xml:space="preserve">Лот </w:t>
            </w:r>
            <w:r>
              <w:rPr>
                <w:b/>
              </w:rPr>
              <w:t>3</w:t>
            </w:r>
          </w:p>
        </w:tc>
      </w:tr>
      <w:tr w:rsidR="00CD5662" w:rsidRPr="007738DF" w14:paraId="49AA6498"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2ED980" w14:textId="77777777" w:rsidR="00CD5662" w:rsidRPr="007738DF" w:rsidRDefault="00CD5662" w:rsidP="00CD5662">
            <w:pPr>
              <w:ind w:firstLine="0"/>
            </w:pPr>
            <w:r w:rsidRPr="007738DF">
              <w:t xml:space="preserve">Наименование товаров (работ, услуг) </w:t>
            </w:r>
          </w:p>
        </w:tc>
        <w:tc>
          <w:tcPr>
            <w:tcW w:w="4534" w:type="dxa"/>
          </w:tcPr>
          <w:p w14:paraId="665AEFB2" w14:textId="5F4C9995" w:rsidR="00CD5662" w:rsidRPr="007738DF" w:rsidRDefault="00CD5662" w:rsidP="00CD5662">
            <w:pPr>
              <w:ind w:firstLine="0"/>
            </w:pPr>
            <w:r w:rsidRPr="009F62A9">
              <w:rPr>
                <w:b/>
                <w:bCs/>
              </w:rPr>
              <w:t>Раствор красителя азур – эозина по Романовскому</w:t>
            </w:r>
          </w:p>
        </w:tc>
      </w:tr>
      <w:tr w:rsidR="00CD5662" w:rsidRPr="007738DF" w14:paraId="3A32ACB4"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E1E866" w14:textId="77777777" w:rsidR="00CD5662" w:rsidRPr="007738DF" w:rsidRDefault="00CD5662" w:rsidP="00CD566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D9D47F9" w14:textId="77777777" w:rsidR="00CD5662" w:rsidRPr="007738DF" w:rsidRDefault="00CD5662" w:rsidP="00CD566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5DF2122" w14:textId="77777777" w:rsidR="00CD5662" w:rsidRPr="007738DF" w:rsidRDefault="00CD5662" w:rsidP="00CD5662">
            <w:pPr>
              <w:ind w:firstLine="0"/>
            </w:pPr>
            <w:r w:rsidRPr="007738DF">
              <w:t>Предложение потенциального поставщика должно соответствовать описанию предмета закупки:</w:t>
            </w:r>
          </w:p>
          <w:p w14:paraId="2C06CAA1" w14:textId="77777777" w:rsidR="00CD5662" w:rsidRPr="007738DF" w:rsidRDefault="00CD5662" w:rsidP="00CD566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B983B96" w14:textId="77777777" w:rsidR="00CD5662" w:rsidRPr="007738DF" w:rsidRDefault="00CD5662" w:rsidP="00CD566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D5662" w:rsidRPr="007738DF" w14:paraId="38CDD707"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5184C9B" w14:textId="77777777" w:rsidR="00CD5662" w:rsidRPr="007738DF" w:rsidRDefault="00CD5662" w:rsidP="00CD5662">
            <w:pPr>
              <w:ind w:firstLine="0"/>
            </w:pPr>
            <w:r w:rsidRPr="007738DF">
              <w:t>Код по ОКРБ</w:t>
            </w:r>
          </w:p>
        </w:tc>
        <w:tc>
          <w:tcPr>
            <w:tcW w:w="4534" w:type="dxa"/>
          </w:tcPr>
          <w:p w14:paraId="503FC0A2" w14:textId="01B0DA8A" w:rsidR="00CD5662" w:rsidRPr="007738DF" w:rsidRDefault="00CD5662" w:rsidP="00CD5662">
            <w:pPr>
              <w:ind w:firstLine="0"/>
            </w:pPr>
            <w:r>
              <w:rPr>
                <w:color w:val="000000"/>
              </w:rPr>
              <w:t>20.59.52.100</w:t>
            </w:r>
          </w:p>
        </w:tc>
      </w:tr>
      <w:tr w:rsidR="00CD5662" w:rsidRPr="007738DF" w14:paraId="1E2B7CE7"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BEE8A8" w14:textId="77777777" w:rsidR="00CD5662" w:rsidRPr="007738DF" w:rsidRDefault="00CD5662" w:rsidP="00CD5662">
            <w:pPr>
              <w:ind w:firstLine="0"/>
            </w:pPr>
            <w:r w:rsidRPr="007738DF">
              <w:t>Объем (количество)</w:t>
            </w:r>
          </w:p>
        </w:tc>
        <w:tc>
          <w:tcPr>
            <w:tcW w:w="4534" w:type="dxa"/>
          </w:tcPr>
          <w:p w14:paraId="75F048F3" w14:textId="78BC860B" w:rsidR="00CD5662" w:rsidRPr="007738DF" w:rsidRDefault="00CD5662" w:rsidP="00CD5662">
            <w:pPr>
              <w:ind w:firstLine="0"/>
            </w:pPr>
            <w:r>
              <w:rPr>
                <w:b/>
                <w:bCs/>
                <w:color w:val="000000"/>
              </w:rPr>
              <w:t>2 348 л.</w:t>
            </w:r>
          </w:p>
        </w:tc>
      </w:tr>
      <w:tr w:rsidR="00CD5662" w:rsidRPr="008A39C3" w14:paraId="2F445F7F"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636FAE" w14:textId="77777777" w:rsidR="00CD5662" w:rsidRPr="007738DF" w:rsidRDefault="00CD5662" w:rsidP="00CD566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2C01DCF" w14:textId="736F50C0" w:rsidR="00CD5662" w:rsidRPr="008A39C3" w:rsidRDefault="00CD5662" w:rsidP="00CD5662">
            <w:pPr>
              <w:ind w:firstLine="0"/>
            </w:pPr>
            <w:r>
              <w:rPr>
                <w:b/>
                <w:bCs/>
                <w:color w:val="000000"/>
              </w:rPr>
              <w:t>47 696,58 бел. руб.</w:t>
            </w:r>
          </w:p>
        </w:tc>
      </w:tr>
      <w:tr w:rsidR="00CD5662" w:rsidRPr="00410C39" w14:paraId="740D5CC1"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D10680C" w14:textId="77777777" w:rsidR="00CD5662" w:rsidRPr="00082C06" w:rsidRDefault="00CD5662" w:rsidP="00CD5662">
            <w:pPr>
              <w:ind w:firstLine="0"/>
            </w:pPr>
            <w:r w:rsidRPr="002B7198">
              <w:t>Источник финансирования</w:t>
            </w:r>
          </w:p>
        </w:tc>
        <w:tc>
          <w:tcPr>
            <w:tcW w:w="4534" w:type="dxa"/>
          </w:tcPr>
          <w:p w14:paraId="29747731" w14:textId="77777777" w:rsidR="00CD5662" w:rsidRPr="00410C39" w:rsidRDefault="00CD5662" w:rsidP="00CD5662">
            <w:pPr>
              <w:ind w:firstLine="0"/>
              <w:rPr>
                <w:highlight w:val="yellow"/>
              </w:rPr>
            </w:pPr>
            <w:r>
              <w:rPr>
                <w:highlight w:val="yellow"/>
              </w:rPr>
              <w:t>Областной бюджет</w:t>
            </w:r>
          </w:p>
        </w:tc>
      </w:tr>
      <w:tr w:rsidR="00CD5662" w:rsidRPr="007738DF" w14:paraId="4DA03CF8"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FAC3CAB" w14:textId="1079D728" w:rsidR="00CD5662" w:rsidRPr="007738DF" w:rsidRDefault="00CD5662" w:rsidP="00CD5662">
            <w:pPr>
              <w:ind w:firstLine="0"/>
              <w:jc w:val="center"/>
              <w:rPr>
                <w:b/>
              </w:rPr>
            </w:pPr>
            <w:r w:rsidRPr="007738DF">
              <w:rPr>
                <w:b/>
              </w:rPr>
              <w:t xml:space="preserve">Лот </w:t>
            </w:r>
            <w:r>
              <w:rPr>
                <w:b/>
              </w:rPr>
              <w:t>4</w:t>
            </w:r>
          </w:p>
        </w:tc>
      </w:tr>
      <w:tr w:rsidR="00CD5662" w:rsidRPr="007738DF" w14:paraId="36F33113"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4FCF90" w14:textId="77777777" w:rsidR="00CD5662" w:rsidRPr="007738DF" w:rsidRDefault="00CD5662" w:rsidP="00CD5662">
            <w:pPr>
              <w:ind w:firstLine="0"/>
            </w:pPr>
            <w:r w:rsidRPr="007738DF">
              <w:t xml:space="preserve">Наименование товаров (работ, услуг) </w:t>
            </w:r>
          </w:p>
        </w:tc>
        <w:tc>
          <w:tcPr>
            <w:tcW w:w="4534" w:type="dxa"/>
          </w:tcPr>
          <w:p w14:paraId="6BDA7624" w14:textId="76088104" w:rsidR="00CD5662" w:rsidRPr="007738DF" w:rsidRDefault="00CD5662" w:rsidP="00CD5662">
            <w:pPr>
              <w:ind w:firstLine="0"/>
            </w:pPr>
            <w:r w:rsidRPr="009F62A9">
              <w:rPr>
                <w:b/>
                <w:bCs/>
              </w:rPr>
              <w:t xml:space="preserve">Раствор бриллиантового </w:t>
            </w:r>
            <w:proofErr w:type="spellStart"/>
            <w:r w:rsidRPr="009F62A9">
              <w:rPr>
                <w:b/>
                <w:bCs/>
              </w:rPr>
              <w:t>крезилового</w:t>
            </w:r>
            <w:proofErr w:type="spellEnd"/>
            <w:r w:rsidRPr="009F62A9">
              <w:rPr>
                <w:b/>
                <w:bCs/>
              </w:rPr>
              <w:t xml:space="preserve"> синего для окраски ретикулоцитов</w:t>
            </w:r>
          </w:p>
        </w:tc>
      </w:tr>
      <w:tr w:rsidR="00CD5662" w:rsidRPr="007738DF" w14:paraId="31ADF0EE"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AE7242" w14:textId="77777777" w:rsidR="00CD5662" w:rsidRPr="007738DF" w:rsidRDefault="00CD5662" w:rsidP="00CD566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16204FA" w14:textId="77777777" w:rsidR="00CD5662" w:rsidRPr="007738DF" w:rsidRDefault="00CD5662" w:rsidP="00CD566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865AABC" w14:textId="77777777" w:rsidR="00CD5662" w:rsidRPr="007738DF" w:rsidRDefault="00CD5662" w:rsidP="00CD5662">
            <w:pPr>
              <w:ind w:firstLine="0"/>
            </w:pPr>
            <w:r w:rsidRPr="007738DF">
              <w:t>Предложение потенциального поставщика должно соответствовать описанию предмета закупки:</w:t>
            </w:r>
          </w:p>
          <w:p w14:paraId="5F53C5D0" w14:textId="77777777" w:rsidR="00CD5662" w:rsidRPr="007738DF" w:rsidRDefault="00CD5662" w:rsidP="00CD566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D8A7E6" w14:textId="77777777" w:rsidR="00CD5662" w:rsidRPr="007738DF" w:rsidRDefault="00CD5662" w:rsidP="00CD566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D5662" w:rsidRPr="007738DF" w14:paraId="0665228E"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900B426" w14:textId="77777777" w:rsidR="00CD5662" w:rsidRPr="007738DF" w:rsidRDefault="00CD5662" w:rsidP="00CD5662">
            <w:pPr>
              <w:ind w:firstLine="0"/>
            </w:pPr>
            <w:r w:rsidRPr="007738DF">
              <w:t>Код по ОКРБ</w:t>
            </w:r>
          </w:p>
        </w:tc>
        <w:tc>
          <w:tcPr>
            <w:tcW w:w="4534" w:type="dxa"/>
          </w:tcPr>
          <w:p w14:paraId="2B0BFFE8" w14:textId="48467764" w:rsidR="00CD5662" w:rsidRPr="007738DF" w:rsidRDefault="00CD5662" w:rsidP="00CD5662">
            <w:pPr>
              <w:ind w:firstLine="0"/>
            </w:pPr>
            <w:r>
              <w:rPr>
                <w:color w:val="000000"/>
              </w:rPr>
              <w:t>20.59.52.100</w:t>
            </w:r>
          </w:p>
        </w:tc>
      </w:tr>
      <w:tr w:rsidR="00CD5662" w:rsidRPr="007738DF" w14:paraId="6FF4E68D"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EB48B2" w14:textId="77777777" w:rsidR="00CD5662" w:rsidRPr="007738DF" w:rsidRDefault="00CD5662" w:rsidP="00CD5662">
            <w:pPr>
              <w:ind w:firstLine="0"/>
            </w:pPr>
            <w:r w:rsidRPr="007738DF">
              <w:t>Объем (количество)</w:t>
            </w:r>
          </w:p>
        </w:tc>
        <w:tc>
          <w:tcPr>
            <w:tcW w:w="4534" w:type="dxa"/>
          </w:tcPr>
          <w:p w14:paraId="0D50CDD4" w14:textId="525F1763" w:rsidR="00CD5662" w:rsidRPr="007738DF" w:rsidRDefault="00CD5662" w:rsidP="00CD5662">
            <w:pPr>
              <w:ind w:firstLine="0"/>
            </w:pPr>
            <w:r>
              <w:rPr>
                <w:b/>
                <w:bCs/>
                <w:color w:val="000000"/>
              </w:rPr>
              <w:t xml:space="preserve">119 </w:t>
            </w:r>
            <w:proofErr w:type="spellStart"/>
            <w:r>
              <w:rPr>
                <w:b/>
                <w:bCs/>
                <w:color w:val="000000"/>
              </w:rPr>
              <w:t>флак</w:t>
            </w:r>
            <w:proofErr w:type="spellEnd"/>
            <w:r>
              <w:rPr>
                <w:b/>
                <w:bCs/>
                <w:color w:val="000000"/>
              </w:rPr>
              <w:t>.</w:t>
            </w:r>
          </w:p>
        </w:tc>
      </w:tr>
      <w:tr w:rsidR="00CD5662" w:rsidRPr="008A39C3" w14:paraId="73F4A574"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3D9354" w14:textId="77777777" w:rsidR="00CD5662" w:rsidRPr="007738DF" w:rsidRDefault="00CD5662" w:rsidP="00CD566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249CAC4" w14:textId="25110590" w:rsidR="00CD5662" w:rsidRPr="008A39C3" w:rsidRDefault="00CD5662" w:rsidP="00CD5662">
            <w:pPr>
              <w:ind w:firstLine="0"/>
            </w:pPr>
            <w:r>
              <w:rPr>
                <w:b/>
                <w:bCs/>
                <w:color w:val="000000"/>
              </w:rPr>
              <w:t>1 492,26 бел. руб.</w:t>
            </w:r>
          </w:p>
        </w:tc>
      </w:tr>
      <w:tr w:rsidR="00CD5662" w:rsidRPr="00410C39" w14:paraId="4B9846DF"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B7C54B2" w14:textId="77777777" w:rsidR="00CD5662" w:rsidRPr="00082C06" w:rsidRDefault="00CD5662" w:rsidP="00CD5662">
            <w:pPr>
              <w:ind w:firstLine="0"/>
            </w:pPr>
            <w:r w:rsidRPr="002B7198">
              <w:t>Источник финансирования</w:t>
            </w:r>
          </w:p>
        </w:tc>
        <w:tc>
          <w:tcPr>
            <w:tcW w:w="4534" w:type="dxa"/>
          </w:tcPr>
          <w:p w14:paraId="3BC9E663" w14:textId="77777777" w:rsidR="00CD5662" w:rsidRPr="00410C39" w:rsidRDefault="00CD5662" w:rsidP="00CD5662">
            <w:pPr>
              <w:ind w:firstLine="0"/>
              <w:rPr>
                <w:highlight w:val="yellow"/>
              </w:rPr>
            </w:pPr>
            <w:r>
              <w:rPr>
                <w:highlight w:val="yellow"/>
              </w:rPr>
              <w:t>Областной бюджет</w:t>
            </w:r>
          </w:p>
        </w:tc>
      </w:tr>
      <w:tr w:rsidR="00CD5662" w:rsidRPr="007738DF" w14:paraId="57F83663"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BE3A9DC" w14:textId="190F1B90" w:rsidR="00CD5662" w:rsidRPr="007738DF" w:rsidRDefault="00CD5662" w:rsidP="00CD5662">
            <w:pPr>
              <w:ind w:firstLine="0"/>
              <w:jc w:val="center"/>
              <w:rPr>
                <w:b/>
              </w:rPr>
            </w:pPr>
            <w:r w:rsidRPr="007738DF">
              <w:rPr>
                <w:b/>
              </w:rPr>
              <w:t xml:space="preserve">Лот </w:t>
            </w:r>
            <w:r>
              <w:rPr>
                <w:b/>
              </w:rPr>
              <w:t>5</w:t>
            </w:r>
          </w:p>
        </w:tc>
      </w:tr>
      <w:tr w:rsidR="00CD5662" w:rsidRPr="007738DF" w14:paraId="2F0A1465"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4B4928" w14:textId="77777777" w:rsidR="00CD5662" w:rsidRPr="007738DF" w:rsidRDefault="00CD5662" w:rsidP="00CD5662">
            <w:pPr>
              <w:ind w:firstLine="0"/>
            </w:pPr>
            <w:r w:rsidRPr="007738DF">
              <w:lastRenderedPageBreak/>
              <w:t xml:space="preserve">Наименование товаров (работ, услуг) </w:t>
            </w:r>
          </w:p>
        </w:tc>
        <w:tc>
          <w:tcPr>
            <w:tcW w:w="4534" w:type="dxa"/>
          </w:tcPr>
          <w:p w14:paraId="2B427187" w14:textId="14152716" w:rsidR="00CD5662" w:rsidRPr="007738DF" w:rsidRDefault="00CD5662" w:rsidP="00CD5662">
            <w:pPr>
              <w:ind w:firstLine="0"/>
            </w:pPr>
            <w:r w:rsidRPr="009F62A9">
              <w:rPr>
                <w:b/>
                <w:bCs/>
              </w:rPr>
              <w:t xml:space="preserve">Набор реагентов для окраски мазков по </w:t>
            </w:r>
            <w:proofErr w:type="spellStart"/>
            <w:r w:rsidRPr="009F62A9">
              <w:rPr>
                <w:b/>
                <w:bCs/>
              </w:rPr>
              <w:t>Нохту</w:t>
            </w:r>
            <w:proofErr w:type="spellEnd"/>
          </w:p>
        </w:tc>
      </w:tr>
      <w:tr w:rsidR="00CD5662" w:rsidRPr="007738DF" w14:paraId="272ADB84"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BD440E" w14:textId="77777777" w:rsidR="00CD5662" w:rsidRPr="007738DF" w:rsidRDefault="00CD5662" w:rsidP="00CD566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7E88CFF" w14:textId="77777777" w:rsidR="00CD5662" w:rsidRPr="007738DF" w:rsidRDefault="00CD5662" w:rsidP="00CD566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F761084" w14:textId="77777777" w:rsidR="00CD5662" w:rsidRPr="007738DF" w:rsidRDefault="00CD5662" w:rsidP="00CD5662">
            <w:pPr>
              <w:ind w:firstLine="0"/>
            </w:pPr>
            <w:r w:rsidRPr="007738DF">
              <w:t>Предложение потенциального поставщика должно соответствовать описанию предмета закупки:</w:t>
            </w:r>
          </w:p>
          <w:p w14:paraId="4F6477C9" w14:textId="77777777" w:rsidR="00CD5662" w:rsidRPr="007738DF" w:rsidRDefault="00CD5662" w:rsidP="00CD566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544012" w14:textId="77777777" w:rsidR="00CD5662" w:rsidRPr="007738DF" w:rsidRDefault="00CD5662" w:rsidP="00CD566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D5662" w:rsidRPr="007738DF" w14:paraId="23D94A75"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2341CCA" w14:textId="77777777" w:rsidR="00CD5662" w:rsidRPr="007738DF" w:rsidRDefault="00CD5662" w:rsidP="00CD5662">
            <w:pPr>
              <w:ind w:firstLine="0"/>
            </w:pPr>
            <w:r w:rsidRPr="007738DF">
              <w:t>Код по ОКРБ</w:t>
            </w:r>
          </w:p>
        </w:tc>
        <w:tc>
          <w:tcPr>
            <w:tcW w:w="4534" w:type="dxa"/>
          </w:tcPr>
          <w:p w14:paraId="14412FF3" w14:textId="11955DF2" w:rsidR="00CD5662" w:rsidRPr="007738DF" w:rsidRDefault="00CD5662" w:rsidP="00CD5662">
            <w:pPr>
              <w:ind w:firstLine="0"/>
            </w:pPr>
            <w:r>
              <w:rPr>
                <w:color w:val="000000"/>
              </w:rPr>
              <w:t>20.59.52.100</w:t>
            </w:r>
          </w:p>
        </w:tc>
      </w:tr>
      <w:tr w:rsidR="00CD5662" w:rsidRPr="007738DF" w14:paraId="5DD46CEB"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0A216D" w14:textId="77777777" w:rsidR="00CD5662" w:rsidRPr="007738DF" w:rsidRDefault="00CD5662" w:rsidP="00CD5662">
            <w:pPr>
              <w:ind w:firstLine="0"/>
            </w:pPr>
            <w:r w:rsidRPr="007738DF">
              <w:t>Объем (количество)</w:t>
            </w:r>
          </w:p>
        </w:tc>
        <w:tc>
          <w:tcPr>
            <w:tcW w:w="4534" w:type="dxa"/>
          </w:tcPr>
          <w:p w14:paraId="39B131E8" w14:textId="2A41C63D" w:rsidR="00CD5662" w:rsidRPr="007738DF" w:rsidRDefault="00CD5662" w:rsidP="00CD5662">
            <w:pPr>
              <w:ind w:firstLine="0"/>
            </w:pPr>
            <w:r>
              <w:rPr>
                <w:b/>
                <w:bCs/>
                <w:color w:val="000000"/>
              </w:rPr>
              <w:t>160 набор</w:t>
            </w:r>
          </w:p>
        </w:tc>
      </w:tr>
      <w:tr w:rsidR="00CD5662" w:rsidRPr="008A39C3" w14:paraId="2CB81013"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6352D5" w14:textId="77777777" w:rsidR="00CD5662" w:rsidRPr="007738DF" w:rsidRDefault="00CD5662" w:rsidP="00CD566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26D7897" w14:textId="385EDAEB" w:rsidR="00CD5662" w:rsidRPr="008A39C3" w:rsidRDefault="00CD5662" w:rsidP="00CD5662">
            <w:pPr>
              <w:ind w:firstLine="0"/>
            </w:pPr>
            <w:r>
              <w:rPr>
                <w:b/>
                <w:bCs/>
                <w:color w:val="000000"/>
              </w:rPr>
              <w:t>4 777,60 бел. руб.</w:t>
            </w:r>
          </w:p>
        </w:tc>
      </w:tr>
      <w:tr w:rsidR="00CD5662" w:rsidRPr="00410C39" w14:paraId="51A7B1FB" w14:textId="77777777" w:rsidTr="00E301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C4D6CDD" w14:textId="77777777" w:rsidR="00CD5662" w:rsidRPr="00082C06" w:rsidRDefault="00CD5662" w:rsidP="00CD5662">
            <w:pPr>
              <w:ind w:firstLine="0"/>
            </w:pPr>
            <w:r w:rsidRPr="002B7198">
              <w:t>Источник финансирования</w:t>
            </w:r>
          </w:p>
        </w:tc>
        <w:tc>
          <w:tcPr>
            <w:tcW w:w="4534" w:type="dxa"/>
          </w:tcPr>
          <w:p w14:paraId="31562A76" w14:textId="77777777" w:rsidR="00CD5662" w:rsidRPr="00410C39" w:rsidRDefault="00CD5662" w:rsidP="00CD566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w:t>
      </w:r>
      <w:r>
        <w:rPr>
          <w:color w:val="000000"/>
        </w:rPr>
        <w:lastRenderedPageBreak/>
        <w:t xml:space="preserve">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lastRenderedPageBreak/>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lastRenderedPageBreak/>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lastRenderedPageBreak/>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 xml:space="preserve">числе о снижении </w:t>
      </w:r>
      <w:r w:rsidR="00101E31" w:rsidRPr="00116712">
        <w:lastRenderedPageBreak/>
        <w:t>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lastRenderedPageBreak/>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 xml:space="preserve">и </w:t>
      </w:r>
      <w:r w:rsidR="00324C2E">
        <w:lastRenderedPageBreak/>
        <w:t>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58AB988A" w:rsidR="00AD7357" w:rsidRPr="00490FFD" w:rsidRDefault="00AD7357" w:rsidP="00AD7357">
      <w:pPr>
        <w:spacing w:before="60"/>
      </w:pPr>
      <w:r w:rsidRPr="00D46879">
        <w:t xml:space="preserve">в течение _____ (не более </w:t>
      </w:r>
      <w:r w:rsidR="00D32D0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7954A351" w:rsidR="00AD7357" w:rsidRPr="00D46879" w:rsidRDefault="00AD7357" w:rsidP="00AD7357">
      <w:pPr>
        <w:spacing w:before="60"/>
      </w:pPr>
      <w:r w:rsidRPr="00D46879">
        <w:t xml:space="preserve">в течение ______ (не более </w:t>
      </w:r>
      <w:r w:rsidR="00D32D0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6A124FED" w:rsidR="00AD7357" w:rsidRDefault="00AD7357" w:rsidP="00AD7357">
      <w:pPr>
        <w:spacing w:before="60"/>
      </w:pPr>
      <w:r w:rsidRPr="00D46879">
        <w:t xml:space="preserve">в течение _____ (не более </w:t>
      </w:r>
      <w:r w:rsidR="00D32D0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411A07C"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D32D0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96681" w14:textId="77777777" w:rsidR="003011E2" w:rsidRDefault="003011E2">
      <w:r>
        <w:separator/>
      </w:r>
    </w:p>
  </w:endnote>
  <w:endnote w:type="continuationSeparator" w:id="0">
    <w:p w14:paraId="095E3AF3" w14:textId="77777777" w:rsidR="003011E2" w:rsidRDefault="0030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7D8D6" w14:textId="77777777" w:rsidR="003011E2" w:rsidRDefault="003011E2">
      <w:r>
        <w:separator/>
      </w:r>
    </w:p>
  </w:footnote>
  <w:footnote w:type="continuationSeparator" w:id="0">
    <w:p w14:paraId="5992665F" w14:textId="77777777" w:rsidR="003011E2" w:rsidRDefault="003011E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ED5"/>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11E2"/>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1635"/>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662"/>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Pages>
  <Words>11198</Words>
  <Characters>63829</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128</cp:revision>
  <cp:lastPrinted>2025-08-21T10:38:00Z</cp:lastPrinted>
  <dcterms:created xsi:type="dcterms:W3CDTF">2026-02-26T12:04:00Z</dcterms:created>
  <dcterms:modified xsi:type="dcterms:W3CDTF">2026-08-12T07:10:00Z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