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955F" w14:textId="7C9615A8" w:rsidR="00894255" w:rsidRDefault="00894255" w:rsidP="00894255">
      <w:pPr>
        <w:pStyle w:val="0"/>
        <w:spacing w:line="240" w:lineRule="exact"/>
        <w:ind w:firstLine="567"/>
        <w:jc w:val="both"/>
        <w:rPr>
          <w:sz w:val="28"/>
        </w:rPr>
      </w:pPr>
    </w:p>
    <w:p w14:paraId="4297497C" w14:textId="078145AD" w:rsidR="00894255" w:rsidRDefault="00894255" w:rsidP="00894255">
      <w:pPr>
        <w:pStyle w:val="0"/>
        <w:spacing w:line="240" w:lineRule="exact"/>
        <w:jc w:val="center"/>
        <w:rPr>
          <w:b/>
          <w:sz w:val="24"/>
        </w:rPr>
      </w:pPr>
      <w:r w:rsidRPr="00894255">
        <w:rPr>
          <w:b/>
        </w:rPr>
        <w:t>ПРОЕКТ ДОГОВОРА</w:t>
      </w:r>
    </w:p>
    <w:p w14:paraId="40EAEA25" w14:textId="77777777" w:rsidR="00894255" w:rsidRDefault="00894255" w:rsidP="00894255">
      <w:pPr>
        <w:spacing w:line="240" w:lineRule="exact"/>
        <w:jc w:val="center"/>
        <w:rPr>
          <w:b/>
        </w:rPr>
      </w:pPr>
    </w:p>
    <w:p w14:paraId="0F256DF4" w14:textId="77777777" w:rsidR="00894255" w:rsidRDefault="00894255" w:rsidP="00894255">
      <w:pPr>
        <w:spacing w:line="240" w:lineRule="exact"/>
        <w:jc w:val="center"/>
        <w:rPr>
          <w:b/>
        </w:rPr>
      </w:pPr>
      <w:r>
        <w:rPr>
          <w:b/>
        </w:rPr>
        <w:t>ДОГОВОР ПОСТАВКИ № 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94255" w14:paraId="0078620F" w14:textId="77777777" w:rsidTr="00CB41D9">
        <w:tc>
          <w:tcPr>
            <w:tcW w:w="4927" w:type="dxa"/>
            <w:hideMark/>
          </w:tcPr>
          <w:p w14:paraId="29F7DB52" w14:textId="77777777" w:rsidR="00894255" w:rsidRDefault="00894255" w:rsidP="00CB41D9">
            <w:pPr>
              <w:spacing w:line="240" w:lineRule="exact"/>
            </w:pPr>
            <w:r>
              <w:t>г. Минск</w:t>
            </w:r>
          </w:p>
        </w:tc>
        <w:tc>
          <w:tcPr>
            <w:tcW w:w="4928" w:type="dxa"/>
            <w:hideMark/>
          </w:tcPr>
          <w:p w14:paraId="24A59CAD" w14:textId="77777777" w:rsidR="00894255" w:rsidRDefault="00894255" w:rsidP="00CB41D9">
            <w:pPr>
              <w:spacing w:line="240" w:lineRule="exact"/>
              <w:jc w:val="right"/>
            </w:pPr>
            <w:r>
              <w:t>«__» ______ 2026 г.</w:t>
            </w:r>
          </w:p>
        </w:tc>
      </w:tr>
    </w:tbl>
    <w:p w14:paraId="25567852" w14:textId="77777777" w:rsidR="00894255" w:rsidRDefault="00894255" w:rsidP="00894255">
      <w:pPr>
        <w:spacing w:line="240" w:lineRule="exact"/>
        <w:jc w:val="center"/>
      </w:pPr>
    </w:p>
    <w:p w14:paraId="0152B557" w14:textId="77777777" w:rsidR="00894255" w:rsidRDefault="00894255" w:rsidP="00894255">
      <w:pPr>
        <w:spacing w:line="240" w:lineRule="exact"/>
        <w:ind w:firstLine="300"/>
        <w:jc w:val="both"/>
        <w:outlineLvl w:val="0"/>
      </w:pPr>
      <w:r>
        <w:t>Открытое акционерное общество «КБ Радар» – управляющая компания холдинга «Системы радиолокации» (ОАО «КБР-УКХ-СР»), именуемое в дальнейшем «Покупатель», в лице директора Данильчика Игоря Ивановича, действующего на основании Устава, с одной стороны, и ______________________________________, именуемое в дальнейшем «Поставщик», в лице _____________________, действующего на основании _______________________, с другой стороны, в дальнейшем именуемые «Стороны», заключили настоящий Договор о нижеследующем:</w:t>
      </w:r>
    </w:p>
    <w:p w14:paraId="5D037786" w14:textId="77777777" w:rsidR="00894255" w:rsidRDefault="00894255" w:rsidP="00894255">
      <w:pPr>
        <w:spacing w:line="240" w:lineRule="exact"/>
        <w:jc w:val="both"/>
      </w:pPr>
    </w:p>
    <w:p w14:paraId="690D389E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ПРЕДМЕТ ДОГОВОРА</w:t>
      </w:r>
    </w:p>
    <w:p w14:paraId="3B41E66E" w14:textId="77777777" w:rsidR="00894255" w:rsidRDefault="00894255" w:rsidP="00894255">
      <w:pPr>
        <w:tabs>
          <w:tab w:val="left" w:pos="284"/>
        </w:tabs>
        <w:spacing w:line="240" w:lineRule="exact"/>
        <w:rPr>
          <w:b/>
        </w:rPr>
      </w:pPr>
    </w:p>
    <w:p w14:paraId="6A31EC6A" w14:textId="77777777" w:rsidR="00894255" w:rsidRDefault="00894255" w:rsidP="00894255">
      <w:pPr>
        <w:numPr>
          <w:ilvl w:val="1"/>
          <w:numId w:val="23"/>
        </w:numPr>
        <w:tabs>
          <w:tab w:val="num" w:pos="0"/>
          <w:tab w:val="left" w:pos="1134"/>
        </w:tabs>
        <w:spacing w:line="240" w:lineRule="exact"/>
        <w:ind w:left="0" w:firstLine="567"/>
        <w:jc w:val="both"/>
      </w:pPr>
      <w:r>
        <w:t>Поставщик обязуется изготовить и поставить Покупателю изделия по конструкторской документации Покупателя (далее – продукция, товар) в количестве и номенклатуре согласно Спецификации (Приложение №1 к настоящему Договору), а Покупатель обязуется принять и оплатить продукцию в соответствии с условиями настоящего договора</w:t>
      </w:r>
      <w:r>
        <w:rPr>
          <w:color w:val="000000"/>
        </w:rPr>
        <w:t>.</w:t>
      </w:r>
    </w:p>
    <w:p w14:paraId="18479246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Стоимость продукции является фиксированной в течение срока действия договора, изменению не подлежит.</w:t>
      </w:r>
    </w:p>
    <w:p w14:paraId="0CC35343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Продукция приобретается для собственного производства.</w:t>
      </w:r>
    </w:p>
    <w:p w14:paraId="3C5DDDEC" w14:textId="77777777" w:rsidR="00894255" w:rsidRDefault="00894255" w:rsidP="00894255">
      <w:pPr>
        <w:tabs>
          <w:tab w:val="left" w:pos="1134"/>
        </w:tabs>
        <w:spacing w:line="240" w:lineRule="exact"/>
        <w:jc w:val="both"/>
      </w:pPr>
    </w:p>
    <w:p w14:paraId="7817837E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ЦЕНА ПРОДУКЦИИ</w:t>
      </w:r>
    </w:p>
    <w:p w14:paraId="391C7408" w14:textId="77777777" w:rsidR="00894255" w:rsidRDefault="00894255" w:rsidP="00894255">
      <w:pPr>
        <w:tabs>
          <w:tab w:val="left" w:pos="284"/>
        </w:tabs>
        <w:spacing w:line="240" w:lineRule="exact"/>
        <w:rPr>
          <w:b/>
        </w:rPr>
      </w:pPr>
    </w:p>
    <w:p w14:paraId="139C291B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Общая стоимость продукции по настоящему договору составляет _____________ белорусских рублей, в том числе НДС по ставке ___% в сумме _____________ белорусских рублей.</w:t>
      </w:r>
    </w:p>
    <w:p w14:paraId="68E1AE3F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rPr>
          <w:bCs/>
        </w:rPr>
        <w:t>Источник финансирования: собственные средства Покупателя.</w:t>
      </w:r>
    </w:p>
    <w:p w14:paraId="34E6A4FE" w14:textId="77777777" w:rsidR="00894255" w:rsidRDefault="00894255" w:rsidP="00894255">
      <w:pPr>
        <w:spacing w:line="240" w:lineRule="exact"/>
        <w:jc w:val="both"/>
      </w:pPr>
    </w:p>
    <w:p w14:paraId="0F5472A7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rFonts w:eastAsia="MS Mincho"/>
          <w:b/>
        </w:rPr>
      </w:pPr>
      <w:r>
        <w:rPr>
          <w:rFonts w:eastAsia="MS Mincho"/>
          <w:b/>
        </w:rPr>
        <w:t>ПОРЯДОК РАСЧЕТОВ</w:t>
      </w:r>
    </w:p>
    <w:p w14:paraId="35BF23FF" w14:textId="70817354" w:rsidR="00894255" w:rsidRDefault="00FF7D8D" w:rsidP="00FF7D8D">
      <w:pPr>
        <w:numPr>
          <w:ilvl w:val="1"/>
          <w:numId w:val="23"/>
        </w:numPr>
        <w:autoSpaceDE w:val="0"/>
        <w:autoSpaceDN w:val="0"/>
        <w:adjustRightInd w:val="0"/>
        <w:ind w:hanging="354"/>
        <w:jc w:val="both"/>
      </w:pPr>
      <w:r>
        <w:rPr>
          <w:color w:val="000000"/>
          <w:spacing w:val="-1"/>
        </w:rPr>
        <w:t xml:space="preserve"> </w:t>
      </w:r>
      <w:r w:rsidR="00894255">
        <w:rPr>
          <w:color w:val="000000"/>
          <w:spacing w:val="-1"/>
        </w:rPr>
        <w:t>Покупатель осуществляет оплату продукции следующим образом:</w:t>
      </w:r>
    </w:p>
    <w:p w14:paraId="13AFED44" w14:textId="1386DA6E" w:rsidR="009C7C8A" w:rsidRDefault="00976116" w:rsidP="00FF7D8D">
      <w:pPr>
        <w:autoSpaceDE w:val="0"/>
        <w:autoSpaceDN w:val="0"/>
        <w:adjustRightInd w:val="0"/>
        <w:ind w:firstLine="142"/>
        <w:jc w:val="both"/>
      </w:pPr>
      <w:r>
        <w:rPr>
          <w:color w:val="000000"/>
          <w:spacing w:val="-1"/>
        </w:rPr>
        <w:t xml:space="preserve">       3.1.1.</w:t>
      </w:r>
      <w:r w:rsidR="00894255">
        <w:rPr>
          <w:color w:val="000000"/>
          <w:spacing w:val="-1"/>
        </w:rPr>
        <w:t xml:space="preserve"> </w:t>
      </w:r>
      <w:r w:rsidR="00894255" w:rsidRPr="00A80DAC">
        <w:rPr>
          <w:color w:val="000000"/>
          <w:spacing w:val="-1"/>
        </w:rPr>
        <w:t>п</w:t>
      </w:r>
      <w:r w:rsidR="00894255" w:rsidRPr="00A80DAC">
        <w:t>редоплата – 30% стоимости продукции в течение 10 банковских дней от даты подписания договора;</w:t>
      </w:r>
      <w:r w:rsidR="009C7C8A">
        <w:t xml:space="preserve"> </w:t>
      </w:r>
    </w:p>
    <w:p w14:paraId="7AA56B24" w14:textId="377668DB" w:rsidR="00894255" w:rsidRDefault="00976116" w:rsidP="00FF7D8D">
      <w:pPr>
        <w:autoSpaceDE w:val="0"/>
        <w:autoSpaceDN w:val="0"/>
        <w:adjustRightInd w:val="0"/>
        <w:ind w:firstLine="142"/>
        <w:jc w:val="both"/>
      </w:pPr>
      <w:r>
        <w:t xml:space="preserve">       3.1.2. </w:t>
      </w:r>
      <w:r w:rsidR="00894255" w:rsidRPr="00A80DAC">
        <w:t>окончательный расчет в размере 70%</w:t>
      </w:r>
      <w:r w:rsidR="00894255">
        <w:t xml:space="preserve"> – в течение 10 банковских дней от даты поставки продукции.</w:t>
      </w:r>
    </w:p>
    <w:p w14:paraId="370C37EB" w14:textId="1DCA7ADB" w:rsidR="00894255" w:rsidRDefault="009C7C8A" w:rsidP="00FF7D8D">
      <w:pPr>
        <w:widowControl w:val="0"/>
        <w:tabs>
          <w:tab w:val="left" w:pos="1134"/>
        </w:tabs>
        <w:autoSpaceDE w:val="0"/>
        <w:autoSpaceDN w:val="0"/>
        <w:adjustRightInd w:val="0"/>
        <w:ind w:firstLine="142"/>
        <w:jc w:val="both"/>
      </w:pPr>
      <w:r>
        <w:rPr>
          <w:color w:val="000000"/>
          <w:spacing w:val="-1"/>
        </w:rPr>
        <w:t xml:space="preserve">        </w:t>
      </w:r>
      <w:r w:rsidR="00976116">
        <w:rPr>
          <w:color w:val="000000"/>
          <w:spacing w:val="-1"/>
        </w:rPr>
        <w:t>3.2.</w:t>
      </w:r>
      <w:r>
        <w:rPr>
          <w:color w:val="000000"/>
          <w:spacing w:val="-1"/>
        </w:rPr>
        <w:t xml:space="preserve"> </w:t>
      </w:r>
      <w:r w:rsidR="00894255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="00894255">
        <w:t>.</w:t>
      </w:r>
    </w:p>
    <w:p w14:paraId="6ACA10B4" w14:textId="77777777" w:rsidR="00894255" w:rsidRDefault="00894255" w:rsidP="00894255">
      <w:pPr>
        <w:widowControl w:val="0"/>
        <w:autoSpaceDE w:val="0"/>
        <w:autoSpaceDN w:val="0"/>
        <w:adjustRightInd w:val="0"/>
        <w:spacing w:line="240" w:lineRule="exact"/>
        <w:jc w:val="both"/>
      </w:pPr>
    </w:p>
    <w:p w14:paraId="64EFBD87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СРОКИ И УСЛОВИЯ ПОСТАВКИ</w:t>
      </w:r>
    </w:p>
    <w:p w14:paraId="5C46D2DC" w14:textId="756526FA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Срок поставки продукции – </w:t>
      </w:r>
      <w:r w:rsidR="00F042F2">
        <w:t>не позднее 01.</w:t>
      </w:r>
      <w:r w:rsidR="00AA0948">
        <w:t>11</w:t>
      </w:r>
      <w:r w:rsidR="00F042F2">
        <w:t>.2026</w:t>
      </w:r>
      <w:r>
        <w:t xml:space="preserve"> от даты </w:t>
      </w:r>
      <w:r w:rsidR="00C332A8">
        <w:t>осуществления предоплаты</w:t>
      </w:r>
      <w:r>
        <w:t>.</w:t>
      </w:r>
    </w:p>
    <w:p w14:paraId="24143490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Поставщик имеет право досрочной поставки продукции по согласованию с Покупателем.</w:t>
      </w:r>
    </w:p>
    <w:p w14:paraId="36314EB5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Продукция по договору поставляется на условиях – склад Покупателя, г. Минск. Расходы по доставке несет Поставщик.</w:t>
      </w:r>
    </w:p>
    <w:p w14:paraId="1CA539CB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>
        <w:t xml:space="preserve">Датой поставки продукции Поставщиком и, соответственно, получения продукции Покупателем считается </w:t>
      </w:r>
      <w:r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09A6D187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Все риски, связанные с утратой или порчей продукции, а также ответственность за его сохранность переходит к Покупателю в момент подписания товарно-транспортных (товарных) накладных уполномоченным представителем Покупателя.</w:t>
      </w:r>
    </w:p>
    <w:p w14:paraId="5FC0E508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Поставщик не позднее, чем за 3 (три) дня до предполагаемой даты поставки извещает Покупателя по факсу/</w:t>
      </w:r>
      <w:r>
        <w:rPr>
          <w:rFonts w:eastAsia="MS Mincho"/>
          <w:lang w:val="en-US"/>
        </w:rPr>
        <w:t>e</w:t>
      </w:r>
      <w:r>
        <w:rPr>
          <w:rFonts w:eastAsia="MS Mincho"/>
        </w:rPr>
        <w:t>-</w:t>
      </w:r>
      <w:r>
        <w:rPr>
          <w:rFonts w:eastAsia="MS Mincho"/>
          <w:lang w:val="en-US"/>
        </w:rPr>
        <w:t>mail</w:t>
      </w:r>
      <w:r>
        <w:rPr>
          <w:rFonts w:eastAsia="MS Mincho"/>
        </w:rPr>
        <w:t xml:space="preserve"> о готовности продукции к поставке.</w:t>
      </w:r>
    </w:p>
    <w:p w14:paraId="061F5E91" w14:textId="77777777" w:rsidR="00894255" w:rsidRDefault="00894255" w:rsidP="00894255">
      <w:pPr>
        <w:tabs>
          <w:tab w:val="left" w:pos="993"/>
        </w:tabs>
        <w:spacing w:line="240" w:lineRule="exact"/>
        <w:ind w:left="567"/>
        <w:jc w:val="both"/>
        <w:rPr>
          <w:rFonts w:eastAsia="MS Mincho"/>
        </w:rPr>
      </w:pPr>
    </w:p>
    <w:p w14:paraId="7C7BA169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СДАЧА-ПРИЕМКА ПРОДУКЦИИ</w:t>
      </w:r>
    </w:p>
    <w:p w14:paraId="2DEC36F3" w14:textId="77777777" w:rsidR="00894255" w:rsidRDefault="00894255" w:rsidP="00894255">
      <w:pPr>
        <w:tabs>
          <w:tab w:val="left" w:pos="284"/>
        </w:tabs>
        <w:spacing w:line="240" w:lineRule="exact"/>
        <w:rPr>
          <w:b/>
        </w:rPr>
      </w:pPr>
    </w:p>
    <w:p w14:paraId="5A04E137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При сдаче-приемке продукции Стороны руководствуются Положением о приемке товаров по количеству и качеству, утвержденным Постановлением Совета Министров Республики Беларусь от 03 сентября 2008 года № 1290.</w:t>
      </w:r>
    </w:p>
    <w:p w14:paraId="0840EC20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 xml:space="preserve">В случае выявления некомплектности продукции или ее ненадлежащего качества вызов представителя Поставщика является обязательным. Уведомление о вызове представителя Поставщика Покупатель направляет письмом либо телеграммой не позднее 72 (семидесяти двух) часов после обнаружения недостачи или несоответствия качества, не считая выходных и праздничных дней. Поставщик обязан в течение 48 (сорока восьми) часов после получения </w:t>
      </w:r>
      <w:r>
        <w:rPr>
          <w:rFonts w:eastAsia="MS Mincho"/>
        </w:rPr>
        <w:lastRenderedPageBreak/>
        <w:t>уведомления, не считая выходных и праздничных дней, дать письменный ответ о направлении своего представителя для участия в приемке продукции. В случае отсутствия ответа на вызов в течение 48 (сорока восьми) часов после получения уведомления и (или) при неявке представителя Поставщика по вызову Покупателя, Покупатель производит приемку продукции с участием Торгово-промышленной палаты Республики Беларусь с составлением Акта приемки.</w:t>
      </w:r>
    </w:p>
    <w:p w14:paraId="3DAF45BE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В случае поставки некачественной продукции Поставщик гарантирует замену продукции ненадлежащего качества на продукцию, соответствующую договору, в срок не более 10 календарных дней.</w:t>
      </w:r>
    </w:p>
    <w:p w14:paraId="081353C2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eastAsia="MS Mincho"/>
        </w:rPr>
      </w:pPr>
      <w:r>
        <w:rPr>
          <w:rFonts w:eastAsia="MS Mincho"/>
        </w:rPr>
        <w:t>В случае поставки некомплектной продукции Поставщик обязуется доукомплектовать продукцию в срок не более 10 (десяти) календарных дней.</w:t>
      </w:r>
    </w:p>
    <w:p w14:paraId="6880E2C3" w14:textId="77777777" w:rsidR="00894255" w:rsidRDefault="00894255" w:rsidP="00894255">
      <w:pPr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rFonts w:eastAsia="MS Mincho"/>
        </w:rPr>
      </w:pPr>
    </w:p>
    <w:p w14:paraId="33882FE7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</w:pPr>
      <w:r>
        <w:rPr>
          <w:b/>
        </w:rPr>
        <w:t>КАЧЕСТВО, КОМПЛЕКТНОСТЬ, ГАРАНТИЯ КАЧЕСТВА</w:t>
      </w:r>
    </w:p>
    <w:p w14:paraId="0AA27B53" w14:textId="77777777" w:rsidR="00894255" w:rsidRDefault="00894255" w:rsidP="00894255">
      <w:pPr>
        <w:tabs>
          <w:tab w:val="left" w:pos="284"/>
        </w:tabs>
        <w:spacing w:line="240" w:lineRule="exact"/>
      </w:pPr>
    </w:p>
    <w:p w14:paraId="1661E0CB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709"/>
          <w:tab w:val="left" w:pos="851"/>
        </w:tabs>
        <w:autoSpaceDE w:val="0"/>
        <w:autoSpaceDN w:val="0"/>
        <w:adjustRightInd w:val="0"/>
        <w:ind w:left="0" w:right="2" w:firstLine="567"/>
        <w:contextualSpacing/>
        <w:jc w:val="both"/>
      </w:pPr>
      <w:r>
        <w:t>Продукция по качеству должна соответствовать техническим требованиям, утвержденным Покупателем.</w:t>
      </w:r>
    </w:p>
    <w:p w14:paraId="43F983B8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 гарантирует соответствие продукции требованиям действующей технической документации при соблюдении Покупателем условий и правил эксплуатации, технического обслуживания, хранения и транспортирования, установленных эксплуатационной документацией.</w:t>
      </w:r>
    </w:p>
    <w:p w14:paraId="563EF79E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rPr>
          <w:b/>
          <w:bCs/>
        </w:rPr>
        <w:t>Контроль качества монтажа модулей в обязательном порядке должен осуществляться системой АОИ (автоматической оптической инспекцией), встроенной в линию автоматического монтажа, а также рентгеновским контролем (контроль монтажа компонентов со скрытыми выводами). Результаты контроля качества (АОИ и рентгеновский контроль) по каждому изготавливаемому модулю вместе с готовой продукцией должны быть предоставлены на бумажном (или на электронном) носителе с соответствующей отметкой отдела качества производителя.</w:t>
      </w:r>
    </w:p>
    <w:p w14:paraId="48AE5711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В случае, если при приёмке продукции Покупателем продукция окажется с недостатками, не соответствующими техническим требованиям, Поставщик обязан по требованию Покупателя устранить недостатки в течение 10 рабочих дней после получения требований Покупателя.</w:t>
      </w:r>
    </w:p>
    <w:p w14:paraId="634F0BE1" w14:textId="77777777" w:rsidR="00894255" w:rsidRDefault="00894255" w:rsidP="00894255">
      <w:pPr>
        <w:shd w:val="clear" w:color="auto" w:fill="FFFFFF"/>
        <w:tabs>
          <w:tab w:val="left" w:pos="-4820"/>
          <w:tab w:val="left" w:pos="-4678"/>
          <w:tab w:val="left" w:pos="993"/>
        </w:tabs>
        <w:ind w:right="2" w:firstLine="567"/>
        <w:jc w:val="both"/>
      </w:pPr>
      <w:r>
        <w:t xml:space="preserve">Гарантийный срок на Продукцию составляет 24 месяца со дня передачи её Покупателю по товарно-транспортной (товарной) накладной. </w:t>
      </w:r>
    </w:p>
    <w:p w14:paraId="6A87955F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Гарантийные обязательства не распространяются на неисправности, которые возникли вследствие неправильного или небрежного хранения и технического обслуживания или вследствие неправильной эксплуатации продукции Покупателем и (или) третьим лицом.</w:t>
      </w:r>
    </w:p>
    <w:p w14:paraId="6E7A4728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 не несет ответственности по гарантии за дефекты продукции, возникшие по вине Покупателя и (или) третьего лица.</w:t>
      </w:r>
    </w:p>
    <w:p w14:paraId="6408CE14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851"/>
          <w:tab w:val="left" w:pos="993"/>
        </w:tabs>
        <w:autoSpaceDE w:val="0"/>
        <w:autoSpaceDN w:val="0"/>
        <w:adjustRightInd w:val="0"/>
        <w:ind w:left="0" w:right="2" w:firstLine="567"/>
        <w:jc w:val="both"/>
      </w:pPr>
      <w:r>
        <w:t>Претензии к качеству поставленной продукции могут быть заявлены Покупателем в течение гарантийного срока, указанного в пункте 6.4 настоящего договора, начиная от даты поставки продукции, но не позднее 10 (десяти) дней до дня истечения гарантийного срока, при условии обнаружения дефектов в пределах срока гарантии.</w:t>
      </w:r>
    </w:p>
    <w:p w14:paraId="40D6BB8B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Претензии Покупателя к качеству поставленной продукции в период действия гарантийных обязательств должны предъявляться в письменной форме. При предъявлении претензии составляется рекламационный акт по форме, установленной действующими в Республике Беларусь техническими нормативными правовыми актами.</w:t>
      </w:r>
    </w:p>
    <w:p w14:paraId="08E59B04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Рекламационные акты должны предъявляться Поставщику в срок не позднее 40 (сорока) дней от даты обнаружения дефекта с приложением всех документов, подтверждающих обоснованность претензии. В рекламационном акте должны быть указаны следующие сведения: номер договора, наименование продукции (ее составных частей), в отношении которой заявлена претензия, номер и дата транспортного документа, по которому поставлена продукция, дата обнаружения дефекта, конкретные претензии Покупателя, описание дефекта.</w:t>
      </w:r>
    </w:p>
    <w:p w14:paraId="6B78A1EC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Рекламационный акт составляется в оригинале в 2-х экземплярах и направляется Поставщику заказной или курьерской срочной почтой, по электронной почте или иным образом, позволяющим подтвердить факт ее направления. Датой предъявления претензии считается дата ее получения Поставщиком.</w:t>
      </w:r>
    </w:p>
    <w:p w14:paraId="0DE8C0CA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lastRenderedPageBreak/>
        <w:t>Покупатель обязан обеспечить сохранность продукции (ее составных частей), по которой предъявлен рекламационный акт, без разборки (даже частичной) до получения заключения Поставщика.</w:t>
      </w:r>
    </w:p>
    <w:p w14:paraId="3538C825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 должен представить Покупателю свое заключение в отношении обоснованности предъявленной рекламации с указанием необходимости возврата дефектной продукции (ее составных частей) Поставщику для ремонта в срок, не позднее 10 (десяти) дней после получения рекламационного акта.</w:t>
      </w:r>
    </w:p>
    <w:p w14:paraId="5E630736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После возврата дефектной продукции (ее составных частей) Поставщику, сторонами настоящего договора должна быть создана двусторонняя комиссия с равным представительством под председательством представителя Покупателя, которая после анализа обстоятельств возникновения претензии и документов, подтверждающих ее обоснованность, составит двусторонний рекламационный акт, в котором указывается заключение комиссии по рекламации. Разногласия по вопросам о том, по чьей вине возникли дефекты продукции, разрешаются сторонами с участием независимых экспертов. Результаты всех экспертиз и исследований будут являться неотъемлемой частью двустороннего рекламационного акта.</w:t>
      </w:r>
    </w:p>
    <w:p w14:paraId="18187F4E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 имеет право отклонить претензию в случае, если:</w:t>
      </w:r>
    </w:p>
    <w:p w14:paraId="7ED8A142" w14:textId="77777777" w:rsidR="00894255" w:rsidRDefault="00894255" w:rsidP="00894255">
      <w:pPr>
        <w:shd w:val="clear" w:color="auto" w:fill="FFFFFF"/>
        <w:tabs>
          <w:tab w:val="left" w:pos="-4820"/>
          <w:tab w:val="left" w:pos="-4678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>
        <w:t>- была произведена разборка продукции (ее составных частей) без предварительного письменного согласования с Поставщиком;</w:t>
      </w:r>
    </w:p>
    <w:p w14:paraId="57AF5D95" w14:textId="77777777" w:rsidR="00894255" w:rsidRDefault="00894255" w:rsidP="00894255">
      <w:pPr>
        <w:shd w:val="clear" w:color="auto" w:fill="FFFFFF"/>
        <w:tabs>
          <w:tab w:val="left" w:pos="-4820"/>
          <w:tab w:val="left" w:pos="-4678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>
        <w:t>- были произведены какие-либо изменения в конструкции или комплектации продукции в нарушение технических требований на продукцию;</w:t>
      </w:r>
    </w:p>
    <w:p w14:paraId="7DA5F9A9" w14:textId="77777777" w:rsidR="00894255" w:rsidRDefault="00894255" w:rsidP="00894255">
      <w:pPr>
        <w:shd w:val="clear" w:color="auto" w:fill="FFFFFF"/>
        <w:tabs>
          <w:tab w:val="left" w:pos="-4820"/>
          <w:tab w:val="left" w:pos="-4678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>
        <w:t>- рекламационный акт составлен и предъявлен позднее сроков, указанных в настоящем договоре.</w:t>
      </w:r>
    </w:p>
    <w:p w14:paraId="6367D51C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Если в двустороннем рекламационном акте будет однозначно определена вина Поставщика в возникновении дефектов продукции (ее составных частей), Поставщик обязан за свой счёт устранить дефекты (путем ремонта, перенастройки) или заменить дефектную продукцию (ее составных частей) на исправную в течение не более 20 (двадцати) рабочих дней от даты подписания двустороннего рекламационного акта.</w:t>
      </w:r>
    </w:p>
    <w:p w14:paraId="216771CF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Доставка дефектной продукции Поставщику и возврат отремонтированной (новой) продукции (ее составных частей) обратно производится за счет Поставщика.</w:t>
      </w:r>
    </w:p>
    <w:p w14:paraId="1885D57D" w14:textId="77777777" w:rsidR="00894255" w:rsidRDefault="00894255" w:rsidP="00894255">
      <w:pPr>
        <w:numPr>
          <w:ilvl w:val="1"/>
          <w:numId w:val="23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После замены (ремонта) дефектной продукции Поставщик продлевает гарантию на продукцию (ее составные части) на срок, равный периоду замены (ремонта) дефектной продукции (ее составных частей).</w:t>
      </w:r>
    </w:p>
    <w:p w14:paraId="615BD43B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ОТВЕТСТВЕННОСТЬ СТОРОН</w:t>
      </w:r>
    </w:p>
    <w:p w14:paraId="1AE9C1A3" w14:textId="77777777" w:rsidR="00894255" w:rsidRDefault="00894255" w:rsidP="00894255">
      <w:pPr>
        <w:tabs>
          <w:tab w:val="left" w:pos="284"/>
        </w:tabs>
        <w:spacing w:line="240" w:lineRule="exact"/>
        <w:rPr>
          <w:b/>
        </w:rPr>
      </w:pPr>
    </w:p>
    <w:p w14:paraId="14B65AC4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В случае нарушения сроков поставки продукции </w:t>
      </w:r>
      <w:bookmarkStart w:id="0" w:name="_Hlk148601530"/>
      <w:r>
        <w:t>Поставщик</w:t>
      </w:r>
      <w:bookmarkEnd w:id="0"/>
      <w:r>
        <w:t xml:space="preserve"> уплачивает Покупателю пеню в размере 0,1% от стоимости не поставленной в срок продукции за каждый день просрочки, а также пеню в размере, полностью компенсирующем потери Покупателя перед заказчиком конечного изделия от уплаты пени по основному Контракту, а также любых других материальных санкций, определяемых действующим законодательством Республики Беларусь.</w:t>
      </w:r>
    </w:p>
    <w:p w14:paraId="32C4CECC" w14:textId="77777777" w:rsidR="00894255" w:rsidRDefault="00894255" w:rsidP="00894255">
      <w:pPr>
        <w:numPr>
          <w:ilvl w:val="1"/>
          <w:numId w:val="23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В случае отказа Поставщика от поставки продукции или непоставки продукции по условиям договора Поставщик выплачивает Заказчику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33E276D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Риск случайной гибели или порчи продукции несет его собственник.</w:t>
      </w:r>
    </w:p>
    <w:p w14:paraId="427B46BB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rPr>
          <w:bCs/>
        </w:rPr>
        <w:t>Если поставленная продукции не соответствует по качеству государственным стандартам, другой нормативно–технической документации страны Поставщика, или иным условиям Договора, а также, если поставлена некомплектная продукция, Поставщик уплачивает Покупателю штраф в размере 0,5% от стоимости некачественной (некомплектной) продукции.</w:t>
      </w:r>
    </w:p>
    <w:p w14:paraId="0E554E60" w14:textId="77777777" w:rsidR="00894255" w:rsidRDefault="00894255" w:rsidP="00894255">
      <w:pPr>
        <w:spacing w:line="240" w:lineRule="exact"/>
        <w:jc w:val="both"/>
      </w:pPr>
    </w:p>
    <w:p w14:paraId="79AC7590" w14:textId="77777777" w:rsidR="00894255" w:rsidRDefault="00894255" w:rsidP="00894255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ФОРС-МАЖОР</w:t>
      </w:r>
    </w:p>
    <w:p w14:paraId="68271A75" w14:textId="77777777" w:rsidR="00894255" w:rsidRDefault="00894255" w:rsidP="00894255">
      <w:pPr>
        <w:tabs>
          <w:tab w:val="left" w:pos="284"/>
        </w:tabs>
        <w:spacing w:line="240" w:lineRule="exact"/>
        <w:rPr>
          <w:b/>
        </w:rPr>
      </w:pPr>
    </w:p>
    <w:p w14:paraId="3F2EF22A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блокада, война, военные операции любого характера, непосредственно повлиявшие на выполнение Сторонами обязательств по настоящему Договору.</w:t>
      </w:r>
    </w:p>
    <w:p w14:paraId="070D122C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lastRenderedPageBreak/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1B7EDE74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 </w:t>
      </w:r>
    </w:p>
    <w:p w14:paraId="6D28D204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520DE767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7A732F4F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2FEAE22F" w14:textId="77777777" w:rsidR="00894255" w:rsidRDefault="00894255" w:rsidP="00894255">
      <w:pPr>
        <w:tabs>
          <w:tab w:val="left" w:pos="993"/>
        </w:tabs>
        <w:spacing w:line="240" w:lineRule="exact"/>
        <w:jc w:val="both"/>
      </w:pPr>
    </w:p>
    <w:p w14:paraId="0BFA2383" w14:textId="77255BBD" w:rsidR="00894255" w:rsidRPr="00894255" w:rsidRDefault="00894255" w:rsidP="0009651F">
      <w:pPr>
        <w:numPr>
          <w:ilvl w:val="0"/>
          <w:numId w:val="23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894255">
        <w:rPr>
          <w:b/>
        </w:rPr>
        <w:t>СРОК ДЕЙСТВИЯ ДОГОВОРА, ПОРЯДОК ИЗМЕНЕНИЯ И РАСТОРЖЕНИЯ ДОГОВОРА</w:t>
      </w:r>
    </w:p>
    <w:p w14:paraId="1631003B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Настоящий договор вступает в силу с момента его подписания обеими Сторонами и действует до полного выполнения Сторонами своих обязательств.</w:t>
      </w:r>
    </w:p>
    <w:p w14:paraId="70E28E47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3E79387F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Если основанием для расторжения настоящего договора послужило его существенное нарушение одной из Сторон, другая Сторона вправе требовать возмещение убытков.</w:t>
      </w:r>
    </w:p>
    <w:p w14:paraId="4B793FF8" w14:textId="77777777" w:rsidR="00894255" w:rsidRDefault="00894255" w:rsidP="00894255">
      <w:pPr>
        <w:numPr>
          <w:ilvl w:val="1"/>
          <w:numId w:val="23"/>
        </w:numPr>
        <w:tabs>
          <w:tab w:val="left" w:pos="993"/>
        </w:tabs>
        <w:spacing w:line="240" w:lineRule="exact"/>
        <w:ind w:left="0" w:firstLine="567"/>
        <w:jc w:val="both"/>
      </w:pPr>
      <w:r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0597F326" w14:textId="77777777" w:rsidR="00894255" w:rsidRDefault="00894255" w:rsidP="00894255">
      <w:pPr>
        <w:tabs>
          <w:tab w:val="left" w:pos="1134"/>
        </w:tabs>
        <w:spacing w:line="240" w:lineRule="exact"/>
        <w:ind w:left="567"/>
        <w:jc w:val="both"/>
      </w:pPr>
    </w:p>
    <w:p w14:paraId="3157BB6B" w14:textId="77777777" w:rsidR="00894255" w:rsidRDefault="00894255" w:rsidP="00894255">
      <w:pPr>
        <w:numPr>
          <w:ilvl w:val="0"/>
          <w:numId w:val="23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РАЗРЕШЕНИЕ СПОРОВ</w:t>
      </w:r>
    </w:p>
    <w:p w14:paraId="43238752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450B21F7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Беларусь.</w:t>
      </w:r>
    </w:p>
    <w:p w14:paraId="6FAC1EC2" w14:textId="77777777" w:rsidR="00894255" w:rsidRDefault="00894255" w:rsidP="00894255">
      <w:pPr>
        <w:numPr>
          <w:ilvl w:val="0"/>
          <w:numId w:val="23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ДОПОЛНИТЕЛЬНЫЕ УСЛОВИЯ</w:t>
      </w:r>
    </w:p>
    <w:p w14:paraId="3924FA7A" w14:textId="77777777" w:rsidR="00894255" w:rsidRDefault="00894255" w:rsidP="00894255">
      <w:pPr>
        <w:tabs>
          <w:tab w:val="left" w:pos="426"/>
        </w:tabs>
        <w:spacing w:line="240" w:lineRule="exact"/>
        <w:rPr>
          <w:b/>
        </w:rPr>
      </w:pPr>
    </w:p>
    <w:p w14:paraId="5AA9F9DA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45E310BD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3305F5C2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06B1D7D1" w14:textId="77777777" w:rsidR="00894255" w:rsidRDefault="00894255" w:rsidP="00894255">
      <w:pPr>
        <w:numPr>
          <w:ilvl w:val="1"/>
          <w:numId w:val="23"/>
        </w:numPr>
        <w:tabs>
          <w:tab w:val="left" w:pos="1134"/>
        </w:tabs>
        <w:spacing w:line="240" w:lineRule="exact"/>
        <w:ind w:left="0" w:firstLine="567"/>
        <w:jc w:val="both"/>
      </w:pPr>
      <w:r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6FB11336" w14:textId="77777777" w:rsidR="00894255" w:rsidRDefault="00894255" w:rsidP="00894255">
      <w:pPr>
        <w:tabs>
          <w:tab w:val="left" w:pos="1134"/>
        </w:tabs>
        <w:spacing w:line="240" w:lineRule="exact"/>
        <w:ind w:left="567"/>
        <w:jc w:val="both"/>
      </w:pPr>
    </w:p>
    <w:p w14:paraId="773AF7D9" w14:textId="77777777" w:rsidR="00894255" w:rsidRDefault="00894255" w:rsidP="00894255">
      <w:pPr>
        <w:numPr>
          <w:ilvl w:val="0"/>
          <w:numId w:val="23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>
        <w:rPr>
          <w:b/>
        </w:rPr>
        <w:t>РЕКВИЗИТЫ И ПОДПИСИ СТОРОН</w:t>
      </w:r>
    </w:p>
    <w:p w14:paraId="2A66F1BE" w14:textId="77777777" w:rsidR="00894255" w:rsidRDefault="00894255" w:rsidP="00894255">
      <w:pPr>
        <w:tabs>
          <w:tab w:val="left" w:pos="426"/>
        </w:tabs>
        <w:spacing w:line="240" w:lineRule="exact"/>
        <w:rPr>
          <w:b/>
        </w:rPr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4908"/>
        <w:gridCol w:w="5190"/>
      </w:tblGrid>
      <w:tr w:rsidR="00894255" w14:paraId="5A3FC60F" w14:textId="77777777" w:rsidTr="004F7C9D">
        <w:trPr>
          <w:trHeight w:val="211"/>
        </w:trPr>
        <w:tc>
          <w:tcPr>
            <w:tcW w:w="4908" w:type="dxa"/>
            <w:hideMark/>
          </w:tcPr>
          <w:p w14:paraId="4A54D67F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ПОСТАВЩИК</w:t>
            </w:r>
          </w:p>
        </w:tc>
        <w:tc>
          <w:tcPr>
            <w:tcW w:w="5190" w:type="dxa"/>
            <w:hideMark/>
          </w:tcPr>
          <w:p w14:paraId="33B5A320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ПОКУПАТЕЛЬ</w:t>
            </w:r>
          </w:p>
        </w:tc>
      </w:tr>
      <w:tr w:rsidR="00894255" w14:paraId="6D9CD54B" w14:textId="77777777" w:rsidTr="004F7C9D">
        <w:trPr>
          <w:trHeight w:val="211"/>
        </w:trPr>
        <w:tc>
          <w:tcPr>
            <w:tcW w:w="4908" w:type="dxa"/>
          </w:tcPr>
          <w:p w14:paraId="5B9E1992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  <w:hideMark/>
          </w:tcPr>
          <w:p w14:paraId="5B47D3FF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 xml:space="preserve">ОАО «КБР-УКХ-СР» </w:t>
            </w:r>
          </w:p>
        </w:tc>
      </w:tr>
      <w:tr w:rsidR="00894255" w14:paraId="7BC6D1AE" w14:textId="77777777" w:rsidTr="004F7C9D">
        <w:trPr>
          <w:trHeight w:val="222"/>
        </w:trPr>
        <w:tc>
          <w:tcPr>
            <w:tcW w:w="4908" w:type="dxa"/>
          </w:tcPr>
          <w:p w14:paraId="34AFA185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  <w:hideMark/>
          </w:tcPr>
          <w:p w14:paraId="50D44E25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Юридический адрес:</w:t>
            </w:r>
          </w:p>
        </w:tc>
      </w:tr>
      <w:tr w:rsidR="00894255" w14:paraId="19DBB082" w14:textId="77777777" w:rsidTr="004F7C9D">
        <w:trPr>
          <w:trHeight w:val="211"/>
        </w:trPr>
        <w:tc>
          <w:tcPr>
            <w:tcW w:w="4908" w:type="dxa"/>
          </w:tcPr>
          <w:p w14:paraId="1567042A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  <w:hideMark/>
          </w:tcPr>
          <w:p w14:paraId="2C176DCA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220026, г. Минск, пр. Партизанский, 64а</w:t>
            </w:r>
          </w:p>
        </w:tc>
      </w:tr>
      <w:tr w:rsidR="00894255" w14:paraId="2EAB17D4" w14:textId="77777777" w:rsidTr="004F7C9D">
        <w:trPr>
          <w:trHeight w:val="211"/>
        </w:trPr>
        <w:tc>
          <w:tcPr>
            <w:tcW w:w="4908" w:type="dxa"/>
          </w:tcPr>
          <w:p w14:paraId="1C0F21B4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  <w:hideMark/>
          </w:tcPr>
          <w:p w14:paraId="0B8CABE5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УНП 190699027, ОКПО 37687948</w:t>
            </w:r>
          </w:p>
        </w:tc>
      </w:tr>
      <w:tr w:rsidR="00894255" w14:paraId="2860ACFD" w14:textId="77777777" w:rsidTr="004F7C9D">
        <w:trPr>
          <w:trHeight w:val="1280"/>
        </w:trPr>
        <w:tc>
          <w:tcPr>
            <w:tcW w:w="4908" w:type="dxa"/>
          </w:tcPr>
          <w:p w14:paraId="74BDFD39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  <w:hideMark/>
          </w:tcPr>
          <w:p w14:paraId="37A87269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р/с BY23 AKBB 3012 0000 1251 0000 0000 валюта BYN</w:t>
            </w:r>
          </w:p>
          <w:p w14:paraId="543A05FA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 xml:space="preserve">в ОАО "АСБ БЕЛАРУСБАНК", </w:t>
            </w:r>
          </w:p>
          <w:p w14:paraId="51042DDF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rPr>
                <w:lang w:val="en-US"/>
              </w:rPr>
            </w:pPr>
            <w:r>
              <w:t>БИК: АКBBBY2X</w:t>
            </w:r>
            <w:r>
              <w:br/>
              <w:t>Адрес банка: Центр банковских услуг №511</w:t>
            </w:r>
            <w:r>
              <w:br/>
              <w:t>г. Минск, ул. Д</w:t>
            </w:r>
            <w:r>
              <w:rPr>
                <w:color w:val="000000"/>
                <w:shd w:val="clear" w:color="auto" w:fill="F7F7F7"/>
              </w:rPr>
              <w:t>олгобродская, 1</w:t>
            </w:r>
          </w:p>
        </w:tc>
      </w:tr>
      <w:tr w:rsidR="00894255" w14:paraId="0847E9D2" w14:textId="77777777" w:rsidTr="004F7C9D">
        <w:trPr>
          <w:trHeight w:val="211"/>
        </w:trPr>
        <w:tc>
          <w:tcPr>
            <w:tcW w:w="4908" w:type="dxa"/>
          </w:tcPr>
          <w:p w14:paraId="1FD92BBF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696FFCF3" w14:textId="7CCC6C0A" w:rsidR="00894255" w:rsidRDefault="00894255" w:rsidP="00894255">
            <w:pPr>
              <w:tabs>
                <w:tab w:val="left" w:pos="993"/>
              </w:tabs>
              <w:spacing w:line="240" w:lineRule="exact"/>
            </w:pPr>
            <w:r>
              <w:t>Директор                                   И.И. Данильчик</w:t>
            </w:r>
          </w:p>
        </w:tc>
      </w:tr>
      <w:tr w:rsidR="00894255" w14:paraId="762531BB" w14:textId="77777777" w:rsidTr="004F7C9D">
        <w:trPr>
          <w:trHeight w:val="211"/>
        </w:trPr>
        <w:tc>
          <w:tcPr>
            <w:tcW w:w="4908" w:type="dxa"/>
          </w:tcPr>
          <w:p w14:paraId="49E1D436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7796FAEC" w14:textId="4959B83D" w:rsidR="00894255" w:rsidRDefault="00894255" w:rsidP="00894255">
            <w:pPr>
              <w:tabs>
                <w:tab w:val="left" w:pos="993"/>
              </w:tabs>
              <w:spacing w:line="240" w:lineRule="exact"/>
            </w:pPr>
            <w:r>
              <w:t>М.П.</w:t>
            </w:r>
          </w:p>
        </w:tc>
      </w:tr>
      <w:tr w:rsidR="00894255" w14:paraId="329B79EB" w14:textId="77777777" w:rsidTr="004F7C9D">
        <w:trPr>
          <w:trHeight w:val="211"/>
        </w:trPr>
        <w:tc>
          <w:tcPr>
            <w:tcW w:w="4908" w:type="dxa"/>
          </w:tcPr>
          <w:p w14:paraId="0BF1D8D5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58182DA2" w14:textId="77777777" w:rsidR="00894255" w:rsidRDefault="00894255" w:rsidP="00894255">
            <w:pPr>
              <w:tabs>
                <w:tab w:val="left" w:pos="993"/>
              </w:tabs>
              <w:spacing w:line="240" w:lineRule="exact"/>
            </w:pPr>
          </w:p>
        </w:tc>
      </w:tr>
      <w:tr w:rsidR="00894255" w14:paraId="6D10D4AA" w14:textId="77777777" w:rsidTr="004F7C9D">
        <w:trPr>
          <w:trHeight w:val="211"/>
        </w:trPr>
        <w:tc>
          <w:tcPr>
            <w:tcW w:w="4908" w:type="dxa"/>
          </w:tcPr>
          <w:p w14:paraId="11A0EC96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65A10384" w14:textId="77777777" w:rsidR="00894255" w:rsidRDefault="00894255" w:rsidP="00894255">
            <w:pPr>
              <w:tabs>
                <w:tab w:val="left" w:pos="993"/>
              </w:tabs>
              <w:spacing w:line="240" w:lineRule="exact"/>
            </w:pPr>
          </w:p>
        </w:tc>
      </w:tr>
      <w:tr w:rsidR="00894255" w14:paraId="261ABABD" w14:textId="77777777" w:rsidTr="004F7C9D">
        <w:trPr>
          <w:trHeight w:val="222"/>
        </w:trPr>
        <w:tc>
          <w:tcPr>
            <w:tcW w:w="4908" w:type="dxa"/>
          </w:tcPr>
          <w:p w14:paraId="39BB654F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652A62BC" w14:textId="77777777" w:rsidR="00894255" w:rsidRDefault="00894255" w:rsidP="00894255">
            <w:pPr>
              <w:tabs>
                <w:tab w:val="left" w:pos="993"/>
              </w:tabs>
              <w:spacing w:line="240" w:lineRule="exact"/>
            </w:pPr>
          </w:p>
        </w:tc>
      </w:tr>
      <w:tr w:rsidR="00894255" w14:paraId="1579EC45" w14:textId="77777777" w:rsidTr="004F7C9D">
        <w:trPr>
          <w:trHeight w:val="211"/>
        </w:trPr>
        <w:tc>
          <w:tcPr>
            <w:tcW w:w="4908" w:type="dxa"/>
          </w:tcPr>
          <w:p w14:paraId="6A7AA279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7DB7F689" w14:textId="11FDD8B3" w:rsidR="00894255" w:rsidRDefault="00894255" w:rsidP="00894255">
            <w:pPr>
              <w:tabs>
                <w:tab w:val="left" w:pos="993"/>
              </w:tabs>
              <w:spacing w:line="240" w:lineRule="exact"/>
            </w:pPr>
          </w:p>
        </w:tc>
      </w:tr>
      <w:tr w:rsidR="00894255" w14:paraId="38C4FC63" w14:textId="77777777" w:rsidTr="004F7C9D">
        <w:trPr>
          <w:trHeight w:val="211"/>
        </w:trPr>
        <w:tc>
          <w:tcPr>
            <w:tcW w:w="4908" w:type="dxa"/>
          </w:tcPr>
          <w:p w14:paraId="0169C858" w14:textId="77777777" w:rsidR="00894255" w:rsidRDefault="00894255" w:rsidP="00894255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190" w:type="dxa"/>
          </w:tcPr>
          <w:p w14:paraId="52379110" w14:textId="526F0B04" w:rsidR="00894255" w:rsidRDefault="00894255" w:rsidP="00894255">
            <w:pPr>
              <w:tabs>
                <w:tab w:val="left" w:pos="993"/>
              </w:tabs>
              <w:spacing w:line="240" w:lineRule="exact"/>
            </w:pPr>
          </w:p>
        </w:tc>
      </w:tr>
    </w:tbl>
    <w:p w14:paraId="781344A4" w14:textId="090676F1" w:rsidR="00894255" w:rsidRDefault="00894255" w:rsidP="00894255">
      <w:pPr>
        <w:shd w:val="clear" w:color="auto" w:fill="FFFFFF"/>
        <w:spacing w:line="240" w:lineRule="exact"/>
        <w:ind w:left="5670"/>
      </w:pPr>
      <w:r>
        <w:t>Приложение 1</w:t>
      </w:r>
    </w:p>
    <w:p w14:paraId="163D5040" w14:textId="77777777" w:rsidR="00894255" w:rsidRDefault="00894255" w:rsidP="00894255">
      <w:pPr>
        <w:shd w:val="clear" w:color="auto" w:fill="FFFFFF"/>
        <w:spacing w:line="240" w:lineRule="exact"/>
        <w:ind w:left="5670"/>
      </w:pPr>
      <w:r>
        <w:t xml:space="preserve">к договору поставки № _______ </w:t>
      </w:r>
    </w:p>
    <w:p w14:paraId="493C66B7" w14:textId="77777777" w:rsidR="00894255" w:rsidRDefault="00894255" w:rsidP="00894255">
      <w:pPr>
        <w:shd w:val="clear" w:color="auto" w:fill="FFFFFF"/>
        <w:spacing w:line="240" w:lineRule="exact"/>
        <w:ind w:left="5670"/>
      </w:pPr>
      <w:r>
        <w:t>от «___» ________ 2026 г.</w:t>
      </w:r>
    </w:p>
    <w:p w14:paraId="2D3D4E8D" w14:textId="77777777" w:rsidR="00894255" w:rsidRDefault="00894255" w:rsidP="00894255">
      <w:pPr>
        <w:spacing w:line="240" w:lineRule="exact"/>
      </w:pPr>
    </w:p>
    <w:p w14:paraId="23FB496C" w14:textId="77777777" w:rsidR="00894255" w:rsidRDefault="00894255" w:rsidP="00894255">
      <w:pPr>
        <w:spacing w:line="240" w:lineRule="exact"/>
      </w:pPr>
    </w:p>
    <w:p w14:paraId="7A3C71AC" w14:textId="77777777" w:rsidR="00894255" w:rsidRDefault="00894255" w:rsidP="00894255">
      <w:pPr>
        <w:spacing w:line="240" w:lineRule="exact"/>
        <w:jc w:val="center"/>
        <w:rPr>
          <w:lang w:val="en-US"/>
        </w:rPr>
      </w:pPr>
      <w:r>
        <w:t>Спецификация поставки</w:t>
      </w:r>
    </w:p>
    <w:p w14:paraId="7BE1D196" w14:textId="77777777" w:rsidR="00894255" w:rsidRDefault="00894255" w:rsidP="00894255">
      <w:pPr>
        <w:spacing w:line="240" w:lineRule="exact"/>
        <w:jc w:val="center"/>
      </w:pPr>
    </w:p>
    <w:p w14:paraId="21325C4F" w14:textId="77777777" w:rsidR="00894255" w:rsidRDefault="00894255" w:rsidP="00894255">
      <w:pPr>
        <w:spacing w:line="240" w:lineRule="exact"/>
        <w:jc w:val="center"/>
      </w:pPr>
    </w:p>
    <w:tbl>
      <w:tblPr>
        <w:tblpPr w:leftFromText="180" w:rightFromText="180" w:vertAnchor="text" w:tblpX="108" w:tblpY="1"/>
        <w:tblOverlap w:val="never"/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752"/>
        <w:gridCol w:w="896"/>
        <w:gridCol w:w="1313"/>
        <w:gridCol w:w="1146"/>
        <w:gridCol w:w="1485"/>
        <w:gridCol w:w="1479"/>
      </w:tblGrid>
      <w:tr w:rsidR="00894255" w14:paraId="4BA63E64" w14:textId="77777777" w:rsidTr="004F7C9D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FD12" w14:textId="77777777" w:rsidR="00894255" w:rsidRDefault="00894255" w:rsidP="00CB41D9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№ п/п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621E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</w:rPr>
            </w:pPr>
            <w:r>
              <w:rPr>
                <w:bCs/>
                <w:spacing w:val="1"/>
              </w:rPr>
              <w:t>Наименование</w:t>
            </w:r>
            <w:r>
              <w:t xml:space="preserve"> </w:t>
            </w:r>
            <w:r>
              <w:rPr>
                <w:bCs/>
              </w:rPr>
              <w:t>товара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1D26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</w:rPr>
            </w:pPr>
            <w:r>
              <w:rPr>
                <w:bCs/>
                <w:spacing w:val="-3"/>
              </w:rPr>
              <w:t>Кол-во, шт.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0536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</w:pPr>
            <w:r>
              <w:t>Цена за ед. руб.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AA41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Ставка НДС, 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5DF3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Сумма НДС, руб.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10D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Стоимость с НДС, руб.</w:t>
            </w:r>
          </w:p>
        </w:tc>
      </w:tr>
      <w:tr w:rsidR="00894255" w14:paraId="19CFA286" w14:textId="77777777" w:rsidTr="004F7C9D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6708" w14:textId="77777777" w:rsidR="00894255" w:rsidRDefault="00894255" w:rsidP="00CB41D9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1.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7C8A" w14:textId="09020130" w:rsidR="00894255" w:rsidRPr="00CD43BC" w:rsidRDefault="004F7C9D" w:rsidP="00CB41D9">
            <w:pPr>
              <w:autoSpaceDE w:val="0"/>
              <w:autoSpaceDN w:val="0"/>
              <w:adjustRightInd w:val="0"/>
              <w:spacing w:line="240" w:lineRule="exact"/>
              <w:rPr>
                <w:sz w:val="20"/>
              </w:rPr>
            </w:pPr>
            <w:r w:rsidRPr="00CD43BC">
              <w:rPr>
                <w:sz w:val="20"/>
              </w:rPr>
              <w:t>модул</w:t>
            </w:r>
            <w:r w:rsidR="009C1990" w:rsidRPr="00CD43BC">
              <w:rPr>
                <w:sz w:val="20"/>
              </w:rPr>
              <w:t>ь</w:t>
            </w:r>
            <w:r w:rsidRPr="00CD43BC">
              <w:rPr>
                <w:sz w:val="20"/>
              </w:rPr>
              <w:t xml:space="preserve"> формирователя специальных сигналов ЮКШЖ.468172.036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A3C8" w14:textId="1FC73ACD" w:rsidR="00894255" w:rsidRDefault="00C754AE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2"/>
                <w:szCs w:val="22"/>
              </w:rPr>
            </w:pPr>
            <w:r>
              <w:rPr>
                <w:bCs/>
                <w:spacing w:val="-3"/>
                <w:sz w:val="22"/>
                <w:szCs w:val="22"/>
              </w:rPr>
              <w:t>30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0DFD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970C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9607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6F3F" w14:textId="77777777" w:rsidR="00894255" w:rsidRDefault="00894255" w:rsidP="00CB41D9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</w:tbl>
    <w:p w14:paraId="736E90EC" w14:textId="77777777" w:rsidR="00894255" w:rsidRDefault="00894255" w:rsidP="00894255">
      <w:pPr>
        <w:spacing w:line="240" w:lineRule="exact"/>
      </w:pPr>
    </w:p>
    <w:p w14:paraId="73BA97C1" w14:textId="77777777" w:rsidR="00894255" w:rsidRDefault="00894255" w:rsidP="00894255">
      <w:pPr>
        <w:shd w:val="clear" w:color="auto" w:fill="FFFFFF"/>
        <w:spacing w:line="240" w:lineRule="exact"/>
        <w:ind w:firstLine="567"/>
        <w:jc w:val="both"/>
      </w:pPr>
      <w:r>
        <w:t>Общая стоимость продукции, изготавливаемой и поставляемой по договору, составляет _____ (______________) белорусских рублей, в том числе НДС по ставке ___% в сумме ___ (______________) белорусских рублей.</w:t>
      </w:r>
    </w:p>
    <w:p w14:paraId="585CC837" w14:textId="77777777" w:rsidR="00894255" w:rsidRDefault="00894255" w:rsidP="00894255">
      <w:pPr>
        <w:spacing w:line="240" w:lineRule="exact"/>
      </w:pPr>
    </w:p>
    <w:p w14:paraId="7A79BE9E" w14:textId="77777777" w:rsidR="00894255" w:rsidRDefault="00894255" w:rsidP="00894255">
      <w:pPr>
        <w:spacing w:line="240" w:lineRule="exact"/>
      </w:pPr>
    </w:p>
    <w:p w14:paraId="2B92AF08" w14:textId="77777777" w:rsidR="00894255" w:rsidRDefault="00894255" w:rsidP="00894255">
      <w:pPr>
        <w:spacing w:line="240" w:lineRule="exact"/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894255" w14:paraId="1FA6C506" w14:textId="77777777" w:rsidTr="00CB41D9">
        <w:tc>
          <w:tcPr>
            <w:tcW w:w="4927" w:type="dxa"/>
            <w:hideMark/>
          </w:tcPr>
          <w:p w14:paraId="355194A8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ПОСТАВЩИК</w:t>
            </w:r>
          </w:p>
        </w:tc>
        <w:tc>
          <w:tcPr>
            <w:tcW w:w="5210" w:type="dxa"/>
            <w:hideMark/>
          </w:tcPr>
          <w:p w14:paraId="15C0C734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center"/>
            </w:pPr>
            <w:r>
              <w:rPr>
                <w:b/>
              </w:rPr>
              <w:t>ПОКУПАТЕЛЬ</w:t>
            </w:r>
          </w:p>
        </w:tc>
      </w:tr>
      <w:tr w:rsidR="00894255" w14:paraId="62F06EAC" w14:textId="77777777" w:rsidTr="00CB41D9">
        <w:tc>
          <w:tcPr>
            <w:tcW w:w="4927" w:type="dxa"/>
          </w:tcPr>
          <w:p w14:paraId="5BE13452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69A11005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ОАО «КБР-УКХ-СР»</w:t>
            </w:r>
          </w:p>
        </w:tc>
      </w:tr>
      <w:tr w:rsidR="00894255" w14:paraId="69DB8977" w14:textId="77777777" w:rsidTr="00CB41D9">
        <w:tc>
          <w:tcPr>
            <w:tcW w:w="4927" w:type="dxa"/>
          </w:tcPr>
          <w:p w14:paraId="3CD2BB0A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7B5E4074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</w:p>
        </w:tc>
      </w:tr>
      <w:tr w:rsidR="00894255" w14:paraId="14228DE5" w14:textId="77777777" w:rsidTr="00CB41D9">
        <w:tc>
          <w:tcPr>
            <w:tcW w:w="4927" w:type="dxa"/>
          </w:tcPr>
          <w:p w14:paraId="263586A7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6E7B8823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Директор                                   И.И. Данильчик</w:t>
            </w:r>
          </w:p>
        </w:tc>
      </w:tr>
      <w:tr w:rsidR="00894255" w14:paraId="05A8DC5C" w14:textId="77777777" w:rsidTr="00CB41D9">
        <w:tc>
          <w:tcPr>
            <w:tcW w:w="4927" w:type="dxa"/>
          </w:tcPr>
          <w:p w14:paraId="0CAA4251" w14:textId="77777777" w:rsidR="00894255" w:rsidRDefault="00894255" w:rsidP="00CB41D9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  <w:hideMark/>
          </w:tcPr>
          <w:p w14:paraId="7ABED2C5" w14:textId="77777777" w:rsidR="00894255" w:rsidRDefault="00894255" w:rsidP="00CB41D9">
            <w:pPr>
              <w:tabs>
                <w:tab w:val="left" w:pos="993"/>
              </w:tabs>
              <w:spacing w:line="240" w:lineRule="exact"/>
            </w:pPr>
            <w:r>
              <w:t>М.П.</w:t>
            </w:r>
          </w:p>
        </w:tc>
      </w:tr>
    </w:tbl>
    <w:p w14:paraId="3A1A7496" w14:textId="77777777" w:rsidR="00894255" w:rsidRDefault="00894255" w:rsidP="00894255"/>
    <w:p w14:paraId="23F77D0E" w14:textId="77777777" w:rsidR="00894255" w:rsidRDefault="00894255" w:rsidP="00894255"/>
    <w:p w14:paraId="68853E67" w14:textId="77777777" w:rsidR="00894255" w:rsidRDefault="00894255" w:rsidP="00894255"/>
    <w:p w14:paraId="5AB7D7B9" w14:textId="77777777" w:rsidR="00894255" w:rsidRDefault="00894255" w:rsidP="00894255"/>
    <w:p w14:paraId="59DBBA09" w14:textId="77777777" w:rsidR="00894255" w:rsidRDefault="00894255" w:rsidP="00894255"/>
    <w:p w14:paraId="5D7CBF56" w14:textId="77777777" w:rsidR="00894255" w:rsidRDefault="00894255" w:rsidP="00894255"/>
    <w:p w14:paraId="15C53ECE" w14:textId="77777777" w:rsidR="00894255" w:rsidRDefault="00894255" w:rsidP="00894255"/>
    <w:p w14:paraId="5ADC988D" w14:textId="4B072247" w:rsidR="00345D0E" w:rsidRDefault="00345D0E" w:rsidP="003B2619">
      <w:pPr>
        <w:pStyle w:val="0"/>
        <w:spacing w:line="240" w:lineRule="exact"/>
        <w:ind w:firstLine="567"/>
        <w:jc w:val="both"/>
        <w:rPr>
          <w:sz w:val="28"/>
        </w:rPr>
      </w:pPr>
    </w:p>
    <w:p w14:paraId="3825E4E9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3D0A65B4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55632B12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188912DB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236379BB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0A08478E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772CAA23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06C9126F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030DB37C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2B8C488B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6E4BABDF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68E12425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1A2019AE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1AA7EE4E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0D71E4EB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57A1418C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568845EE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3778CE8C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6D747434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7BAE3617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61D6D07D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41F1D6E0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59FDDCCC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p w14:paraId="27F224C6" w14:textId="77777777" w:rsidR="00894255" w:rsidRDefault="00894255" w:rsidP="00C21979">
      <w:pPr>
        <w:spacing w:line="240" w:lineRule="exact"/>
        <w:ind w:firstLine="567"/>
        <w:jc w:val="both"/>
        <w:rPr>
          <w:sz w:val="28"/>
        </w:rPr>
      </w:pPr>
    </w:p>
    <w:sectPr w:rsidR="00894255" w:rsidSect="00461912">
      <w:footerReference w:type="even" r:id="rId8"/>
      <w:footerReference w:type="default" r:id="rId9"/>
      <w:pgSz w:w="11906" w:h="16838" w:code="9"/>
      <w:pgMar w:top="426" w:right="566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D9A55" w14:textId="77777777" w:rsidR="00402F04" w:rsidRDefault="00402F04">
      <w:r>
        <w:separator/>
      </w:r>
    </w:p>
  </w:endnote>
  <w:endnote w:type="continuationSeparator" w:id="0">
    <w:p w14:paraId="10ABA526" w14:textId="77777777" w:rsidR="00402F04" w:rsidRDefault="0040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64D61" w14:textId="77777777" w:rsidR="00402F04" w:rsidRDefault="00402F04">
      <w:r>
        <w:separator/>
      </w:r>
    </w:p>
  </w:footnote>
  <w:footnote w:type="continuationSeparator" w:id="0">
    <w:p w14:paraId="42A25E37" w14:textId="77777777" w:rsidR="00402F04" w:rsidRDefault="0040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29C16C8"/>
    <w:multiLevelType w:val="multilevel"/>
    <w:tmpl w:val="5E7E6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6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7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926EF"/>
    <w:multiLevelType w:val="multilevel"/>
    <w:tmpl w:val="9DFC51A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1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5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410407D4"/>
    <w:multiLevelType w:val="multilevel"/>
    <w:tmpl w:val="FFE807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760" w:hanging="1800"/>
      </w:pPr>
      <w:rPr>
        <w:rFonts w:hint="default"/>
        <w:b/>
      </w:rPr>
    </w:lvl>
  </w:abstractNum>
  <w:abstractNum w:abstractNumId="17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1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3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4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2"/>
  </w:num>
  <w:num w:numId="2">
    <w:abstractNumId w:val="4"/>
  </w:num>
  <w:num w:numId="3">
    <w:abstractNumId w:val="6"/>
  </w:num>
  <w:num w:numId="4">
    <w:abstractNumId w:val="1"/>
  </w:num>
  <w:num w:numId="5">
    <w:abstractNumId w:val="12"/>
  </w:num>
  <w:num w:numId="6">
    <w:abstractNumId w:val="8"/>
  </w:num>
  <w:num w:numId="7">
    <w:abstractNumId w:val="7"/>
  </w:num>
  <w:num w:numId="8">
    <w:abstractNumId w:val="24"/>
  </w:num>
  <w:num w:numId="9">
    <w:abstractNumId w:val="13"/>
  </w:num>
  <w:num w:numId="10">
    <w:abstractNumId w:val="23"/>
  </w:num>
  <w:num w:numId="11">
    <w:abstractNumId w:val="20"/>
  </w:num>
  <w:num w:numId="12">
    <w:abstractNumId w:val="11"/>
  </w:num>
  <w:num w:numId="13">
    <w:abstractNumId w:val="15"/>
  </w:num>
  <w:num w:numId="14">
    <w:abstractNumId w:val="0"/>
  </w:num>
  <w:num w:numId="15">
    <w:abstractNumId w:val="14"/>
  </w:num>
  <w:num w:numId="16">
    <w:abstractNumId w:val="18"/>
  </w:num>
  <w:num w:numId="17">
    <w:abstractNumId w:val="10"/>
  </w:num>
  <w:num w:numId="18">
    <w:abstractNumId w:val="21"/>
  </w:num>
  <w:num w:numId="19">
    <w:abstractNumId w:val="3"/>
  </w:num>
  <w:num w:numId="20">
    <w:abstractNumId w:val="2"/>
  </w:num>
  <w:num w:numId="21">
    <w:abstractNumId w:val="19"/>
  </w:num>
  <w:num w:numId="22">
    <w:abstractNumId w:val="9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70F9"/>
    <w:rsid w:val="00007F5E"/>
    <w:rsid w:val="0001594C"/>
    <w:rsid w:val="00015AF9"/>
    <w:rsid w:val="00020746"/>
    <w:rsid w:val="00024148"/>
    <w:rsid w:val="00024C8A"/>
    <w:rsid w:val="00046936"/>
    <w:rsid w:val="00046BE1"/>
    <w:rsid w:val="000502B5"/>
    <w:rsid w:val="00056122"/>
    <w:rsid w:val="00065584"/>
    <w:rsid w:val="00076D5C"/>
    <w:rsid w:val="00080BB9"/>
    <w:rsid w:val="0008553C"/>
    <w:rsid w:val="00091310"/>
    <w:rsid w:val="00094ED3"/>
    <w:rsid w:val="000A514E"/>
    <w:rsid w:val="000A6ACB"/>
    <w:rsid w:val="000B0B8F"/>
    <w:rsid w:val="000B43F3"/>
    <w:rsid w:val="000B6616"/>
    <w:rsid w:val="000D1091"/>
    <w:rsid w:val="000D3952"/>
    <w:rsid w:val="000E056F"/>
    <w:rsid w:val="000E2ECB"/>
    <w:rsid w:val="000E75B5"/>
    <w:rsid w:val="00102818"/>
    <w:rsid w:val="0011723B"/>
    <w:rsid w:val="00124777"/>
    <w:rsid w:val="00124A94"/>
    <w:rsid w:val="001371FC"/>
    <w:rsid w:val="00144BBD"/>
    <w:rsid w:val="00171690"/>
    <w:rsid w:val="001939CC"/>
    <w:rsid w:val="001A0232"/>
    <w:rsid w:val="001A4E3F"/>
    <w:rsid w:val="001A5630"/>
    <w:rsid w:val="001A740D"/>
    <w:rsid w:val="001B05B0"/>
    <w:rsid w:val="001B61CB"/>
    <w:rsid w:val="001C2703"/>
    <w:rsid w:val="001C4CF4"/>
    <w:rsid w:val="001C6007"/>
    <w:rsid w:val="001D20F4"/>
    <w:rsid w:val="001E56CF"/>
    <w:rsid w:val="001F6DA4"/>
    <w:rsid w:val="00200177"/>
    <w:rsid w:val="0021353C"/>
    <w:rsid w:val="0021487C"/>
    <w:rsid w:val="0021590A"/>
    <w:rsid w:val="00231FEA"/>
    <w:rsid w:val="00232726"/>
    <w:rsid w:val="002338DA"/>
    <w:rsid w:val="00236AF5"/>
    <w:rsid w:val="002379FB"/>
    <w:rsid w:val="0024195C"/>
    <w:rsid w:val="00247E0B"/>
    <w:rsid w:val="002520BD"/>
    <w:rsid w:val="00255C06"/>
    <w:rsid w:val="002640F9"/>
    <w:rsid w:val="00275796"/>
    <w:rsid w:val="002761E3"/>
    <w:rsid w:val="00280A13"/>
    <w:rsid w:val="00282CFB"/>
    <w:rsid w:val="00283E8C"/>
    <w:rsid w:val="00292AE0"/>
    <w:rsid w:val="00293D30"/>
    <w:rsid w:val="00293FD3"/>
    <w:rsid w:val="002A5A89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2F3045"/>
    <w:rsid w:val="00302278"/>
    <w:rsid w:val="0030322B"/>
    <w:rsid w:val="003069F8"/>
    <w:rsid w:val="00306A99"/>
    <w:rsid w:val="0032014C"/>
    <w:rsid w:val="00345796"/>
    <w:rsid w:val="00345BF2"/>
    <w:rsid w:val="00345D0E"/>
    <w:rsid w:val="00350831"/>
    <w:rsid w:val="00353C40"/>
    <w:rsid w:val="00361C03"/>
    <w:rsid w:val="00361D0F"/>
    <w:rsid w:val="00362CE1"/>
    <w:rsid w:val="00365069"/>
    <w:rsid w:val="00370825"/>
    <w:rsid w:val="003742D9"/>
    <w:rsid w:val="00391257"/>
    <w:rsid w:val="003912B6"/>
    <w:rsid w:val="00397547"/>
    <w:rsid w:val="00397593"/>
    <w:rsid w:val="003A3C37"/>
    <w:rsid w:val="003A607F"/>
    <w:rsid w:val="003A75E0"/>
    <w:rsid w:val="003B178D"/>
    <w:rsid w:val="003B2619"/>
    <w:rsid w:val="003B31BA"/>
    <w:rsid w:val="003C03BA"/>
    <w:rsid w:val="003D25FE"/>
    <w:rsid w:val="003D55CF"/>
    <w:rsid w:val="003E139C"/>
    <w:rsid w:val="003F245C"/>
    <w:rsid w:val="00401B79"/>
    <w:rsid w:val="00402F04"/>
    <w:rsid w:val="00403BDC"/>
    <w:rsid w:val="00412E83"/>
    <w:rsid w:val="004133CE"/>
    <w:rsid w:val="00415B62"/>
    <w:rsid w:val="00416F74"/>
    <w:rsid w:val="004171C6"/>
    <w:rsid w:val="004331A8"/>
    <w:rsid w:val="00435FEE"/>
    <w:rsid w:val="004432BC"/>
    <w:rsid w:val="00444A78"/>
    <w:rsid w:val="00454D60"/>
    <w:rsid w:val="00455117"/>
    <w:rsid w:val="00461912"/>
    <w:rsid w:val="00464C04"/>
    <w:rsid w:val="00471CEA"/>
    <w:rsid w:val="00480A98"/>
    <w:rsid w:val="00493CEF"/>
    <w:rsid w:val="004A4E3D"/>
    <w:rsid w:val="004B39D2"/>
    <w:rsid w:val="004B4E65"/>
    <w:rsid w:val="004B5784"/>
    <w:rsid w:val="004C2D80"/>
    <w:rsid w:val="004C7C5F"/>
    <w:rsid w:val="004E691E"/>
    <w:rsid w:val="004F1EE0"/>
    <w:rsid w:val="004F7C9D"/>
    <w:rsid w:val="005012BA"/>
    <w:rsid w:val="00520A5A"/>
    <w:rsid w:val="00526462"/>
    <w:rsid w:val="00526C75"/>
    <w:rsid w:val="00530A2A"/>
    <w:rsid w:val="00535166"/>
    <w:rsid w:val="00547FF0"/>
    <w:rsid w:val="00560519"/>
    <w:rsid w:val="00560B9E"/>
    <w:rsid w:val="005663F9"/>
    <w:rsid w:val="00567E8E"/>
    <w:rsid w:val="00572292"/>
    <w:rsid w:val="005873AF"/>
    <w:rsid w:val="00592A82"/>
    <w:rsid w:val="005A67A4"/>
    <w:rsid w:val="005B27D5"/>
    <w:rsid w:val="005C1623"/>
    <w:rsid w:val="005C1F79"/>
    <w:rsid w:val="005C4DA5"/>
    <w:rsid w:val="005C6541"/>
    <w:rsid w:val="005D177E"/>
    <w:rsid w:val="005D189B"/>
    <w:rsid w:val="005D3297"/>
    <w:rsid w:val="005E2C2C"/>
    <w:rsid w:val="005E4F04"/>
    <w:rsid w:val="005E6C57"/>
    <w:rsid w:val="005E6E1A"/>
    <w:rsid w:val="00605104"/>
    <w:rsid w:val="006064B6"/>
    <w:rsid w:val="00610168"/>
    <w:rsid w:val="00623FB4"/>
    <w:rsid w:val="00625557"/>
    <w:rsid w:val="00626C5A"/>
    <w:rsid w:val="0063355F"/>
    <w:rsid w:val="00641F54"/>
    <w:rsid w:val="00653F44"/>
    <w:rsid w:val="006639B7"/>
    <w:rsid w:val="006726C7"/>
    <w:rsid w:val="0068119F"/>
    <w:rsid w:val="00681C67"/>
    <w:rsid w:val="00682783"/>
    <w:rsid w:val="006855E1"/>
    <w:rsid w:val="0069248D"/>
    <w:rsid w:val="00696D66"/>
    <w:rsid w:val="006A41F2"/>
    <w:rsid w:val="006B0081"/>
    <w:rsid w:val="006B178C"/>
    <w:rsid w:val="006B2650"/>
    <w:rsid w:val="006C2FBF"/>
    <w:rsid w:val="006D039A"/>
    <w:rsid w:val="006D3E85"/>
    <w:rsid w:val="006E362D"/>
    <w:rsid w:val="006E739E"/>
    <w:rsid w:val="006F14C7"/>
    <w:rsid w:val="00703C6E"/>
    <w:rsid w:val="007066D6"/>
    <w:rsid w:val="007110D5"/>
    <w:rsid w:val="007123CD"/>
    <w:rsid w:val="00712676"/>
    <w:rsid w:val="00724F12"/>
    <w:rsid w:val="007250A0"/>
    <w:rsid w:val="0073494E"/>
    <w:rsid w:val="0073714B"/>
    <w:rsid w:val="0074127D"/>
    <w:rsid w:val="007421AC"/>
    <w:rsid w:val="007452AD"/>
    <w:rsid w:val="0074792F"/>
    <w:rsid w:val="00752317"/>
    <w:rsid w:val="00755CC9"/>
    <w:rsid w:val="007574FF"/>
    <w:rsid w:val="00771863"/>
    <w:rsid w:val="00771D60"/>
    <w:rsid w:val="007733AD"/>
    <w:rsid w:val="00776C69"/>
    <w:rsid w:val="00780ADB"/>
    <w:rsid w:val="00787582"/>
    <w:rsid w:val="007A1FD9"/>
    <w:rsid w:val="007A75C6"/>
    <w:rsid w:val="007B3366"/>
    <w:rsid w:val="007B6EB9"/>
    <w:rsid w:val="007C0836"/>
    <w:rsid w:val="007C46D3"/>
    <w:rsid w:val="007C52F2"/>
    <w:rsid w:val="007D2276"/>
    <w:rsid w:val="007E31F4"/>
    <w:rsid w:val="007E5989"/>
    <w:rsid w:val="007E5A5E"/>
    <w:rsid w:val="00802DF3"/>
    <w:rsid w:val="008167D9"/>
    <w:rsid w:val="00825893"/>
    <w:rsid w:val="00827C28"/>
    <w:rsid w:val="008411E7"/>
    <w:rsid w:val="00843557"/>
    <w:rsid w:val="00845871"/>
    <w:rsid w:val="008557F8"/>
    <w:rsid w:val="00861587"/>
    <w:rsid w:val="00894255"/>
    <w:rsid w:val="00895B4B"/>
    <w:rsid w:val="008A4F1A"/>
    <w:rsid w:val="008A7CBB"/>
    <w:rsid w:val="008B23AB"/>
    <w:rsid w:val="008B2BEA"/>
    <w:rsid w:val="008C050C"/>
    <w:rsid w:val="008C3BFF"/>
    <w:rsid w:val="008C52A9"/>
    <w:rsid w:val="008C7A29"/>
    <w:rsid w:val="008D1061"/>
    <w:rsid w:val="008D78E7"/>
    <w:rsid w:val="008F2309"/>
    <w:rsid w:val="008F40C2"/>
    <w:rsid w:val="00901260"/>
    <w:rsid w:val="00906A01"/>
    <w:rsid w:val="00911CD8"/>
    <w:rsid w:val="00914D01"/>
    <w:rsid w:val="00922459"/>
    <w:rsid w:val="009247B9"/>
    <w:rsid w:val="00927EFD"/>
    <w:rsid w:val="009402AF"/>
    <w:rsid w:val="00947B9C"/>
    <w:rsid w:val="00976116"/>
    <w:rsid w:val="00977E9D"/>
    <w:rsid w:val="00981112"/>
    <w:rsid w:val="00983294"/>
    <w:rsid w:val="00984431"/>
    <w:rsid w:val="00994252"/>
    <w:rsid w:val="009A6EBE"/>
    <w:rsid w:val="009B34D2"/>
    <w:rsid w:val="009B354E"/>
    <w:rsid w:val="009B7CF0"/>
    <w:rsid w:val="009C1990"/>
    <w:rsid w:val="009C1F2B"/>
    <w:rsid w:val="009C7C8A"/>
    <w:rsid w:val="009E008C"/>
    <w:rsid w:val="009E124B"/>
    <w:rsid w:val="009E3CD1"/>
    <w:rsid w:val="009E4A72"/>
    <w:rsid w:val="009E514E"/>
    <w:rsid w:val="009F102B"/>
    <w:rsid w:val="009F3588"/>
    <w:rsid w:val="00A04E0C"/>
    <w:rsid w:val="00A15454"/>
    <w:rsid w:val="00A20F2E"/>
    <w:rsid w:val="00A26670"/>
    <w:rsid w:val="00A331FB"/>
    <w:rsid w:val="00A352C9"/>
    <w:rsid w:val="00A376F0"/>
    <w:rsid w:val="00A408FB"/>
    <w:rsid w:val="00A50503"/>
    <w:rsid w:val="00A516EE"/>
    <w:rsid w:val="00A522E9"/>
    <w:rsid w:val="00A65327"/>
    <w:rsid w:val="00A70BB5"/>
    <w:rsid w:val="00A712CB"/>
    <w:rsid w:val="00A748BD"/>
    <w:rsid w:val="00A9738B"/>
    <w:rsid w:val="00AA0521"/>
    <w:rsid w:val="00AA0948"/>
    <w:rsid w:val="00AA0BC1"/>
    <w:rsid w:val="00AA2567"/>
    <w:rsid w:val="00AA69A8"/>
    <w:rsid w:val="00AB13F4"/>
    <w:rsid w:val="00AB56A8"/>
    <w:rsid w:val="00AD0B18"/>
    <w:rsid w:val="00AD5E2C"/>
    <w:rsid w:val="00AD7FDE"/>
    <w:rsid w:val="00AE1EDF"/>
    <w:rsid w:val="00AE495B"/>
    <w:rsid w:val="00AE6460"/>
    <w:rsid w:val="00AE68E1"/>
    <w:rsid w:val="00AE6A91"/>
    <w:rsid w:val="00AF0D97"/>
    <w:rsid w:val="00AF2E5E"/>
    <w:rsid w:val="00AF490F"/>
    <w:rsid w:val="00B05695"/>
    <w:rsid w:val="00B10110"/>
    <w:rsid w:val="00B126F3"/>
    <w:rsid w:val="00B14746"/>
    <w:rsid w:val="00B376A5"/>
    <w:rsid w:val="00B40804"/>
    <w:rsid w:val="00B431B2"/>
    <w:rsid w:val="00B57678"/>
    <w:rsid w:val="00B65993"/>
    <w:rsid w:val="00B701F7"/>
    <w:rsid w:val="00B74173"/>
    <w:rsid w:val="00B959F2"/>
    <w:rsid w:val="00B971F2"/>
    <w:rsid w:val="00BB7AE7"/>
    <w:rsid w:val="00BC04E3"/>
    <w:rsid w:val="00BC597B"/>
    <w:rsid w:val="00BD1ACC"/>
    <w:rsid w:val="00BD3F3F"/>
    <w:rsid w:val="00BD43E8"/>
    <w:rsid w:val="00BD6947"/>
    <w:rsid w:val="00BE0D91"/>
    <w:rsid w:val="00BE1F98"/>
    <w:rsid w:val="00BE6A64"/>
    <w:rsid w:val="00C07721"/>
    <w:rsid w:val="00C07B2D"/>
    <w:rsid w:val="00C142C6"/>
    <w:rsid w:val="00C20952"/>
    <w:rsid w:val="00C20BEF"/>
    <w:rsid w:val="00C20D04"/>
    <w:rsid w:val="00C21979"/>
    <w:rsid w:val="00C27A17"/>
    <w:rsid w:val="00C30D55"/>
    <w:rsid w:val="00C332A8"/>
    <w:rsid w:val="00C335CC"/>
    <w:rsid w:val="00C451FB"/>
    <w:rsid w:val="00C5664E"/>
    <w:rsid w:val="00C573A5"/>
    <w:rsid w:val="00C70131"/>
    <w:rsid w:val="00C733D6"/>
    <w:rsid w:val="00C754AE"/>
    <w:rsid w:val="00C76135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B1E7E"/>
    <w:rsid w:val="00CB4E8A"/>
    <w:rsid w:val="00CB5F09"/>
    <w:rsid w:val="00CC0551"/>
    <w:rsid w:val="00CC4951"/>
    <w:rsid w:val="00CD43BC"/>
    <w:rsid w:val="00CD5B67"/>
    <w:rsid w:val="00CF13A1"/>
    <w:rsid w:val="00CF4528"/>
    <w:rsid w:val="00D10832"/>
    <w:rsid w:val="00D11063"/>
    <w:rsid w:val="00D12B96"/>
    <w:rsid w:val="00D134BD"/>
    <w:rsid w:val="00D13B0D"/>
    <w:rsid w:val="00D16C3A"/>
    <w:rsid w:val="00D20C1F"/>
    <w:rsid w:val="00D25E44"/>
    <w:rsid w:val="00D35CA8"/>
    <w:rsid w:val="00D41B15"/>
    <w:rsid w:val="00D4301C"/>
    <w:rsid w:val="00D4327D"/>
    <w:rsid w:val="00D46F84"/>
    <w:rsid w:val="00D5073D"/>
    <w:rsid w:val="00D55E74"/>
    <w:rsid w:val="00D60373"/>
    <w:rsid w:val="00D60B9D"/>
    <w:rsid w:val="00D67A9A"/>
    <w:rsid w:val="00D704B0"/>
    <w:rsid w:val="00D70A5F"/>
    <w:rsid w:val="00D71198"/>
    <w:rsid w:val="00D734F1"/>
    <w:rsid w:val="00D742EE"/>
    <w:rsid w:val="00D76000"/>
    <w:rsid w:val="00D83FB4"/>
    <w:rsid w:val="00D87391"/>
    <w:rsid w:val="00D92004"/>
    <w:rsid w:val="00DA41F4"/>
    <w:rsid w:val="00DB314C"/>
    <w:rsid w:val="00DB6923"/>
    <w:rsid w:val="00DC215D"/>
    <w:rsid w:val="00DC58BC"/>
    <w:rsid w:val="00DE0581"/>
    <w:rsid w:val="00DE4331"/>
    <w:rsid w:val="00DF56F6"/>
    <w:rsid w:val="00E01D3C"/>
    <w:rsid w:val="00E071CA"/>
    <w:rsid w:val="00E13AD4"/>
    <w:rsid w:val="00E2670C"/>
    <w:rsid w:val="00E27FB3"/>
    <w:rsid w:val="00E3354B"/>
    <w:rsid w:val="00E36B41"/>
    <w:rsid w:val="00E6224D"/>
    <w:rsid w:val="00E6534C"/>
    <w:rsid w:val="00E7402B"/>
    <w:rsid w:val="00E77B05"/>
    <w:rsid w:val="00E84391"/>
    <w:rsid w:val="00E87C34"/>
    <w:rsid w:val="00EA19CC"/>
    <w:rsid w:val="00EA335B"/>
    <w:rsid w:val="00EA749A"/>
    <w:rsid w:val="00EB32FA"/>
    <w:rsid w:val="00EB334C"/>
    <w:rsid w:val="00EC1DB2"/>
    <w:rsid w:val="00EE3C28"/>
    <w:rsid w:val="00EE4583"/>
    <w:rsid w:val="00F042F2"/>
    <w:rsid w:val="00F0757A"/>
    <w:rsid w:val="00F1118C"/>
    <w:rsid w:val="00F1430F"/>
    <w:rsid w:val="00F203E6"/>
    <w:rsid w:val="00F24905"/>
    <w:rsid w:val="00F273FA"/>
    <w:rsid w:val="00F34A74"/>
    <w:rsid w:val="00F44D10"/>
    <w:rsid w:val="00F46EDB"/>
    <w:rsid w:val="00F47F17"/>
    <w:rsid w:val="00F53C70"/>
    <w:rsid w:val="00F53E72"/>
    <w:rsid w:val="00F70E6E"/>
    <w:rsid w:val="00F72024"/>
    <w:rsid w:val="00F779C6"/>
    <w:rsid w:val="00F800E1"/>
    <w:rsid w:val="00F8572A"/>
    <w:rsid w:val="00F87348"/>
    <w:rsid w:val="00F90FEB"/>
    <w:rsid w:val="00F94EF2"/>
    <w:rsid w:val="00F96C65"/>
    <w:rsid w:val="00FA4698"/>
    <w:rsid w:val="00FA7C3C"/>
    <w:rsid w:val="00FB1316"/>
    <w:rsid w:val="00FB6D39"/>
    <w:rsid w:val="00FC1B24"/>
    <w:rsid w:val="00FD1FE4"/>
    <w:rsid w:val="00FD7B70"/>
    <w:rsid w:val="00FE09E8"/>
    <w:rsid w:val="00FE2F2E"/>
    <w:rsid w:val="00FE7FE7"/>
    <w:rsid w:val="00FF3608"/>
    <w:rsid w:val="00FF611E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5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203</cp:revision>
  <cp:lastPrinted>2023-01-16T09:12:00Z</cp:lastPrinted>
  <dcterms:created xsi:type="dcterms:W3CDTF">2026-07-14T13:22:00Z</dcterms:created>
  <dcterms:modified xsi:type="dcterms:W3CDTF">2026-08-05T11:38:00Z</dcterms:modified>
</cp:coreProperties>
</file>