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E39" w:rsidRDefault="00B53E39" w:rsidP="00B53E39">
      <w:pPr>
        <w:spacing w:after="0" w:line="264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Государственное учреждение «Республиканский клинический медицинский центр Управления делами Президента Республики Беларусь</w:t>
      </w:r>
    </w:p>
    <w:p w:rsidR="00B53E39" w:rsidRDefault="00B53E39" w:rsidP="00B53E39">
      <w:pPr>
        <w:spacing w:after="0" w:line="264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223052, Минская обл., Минский р-н, Ждановичский с/с, 81/5, район аг. Ждановичи</w:t>
      </w:r>
    </w:p>
    <w:p w:rsidR="00B53E39" w:rsidRDefault="00B53E39" w:rsidP="00B53E39">
      <w:pPr>
        <w:spacing w:after="0" w:line="264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УНП </w:t>
      </w:r>
      <w:r>
        <w:rPr>
          <w:rFonts w:ascii="Times New Roman" w:hAnsi="Times New Roman" w:cs="Times New Roman"/>
          <w:color w:val="000000"/>
          <w:sz w:val="26"/>
          <w:szCs w:val="26"/>
        </w:rPr>
        <w:t>100750231</w:t>
      </w:r>
    </w:p>
    <w:p w:rsidR="00B53E39" w:rsidRDefault="00B53E39" w:rsidP="00B53E39">
      <w:pPr>
        <w:spacing w:after="0" w:line="264" w:lineRule="auto"/>
        <w:rPr>
          <w:rFonts w:ascii="Times New Roman" w:hAnsi="Times New Roman" w:cs="Times New Roman"/>
          <w:sz w:val="26"/>
          <w:szCs w:val="26"/>
        </w:rPr>
      </w:pPr>
    </w:p>
    <w:p w:rsidR="00B53E39" w:rsidRDefault="00B53E39" w:rsidP="00B53E39">
      <w:pPr>
        <w:spacing w:after="0" w:line="264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Отдел по организации закупок</w:t>
      </w:r>
    </w:p>
    <w:p w:rsidR="00B53E39" w:rsidRDefault="00B53E39" w:rsidP="00B53E39">
      <w:pPr>
        <w:tabs>
          <w:tab w:val="left" w:pos="54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Заявка на покупку </w:t>
      </w:r>
    </w:p>
    <w:p w:rsidR="00A10340" w:rsidRPr="00B53E39" w:rsidRDefault="00B53E39" w:rsidP="00B53E39">
      <w:pPr>
        <w:tabs>
          <w:tab w:val="left" w:pos="284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53E39">
        <w:rPr>
          <w:rFonts w:ascii="Times New Roman" w:hAnsi="Times New Roman" w:cs="Times New Roman"/>
          <w:sz w:val="26"/>
          <w:szCs w:val="26"/>
          <w:u w:val="single"/>
        </w:rPr>
        <w:t>1. Вид процедуры государственной закупки:</w:t>
      </w:r>
      <w:r w:rsidRPr="00B53E39">
        <w:rPr>
          <w:rFonts w:ascii="Times New Roman" w:hAnsi="Times New Roman" w:cs="Times New Roman"/>
          <w:sz w:val="26"/>
          <w:szCs w:val="26"/>
        </w:rPr>
        <w:t xml:space="preserve"> процедура закупки из одного источника на электронной торговой площадке.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10340" w:rsidRPr="00B53E39">
        <w:rPr>
          <w:rFonts w:ascii="Times New Roman" w:hAnsi="Times New Roman" w:cs="Times New Roman"/>
          <w:b/>
          <w:sz w:val="26"/>
          <w:szCs w:val="26"/>
        </w:rPr>
        <w:t>- п.9</w:t>
      </w:r>
      <w:r w:rsidR="00A10340" w:rsidRPr="00B53E39">
        <w:rPr>
          <w:rFonts w:ascii="Times New Roman" w:hAnsi="Times New Roman" w:cs="Times New Roman"/>
          <w:sz w:val="26"/>
          <w:szCs w:val="26"/>
        </w:rPr>
        <w:t xml:space="preserve"> приложения к Закону Республики от 13 июля 2012 № 419-З «О государственных закупках товаров (работ, услуг)» - 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 </w:t>
      </w:r>
    </w:p>
    <w:p w:rsidR="003246F3" w:rsidRPr="00B53E39" w:rsidRDefault="00890732" w:rsidP="0089073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53E39">
        <w:rPr>
          <w:rFonts w:ascii="Times New Roman" w:hAnsi="Times New Roman" w:cs="Times New Roman"/>
          <w:sz w:val="26"/>
          <w:szCs w:val="26"/>
          <w:u w:val="single"/>
        </w:rPr>
        <w:t xml:space="preserve">3. </w:t>
      </w:r>
      <w:r w:rsidR="00717ADE" w:rsidRPr="00B53E39">
        <w:rPr>
          <w:rFonts w:ascii="Times New Roman" w:hAnsi="Times New Roman" w:cs="Times New Roman"/>
          <w:sz w:val="26"/>
          <w:szCs w:val="26"/>
          <w:u w:val="single"/>
        </w:rPr>
        <w:t>Наименование предмета государственной закупки, его объем (количество</w:t>
      </w:r>
      <w:r w:rsidR="00717ADE" w:rsidRPr="00B53E39">
        <w:rPr>
          <w:rFonts w:ascii="Times New Roman" w:hAnsi="Times New Roman" w:cs="Times New Roman"/>
          <w:sz w:val="26"/>
          <w:szCs w:val="26"/>
        </w:rPr>
        <w:t>):</w:t>
      </w:r>
      <w:bookmarkStart w:id="0" w:name="Лоты"/>
      <w:bookmarkEnd w:id="0"/>
    </w:p>
    <w:tbl>
      <w:tblPr>
        <w:tblStyle w:val="afd"/>
        <w:tblW w:w="4995" w:type="pct"/>
        <w:tblLook w:val="04A0" w:firstRow="1" w:lastRow="0" w:firstColumn="1" w:lastColumn="0" w:noHBand="0" w:noVBand="1"/>
      </w:tblPr>
      <w:tblGrid>
        <w:gridCol w:w="4950"/>
        <w:gridCol w:w="4951"/>
      </w:tblGrid>
      <w:tr w:rsidR="003246F3" w:rsidRPr="00B53E39" w:rsidTr="003246F3">
        <w:tc>
          <w:tcPr>
            <w:tcW w:w="5000" w:type="pct"/>
            <w:gridSpan w:val="2"/>
          </w:tcPr>
          <w:p w:rsidR="003246F3" w:rsidRPr="00B53E39" w:rsidRDefault="003246F3" w:rsidP="003246F3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3E39">
              <w:rPr>
                <w:rFonts w:ascii="Times New Roman" w:hAnsi="Times New Roman" w:cs="Times New Roman"/>
                <w:b/>
                <w:sz w:val="26"/>
                <w:szCs w:val="26"/>
              </w:rPr>
              <w:t>Лот № 1</w:t>
            </w:r>
          </w:p>
        </w:tc>
      </w:tr>
      <w:tr w:rsidR="003246F3" w:rsidRPr="00B53E39" w:rsidTr="003246F3">
        <w:tc>
          <w:tcPr>
            <w:tcW w:w="2500" w:type="pct"/>
          </w:tcPr>
          <w:p w:rsidR="003246F3" w:rsidRPr="00B53E39" w:rsidRDefault="003246F3" w:rsidP="003246F3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3E39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3246F3" w:rsidRPr="00B53E39" w:rsidRDefault="003246F3" w:rsidP="003246F3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3E39">
              <w:rPr>
                <w:rFonts w:ascii="Times New Roman" w:hAnsi="Times New Roman" w:cs="Times New Roman"/>
                <w:b/>
                <w:sz w:val="26"/>
                <w:szCs w:val="26"/>
              </w:rPr>
              <w:t>Дегидратирующий раствор на основе изопропилового спирта</w:t>
            </w:r>
          </w:p>
        </w:tc>
      </w:tr>
      <w:tr w:rsidR="003246F3" w:rsidRPr="00B53E39" w:rsidTr="003246F3">
        <w:tc>
          <w:tcPr>
            <w:tcW w:w="2500" w:type="pct"/>
          </w:tcPr>
          <w:p w:rsidR="003246F3" w:rsidRPr="00B53E39" w:rsidRDefault="003246F3" w:rsidP="003246F3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3E39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2500" w:type="pct"/>
          </w:tcPr>
          <w:p w:rsidR="003246F3" w:rsidRPr="00B53E39" w:rsidRDefault="003246F3" w:rsidP="003246F3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3E39">
              <w:rPr>
                <w:rFonts w:ascii="Times New Roman" w:hAnsi="Times New Roman" w:cs="Times New Roman"/>
                <w:sz w:val="26"/>
                <w:szCs w:val="26"/>
              </w:rPr>
              <w:t>20.14.22.200</w:t>
            </w:r>
          </w:p>
        </w:tc>
      </w:tr>
      <w:tr w:rsidR="003246F3" w:rsidRPr="00B53E39" w:rsidTr="003246F3">
        <w:tc>
          <w:tcPr>
            <w:tcW w:w="2500" w:type="pct"/>
          </w:tcPr>
          <w:p w:rsidR="003246F3" w:rsidRPr="00B53E39" w:rsidRDefault="003246F3" w:rsidP="003246F3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3E39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3246F3" w:rsidRPr="00B53E39" w:rsidRDefault="003246F3" w:rsidP="003246F3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3E39">
              <w:rPr>
                <w:rFonts w:ascii="Times New Roman" w:hAnsi="Times New Roman" w:cs="Times New Roman"/>
                <w:sz w:val="26"/>
                <w:szCs w:val="26"/>
              </w:rPr>
              <w:t>Спирт пропиловый (пропанол-1) и спирт изопропиловый (пропанол-2)</w:t>
            </w:r>
          </w:p>
        </w:tc>
      </w:tr>
      <w:tr w:rsidR="003246F3" w:rsidRPr="00B53E39" w:rsidTr="003246F3">
        <w:tc>
          <w:tcPr>
            <w:tcW w:w="2500" w:type="pct"/>
          </w:tcPr>
          <w:p w:rsidR="003246F3" w:rsidRPr="00B53E39" w:rsidRDefault="003246F3" w:rsidP="003246F3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3E39">
              <w:rPr>
                <w:rFonts w:ascii="Times New Roman" w:hAnsi="Times New Roman" w:cs="Times New Roman"/>
                <w:sz w:val="26"/>
                <w:szCs w:val="26"/>
              </w:rPr>
              <w:t>Объем (количество)</w:t>
            </w:r>
          </w:p>
        </w:tc>
        <w:tc>
          <w:tcPr>
            <w:tcW w:w="2500" w:type="pct"/>
          </w:tcPr>
          <w:p w:rsidR="003246F3" w:rsidRPr="00B53E39" w:rsidRDefault="003246F3" w:rsidP="003246F3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3E39">
              <w:rPr>
                <w:rFonts w:ascii="Times New Roman" w:hAnsi="Times New Roman" w:cs="Times New Roman"/>
                <w:sz w:val="26"/>
                <w:szCs w:val="26"/>
              </w:rPr>
              <w:t>500 л</w:t>
            </w:r>
          </w:p>
        </w:tc>
      </w:tr>
      <w:tr w:rsidR="003246F3" w:rsidRPr="00B53E39" w:rsidTr="003246F3">
        <w:tc>
          <w:tcPr>
            <w:tcW w:w="2500" w:type="pct"/>
          </w:tcPr>
          <w:p w:rsidR="003246F3" w:rsidRPr="00B53E39" w:rsidRDefault="003246F3" w:rsidP="003246F3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3E39">
              <w:rPr>
                <w:rFonts w:ascii="Times New Roman" w:hAnsi="Times New Roman" w:cs="Times New Roman"/>
                <w:sz w:val="26"/>
                <w:szCs w:val="26"/>
              </w:rPr>
              <w:t>Предельная стоимость</w:t>
            </w:r>
          </w:p>
        </w:tc>
        <w:tc>
          <w:tcPr>
            <w:tcW w:w="2500" w:type="pct"/>
          </w:tcPr>
          <w:p w:rsidR="003246F3" w:rsidRPr="00B53E39" w:rsidRDefault="003246F3" w:rsidP="0097241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2418">
              <w:rPr>
                <w:rFonts w:ascii="Times New Roman" w:hAnsi="Times New Roman" w:cs="Times New Roman"/>
                <w:sz w:val="26"/>
                <w:szCs w:val="26"/>
              </w:rPr>
              <w:t>14 </w:t>
            </w:r>
            <w:r w:rsidR="00972418">
              <w:rPr>
                <w:rFonts w:ascii="Times New Roman" w:hAnsi="Times New Roman" w:cs="Times New Roman"/>
                <w:sz w:val="26"/>
                <w:szCs w:val="26"/>
              </w:rPr>
              <w:t>300</w:t>
            </w:r>
            <w:r w:rsidRPr="00B53E39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</w:tc>
      </w:tr>
      <w:tr w:rsidR="003246F3" w:rsidRPr="00B53E39" w:rsidTr="003246F3">
        <w:tc>
          <w:tcPr>
            <w:tcW w:w="2500" w:type="pct"/>
          </w:tcPr>
          <w:p w:rsidR="003246F3" w:rsidRPr="00B53E39" w:rsidRDefault="003246F3" w:rsidP="003246F3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3E39">
              <w:rPr>
                <w:rFonts w:ascii="Times New Roman" w:hAnsi="Times New Roman" w:cs="Times New Roman"/>
                <w:sz w:val="26"/>
                <w:szCs w:val="26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3246F3" w:rsidRPr="00B53E39" w:rsidRDefault="003246F3" w:rsidP="003246F3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3E39">
              <w:rPr>
                <w:rFonts w:ascii="Times New Roman" w:hAnsi="Times New Roman" w:cs="Times New Roman"/>
                <w:sz w:val="26"/>
                <w:szCs w:val="26"/>
              </w:rPr>
              <w:t>3-4 квартал 2026 года</w:t>
            </w:r>
          </w:p>
        </w:tc>
      </w:tr>
    </w:tbl>
    <w:p w:rsidR="00B53E39" w:rsidRDefault="00B53E39" w:rsidP="00B53E39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4. Место (места) поставки товаров (выполнения работ, оказания услуг), являющихся предметом государственной закупки</w:t>
      </w:r>
      <w:r>
        <w:rPr>
          <w:rFonts w:ascii="Times New Roman" w:hAnsi="Times New Roman" w:cs="Times New Roman"/>
          <w:sz w:val="26"/>
          <w:szCs w:val="26"/>
        </w:rPr>
        <w:t xml:space="preserve">: склад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Минский р-н, Ждановичский с/с, 81/5, район аг. Ждановичи.</w:t>
      </w:r>
    </w:p>
    <w:p w:rsidR="00B53E39" w:rsidRDefault="00B53E39" w:rsidP="00B53E39">
      <w:pPr>
        <w:pStyle w:val="af6"/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>
        <w:rPr>
          <w:rFonts w:ascii="Times New Roman" w:hAnsi="Times New Roman" w:cs="Times New Roman"/>
          <w:sz w:val="26"/>
          <w:szCs w:val="26"/>
          <w:u w:val="single"/>
        </w:rPr>
        <w:t>Источник финансирования:</w:t>
      </w:r>
      <w:r>
        <w:rPr>
          <w:rFonts w:ascii="Times New Roman" w:hAnsi="Times New Roman" w:cs="Times New Roman"/>
          <w:sz w:val="26"/>
          <w:szCs w:val="26"/>
        </w:rPr>
        <w:t xml:space="preserve"> республиканский бюджет</w:t>
      </w:r>
    </w:p>
    <w:p w:rsidR="00B53E39" w:rsidRDefault="00B53E39" w:rsidP="00B53E39">
      <w:pPr>
        <w:spacing w:after="0" w:line="264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Порядок оплаты</w:t>
      </w:r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 факту поставки товара.</w:t>
      </w:r>
    </w:p>
    <w:p w:rsidR="00B53E39" w:rsidRDefault="00B53E39" w:rsidP="00B53E39">
      <w:pPr>
        <w:pStyle w:val="af6"/>
        <w:spacing w:after="0" w:line="264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</w:t>
      </w:r>
      <w:r>
        <w:rPr>
          <w:rFonts w:ascii="Times New Roman" w:hAnsi="Times New Roman" w:cs="Times New Roman"/>
          <w:sz w:val="26"/>
          <w:szCs w:val="26"/>
          <w:u w:val="single"/>
        </w:rPr>
        <w:t>Описание предмета государственной закупки, его частей (лотов):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соответствии с техническим заданием (прилагается).</w:t>
      </w:r>
    </w:p>
    <w:p w:rsidR="00B53E39" w:rsidRPr="003A33BF" w:rsidRDefault="00B53E39" w:rsidP="00B53E39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Pr="003A33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3A33BF">
        <w:rPr>
          <w:rFonts w:ascii="Times New Roman" w:hAnsi="Times New Roman" w:cs="Times New Roman"/>
          <w:sz w:val="26"/>
          <w:szCs w:val="26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</w:p>
    <w:p w:rsidR="00B53E39" w:rsidRPr="003A33BF" w:rsidRDefault="00B53E39" w:rsidP="00B53E39">
      <w:pPr>
        <w:spacing w:after="0" w:line="264" w:lineRule="auto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3A33BF">
        <w:rPr>
          <w:rFonts w:ascii="Times New Roman" w:eastAsia="Calibri" w:hAnsi="Times New Roman" w:cs="Times New Roman"/>
          <w:sz w:val="26"/>
          <w:szCs w:val="26"/>
        </w:rPr>
        <w:t>- спецификация (</w:t>
      </w:r>
      <w:r w:rsidRPr="003A33BF">
        <w:rPr>
          <w:rFonts w:ascii="Times New Roman" w:eastAsia="Calibri" w:hAnsi="Times New Roman" w:cs="Times New Roman"/>
          <w:i/>
          <w:sz w:val="26"/>
          <w:szCs w:val="26"/>
        </w:rPr>
        <w:t>по форме, согласно приложения 1 к заявке);</w:t>
      </w:r>
    </w:p>
    <w:p w:rsidR="00B53E39" w:rsidRPr="003A33BF" w:rsidRDefault="00B53E39" w:rsidP="00B53E39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33BF">
        <w:rPr>
          <w:rFonts w:ascii="Times New Roman" w:eastAsia="Calibri" w:hAnsi="Times New Roman" w:cs="Times New Roman"/>
          <w:i/>
          <w:sz w:val="26"/>
          <w:szCs w:val="26"/>
        </w:rPr>
        <w:t xml:space="preserve">- </w:t>
      </w:r>
      <w:r w:rsidRPr="003A33BF">
        <w:rPr>
          <w:rFonts w:ascii="Times New Roman" w:hAnsi="Times New Roman" w:cs="Times New Roman"/>
          <w:sz w:val="26"/>
          <w:szCs w:val="26"/>
        </w:rPr>
        <w:t xml:space="preserve">полное описание предлагаемого товара – 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представлением), </w:t>
      </w:r>
      <w:r w:rsidRPr="003A33BF">
        <w:rPr>
          <w:rFonts w:ascii="Times New Roman" w:eastAsia="Calibri" w:hAnsi="Times New Roman" w:cs="Times New Roman"/>
          <w:sz w:val="26"/>
          <w:szCs w:val="26"/>
        </w:rPr>
        <w:t>а именно: описание, инструкции и другие документы изготовителя товара;</w:t>
      </w:r>
    </w:p>
    <w:p w:rsidR="00B53E39" w:rsidRPr="003A33BF" w:rsidRDefault="00B53E39" w:rsidP="00AB0BF1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>- копии регистрационных удостоверений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предложение.</w:t>
      </w:r>
      <w:r w:rsidRPr="003A33BF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3A33BF">
        <w:rPr>
          <w:rFonts w:ascii="Times New Roman" w:hAnsi="Times New Roman" w:cs="Times New Roman"/>
          <w:sz w:val="26"/>
          <w:szCs w:val="26"/>
        </w:rPr>
        <w:t xml:space="preserve">При подаче предложения на медицинские изделия, находящиеся в процедуре государственной регистрации (перерегистрации), внесения изменений в регистрационное досье на медицинское изделие в Республике Беларусь на дату подачи предложения, которые зарегистрированы в Российской Федерации и (или) находятся в обращении на территории Китайской Народной Республики, Соединенных Штатов Америки и (или) </w:t>
      </w:r>
      <w:r w:rsidRPr="003A33BF">
        <w:rPr>
          <w:rFonts w:ascii="Times New Roman" w:hAnsi="Times New Roman" w:cs="Times New Roman"/>
          <w:sz w:val="26"/>
          <w:szCs w:val="26"/>
        </w:rPr>
        <w:lastRenderedPageBreak/>
        <w:t>государств – членов Европейского союза, участнику закупки необходимо включить в свое предложение следующие документы:</w:t>
      </w:r>
    </w:p>
    <w:p w:rsidR="00B53E39" w:rsidRPr="003A33BF" w:rsidRDefault="00B53E39" w:rsidP="00B53E39">
      <w:pPr>
        <w:autoSpaceDE w:val="0"/>
        <w:autoSpaceDN w:val="0"/>
        <w:adjustRightInd w:val="0"/>
        <w:spacing w:after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>- копии регистрационного удостоверения (для медицинских изделий, зарегистрированных в Российской Федерации), копии документов о сертификации медицинского изделия и (или) документов, разрешающих обращение медицинского изделия в США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КНР). Для медицинских изделий с маркировкой RUO (Research Use Only), предназначенных в стране производителя для научных исследований, предоставление перечисленных документов не требуется;</w:t>
      </w:r>
    </w:p>
    <w:p w:rsidR="00B53E39" w:rsidRPr="003A33BF" w:rsidRDefault="00B53E39" w:rsidP="00B53E39">
      <w:pPr>
        <w:autoSpaceDE w:val="0"/>
        <w:autoSpaceDN w:val="0"/>
        <w:adjustRightInd w:val="0"/>
        <w:spacing w:after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медицинских изделий, внесению изменений в регистрационное досье на медицинские изделия, заключенного с республиканским унитарным предприятием «Центр экспертиз и испытаний в здравоохранении»;</w:t>
      </w:r>
    </w:p>
    <w:p w:rsidR="00B53E39" w:rsidRPr="003A33BF" w:rsidRDefault="00B53E39" w:rsidP="00B53E39">
      <w:pPr>
        <w:autoSpaceDE w:val="0"/>
        <w:autoSpaceDN w:val="0"/>
        <w:adjustRightInd w:val="0"/>
        <w:spacing w:after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:rsidR="00B53E39" w:rsidRPr="003A33BF" w:rsidRDefault="00B53E39" w:rsidP="00B53E39">
      <w:pPr>
        <w:autoSpaceDE w:val="0"/>
        <w:autoSpaceDN w:val="0"/>
        <w:adjustRightInd w:val="0"/>
        <w:spacing w:after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>- письменное обязательство участника процедуры государственной закупки в случае выбора его участником-победителем (поставщиком) по результатам проведенной процедуры государственной закупки предоставить копию регистрационного удостоверения заказчику на предлагаемый товар, являющийся предметом государственной закупки, в срок не позднее даты поставки товара по договору государственной закупки.</w:t>
      </w:r>
    </w:p>
    <w:p w:rsidR="00B53E39" w:rsidRPr="003A33BF" w:rsidRDefault="00B53E39" w:rsidP="00B53E39">
      <w:pPr>
        <w:autoSpaceDE w:val="0"/>
        <w:autoSpaceDN w:val="0"/>
        <w:adjustRightInd w:val="0"/>
        <w:spacing w:after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ab/>
        <w:t xml:space="preserve">При подаче предложения на медицинские изделия, с истекшим сроком действия регистрационного удостоверения, ввезенных в Республику Беларусь и произведенных (изготовленных) в Республике Беларусь в период действия такого удостоверения, участник предоставляет следующие документы: </w:t>
      </w:r>
    </w:p>
    <w:p w:rsidR="00B53E39" w:rsidRPr="003A33BF" w:rsidRDefault="00B53E39" w:rsidP="00B53E39">
      <w:pPr>
        <w:autoSpaceDE w:val="0"/>
        <w:autoSpaceDN w:val="0"/>
        <w:adjustRightInd w:val="0"/>
        <w:spacing w:after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- регистрационное удостоверение Министерства здравоохранения Республики Беларусь на товар, относящийся к предмету закупки, действовавшее на момент ввоза или производства (изготовления) медицинских изделий; </w:t>
      </w:r>
    </w:p>
    <w:p w:rsidR="00B53E39" w:rsidRPr="003A33BF" w:rsidRDefault="00B53E39" w:rsidP="00B53E39">
      <w:pPr>
        <w:autoSpaceDE w:val="0"/>
        <w:autoSpaceDN w:val="0"/>
        <w:adjustRightInd w:val="0"/>
        <w:spacing w:after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- документы, подтверждающие срок годности предлагаемых медицинских изделий, обеспечивающие их соответствие техническому заданию; </w:t>
      </w:r>
    </w:p>
    <w:p w:rsidR="00B53E39" w:rsidRPr="003A33BF" w:rsidRDefault="00B53E39" w:rsidP="00B53E39">
      <w:pPr>
        <w:autoSpaceDE w:val="0"/>
        <w:autoSpaceDN w:val="0"/>
        <w:adjustRightInd w:val="0"/>
        <w:spacing w:after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>- документы, подтверждающие ввоз в Республику Беларусь или производство (изготовление) в Республике Беларусь медицинских изделий, в период действия регистрационного удостоверения Министерства здравоохранения Республики Беларусь.</w:t>
      </w:r>
    </w:p>
    <w:p w:rsidR="00B53E39" w:rsidRPr="003A33BF" w:rsidRDefault="00B53E39" w:rsidP="00B53E39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A33BF">
        <w:rPr>
          <w:rFonts w:ascii="Times New Roman" w:hAnsi="Times New Roman" w:cs="Times New Roman"/>
          <w:sz w:val="26"/>
          <w:szCs w:val="26"/>
        </w:rPr>
        <w:t>- полное описание предлагаемого товара – 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представлением).</w:t>
      </w:r>
    </w:p>
    <w:p w:rsidR="00B53E39" w:rsidRPr="003A33BF" w:rsidRDefault="00B53E39" w:rsidP="00B53E39">
      <w:pPr>
        <w:spacing w:after="0" w:line="264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9. </w:t>
      </w:r>
      <w:r w:rsidRPr="003A33BF">
        <w:rPr>
          <w:rFonts w:ascii="Times New Roman" w:hAnsi="Times New Roman" w:cs="Times New Roman"/>
          <w:sz w:val="26"/>
          <w:szCs w:val="26"/>
          <w:u w:val="single"/>
        </w:rPr>
        <w:t>Перечень документов, подтверждающих соответствие требованиям к поставщику:</w:t>
      </w:r>
      <w:r w:rsidRPr="003A33B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53E39" w:rsidRPr="003A33BF" w:rsidRDefault="00B53E39" w:rsidP="00B53E39">
      <w:pPr>
        <w:tabs>
          <w:tab w:val="left" w:pos="0"/>
        </w:tabs>
        <w:spacing w:after="0" w:line="264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 </w:t>
      </w:r>
    </w:p>
    <w:p w:rsidR="00B53E39" w:rsidRPr="003A33BF" w:rsidRDefault="00B53E39" w:rsidP="00B53E39">
      <w:pPr>
        <w:tabs>
          <w:tab w:val="left" w:pos="0"/>
        </w:tabs>
        <w:spacing w:after="0" w:line="264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- заявление о соответствии требованиям, установленным абзацами 5,6,8-14 п. 2 ст. 16 Закона Республики Беларусь от 13 июля 2012 № 419-З «О государственных закупках товаров (работ, услуг)», и дополнительным требованиям, установленным ч.3 подп. 1.7 п. </w:t>
      </w:r>
      <w:r w:rsidRPr="003A33BF">
        <w:rPr>
          <w:rFonts w:ascii="Times New Roman" w:hAnsi="Times New Roman" w:cs="Times New Roman"/>
          <w:sz w:val="26"/>
          <w:szCs w:val="26"/>
        </w:rPr>
        <w:lastRenderedPageBreak/>
        <w:t xml:space="preserve">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</w:t>
      </w:r>
    </w:p>
    <w:p w:rsidR="00B53E39" w:rsidRPr="003A33BF" w:rsidRDefault="00B53E39" w:rsidP="00B53E39">
      <w:pPr>
        <w:tabs>
          <w:tab w:val="left" w:pos="0"/>
        </w:tabs>
        <w:spacing w:after="0" w:line="264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33BF">
        <w:rPr>
          <w:rFonts w:ascii="Times New Roman" w:hAnsi="Times New Roman" w:cs="Times New Roman"/>
          <w:b/>
          <w:sz w:val="26"/>
          <w:szCs w:val="26"/>
        </w:rPr>
        <w:t xml:space="preserve">ПРЕДОСТАВЛЯЕТСЯ ПОТЕНЦИАЛЬНЫМ ПОСТАВЩИКОМ не ранее чем за 5 дней, до даты заключения договора. </w:t>
      </w:r>
    </w:p>
    <w:p w:rsidR="00B53E39" w:rsidRPr="003A33BF" w:rsidRDefault="00B53E39" w:rsidP="00B53E39">
      <w:pPr>
        <w:tabs>
          <w:tab w:val="left" w:pos="0"/>
        </w:tabs>
        <w:spacing w:after="0" w:line="264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3A33BF">
        <w:rPr>
          <w:rFonts w:ascii="Times New Roman" w:eastAsia="Times New Roman" w:hAnsi="Times New Roman" w:cs="Times New Roman"/>
          <w:b/>
          <w:sz w:val="26"/>
          <w:szCs w:val="26"/>
        </w:rPr>
        <w:t xml:space="preserve">Соответствие требованиям подтверждается заявлением участника </w:t>
      </w:r>
      <w:r w:rsidRPr="003A33BF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3A33BF">
        <w:rPr>
          <w:rFonts w:ascii="Times New Roman" w:hAnsi="Times New Roman" w:cs="Times New Roman"/>
          <w:b/>
          <w:i/>
          <w:sz w:val="26"/>
          <w:szCs w:val="26"/>
        </w:rPr>
        <w:t>по форме, установленной регламентом оператора электронной торговой площадки).</w:t>
      </w:r>
    </w:p>
    <w:p w:rsidR="00B53E39" w:rsidRPr="003A33BF" w:rsidRDefault="00B53E39" w:rsidP="00B53E39">
      <w:pPr>
        <w:tabs>
          <w:tab w:val="left" w:pos="0"/>
        </w:tabs>
        <w:spacing w:after="0" w:line="264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10. </w:t>
      </w:r>
      <w:r w:rsidRPr="003A33BF">
        <w:rPr>
          <w:rFonts w:ascii="Times New Roman" w:hAnsi="Times New Roman" w:cs="Times New Roman"/>
          <w:sz w:val="26"/>
          <w:szCs w:val="26"/>
          <w:u w:val="single"/>
        </w:rPr>
        <w:t>Дата истечения срока для подготовки и подачи документов (сведений) поставщиками (подрядчиками, исполнителями)</w:t>
      </w:r>
      <w:r w:rsidRPr="003A33BF">
        <w:rPr>
          <w:rFonts w:ascii="Times New Roman" w:hAnsi="Times New Roman" w:cs="Times New Roman"/>
          <w:sz w:val="26"/>
          <w:szCs w:val="26"/>
        </w:rPr>
        <w:t xml:space="preserve">: </w:t>
      </w:r>
      <w:r w:rsidR="00AB0BF1">
        <w:rPr>
          <w:rFonts w:ascii="Times New Roman" w:hAnsi="Times New Roman" w:cs="Times New Roman"/>
          <w:b/>
          <w:sz w:val="26"/>
          <w:szCs w:val="26"/>
        </w:rPr>
        <w:t>13</w:t>
      </w:r>
      <w:r w:rsidRPr="003A33BF">
        <w:rPr>
          <w:rFonts w:ascii="Times New Roman" w:hAnsi="Times New Roman" w:cs="Times New Roman"/>
          <w:b/>
          <w:sz w:val="26"/>
          <w:szCs w:val="26"/>
        </w:rPr>
        <w:t>.</w:t>
      </w:r>
      <w:r w:rsidR="00AB0BF1">
        <w:rPr>
          <w:rFonts w:ascii="Times New Roman" w:hAnsi="Times New Roman" w:cs="Times New Roman"/>
          <w:b/>
          <w:sz w:val="26"/>
          <w:szCs w:val="26"/>
        </w:rPr>
        <w:t>08</w:t>
      </w:r>
      <w:r w:rsidRPr="003A33BF">
        <w:rPr>
          <w:rFonts w:ascii="Times New Roman" w:hAnsi="Times New Roman" w:cs="Times New Roman"/>
          <w:b/>
          <w:sz w:val="26"/>
          <w:szCs w:val="26"/>
        </w:rPr>
        <w:t>.2026 г.</w:t>
      </w:r>
    </w:p>
    <w:p w:rsidR="00B53E39" w:rsidRPr="003A33BF" w:rsidRDefault="00B53E39" w:rsidP="00B53E39">
      <w:pPr>
        <w:tabs>
          <w:tab w:val="left" w:pos="426"/>
        </w:tabs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>11.</w:t>
      </w:r>
      <w:r w:rsidRPr="003A33BF">
        <w:rPr>
          <w:rFonts w:ascii="Times New Roman" w:hAnsi="Times New Roman" w:cs="Times New Roman"/>
          <w:sz w:val="26"/>
          <w:szCs w:val="26"/>
          <w:u w:val="single"/>
        </w:rPr>
        <w:t xml:space="preserve"> Срок размещения поставщиком (подрядчиком, исполнителем) на электронной торговой площадке запрос о разъяснении заявки на покупку</w:t>
      </w:r>
      <w:r w:rsidRPr="003A33BF">
        <w:rPr>
          <w:rFonts w:ascii="Times New Roman" w:hAnsi="Times New Roman" w:cs="Times New Roman"/>
          <w:sz w:val="26"/>
          <w:szCs w:val="26"/>
        </w:rPr>
        <w:t xml:space="preserve">: </w:t>
      </w:r>
      <w:r w:rsidR="00AB0BF1">
        <w:rPr>
          <w:rFonts w:ascii="Times New Roman" w:hAnsi="Times New Roman" w:cs="Times New Roman"/>
          <w:b/>
          <w:sz w:val="26"/>
          <w:szCs w:val="26"/>
        </w:rPr>
        <w:t>13</w:t>
      </w:r>
      <w:r w:rsidRPr="003A33BF">
        <w:rPr>
          <w:rFonts w:ascii="Times New Roman" w:hAnsi="Times New Roman" w:cs="Times New Roman"/>
          <w:b/>
          <w:sz w:val="26"/>
          <w:szCs w:val="26"/>
        </w:rPr>
        <w:t>.</w:t>
      </w:r>
      <w:r w:rsidR="00AB0BF1">
        <w:rPr>
          <w:rFonts w:ascii="Times New Roman" w:hAnsi="Times New Roman" w:cs="Times New Roman"/>
          <w:b/>
          <w:sz w:val="26"/>
          <w:szCs w:val="26"/>
        </w:rPr>
        <w:t>08</w:t>
      </w:r>
      <w:r w:rsidRPr="003A33BF">
        <w:rPr>
          <w:rFonts w:ascii="Times New Roman" w:hAnsi="Times New Roman" w:cs="Times New Roman"/>
          <w:b/>
          <w:sz w:val="26"/>
          <w:szCs w:val="26"/>
        </w:rPr>
        <w:t>.2026 г. 12:00.</w:t>
      </w:r>
    </w:p>
    <w:p w:rsidR="00B53E39" w:rsidRPr="003A33BF" w:rsidRDefault="00B53E39" w:rsidP="00B53E39">
      <w:pPr>
        <w:tabs>
          <w:tab w:val="left" w:pos="426"/>
        </w:tabs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12. </w:t>
      </w:r>
      <w:r w:rsidRPr="003A33BF">
        <w:rPr>
          <w:rFonts w:ascii="Times New Roman" w:hAnsi="Times New Roman" w:cs="Times New Roman"/>
          <w:sz w:val="26"/>
          <w:szCs w:val="26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Pr="003A33BF">
        <w:rPr>
          <w:rFonts w:ascii="Times New Roman" w:hAnsi="Times New Roman" w:cs="Times New Roman"/>
          <w:sz w:val="26"/>
          <w:szCs w:val="26"/>
        </w:rPr>
        <w:t xml:space="preserve">: </w:t>
      </w:r>
      <w:r w:rsidR="00AB0BF1">
        <w:rPr>
          <w:rFonts w:ascii="Times New Roman" w:hAnsi="Times New Roman" w:cs="Times New Roman"/>
          <w:b/>
          <w:sz w:val="26"/>
          <w:szCs w:val="26"/>
        </w:rPr>
        <w:t>13</w:t>
      </w:r>
      <w:r w:rsidRPr="003A33BF">
        <w:rPr>
          <w:rFonts w:ascii="Times New Roman" w:hAnsi="Times New Roman" w:cs="Times New Roman"/>
          <w:b/>
          <w:sz w:val="26"/>
          <w:szCs w:val="26"/>
        </w:rPr>
        <w:t>.</w:t>
      </w:r>
      <w:r w:rsidR="00AB0BF1">
        <w:rPr>
          <w:rFonts w:ascii="Times New Roman" w:hAnsi="Times New Roman" w:cs="Times New Roman"/>
          <w:b/>
          <w:sz w:val="26"/>
          <w:szCs w:val="26"/>
        </w:rPr>
        <w:t>08</w:t>
      </w:r>
      <w:r w:rsidRPr="003A33BF">
        <w:rPr>
          <w:rFonts w:ascii="Times New Roman" w:hAnsi="Times New Roman" w:cs="Times New Roman"/>
          <w:b/>
          <w:sz w:val="26"/>
          <w:szCs w:val="26"/>
        </w:rPr>
        <w:t>.2026 г</w:t>
      </w:r>
      <w:r w:rsidRPr="003A33BF">
        <w:rPr>
          <w:rFonts w:ascii="Times New Roman" w:hAnsi="Times New Roman" w:cs="Times New Roman"/>
          <w:sz w:val="26"/>
          <w:szCs w:val="26"/>
        </w:rPr>
        <w:t xml:space="preserve">. </w:t>
      </w:r>
      <w:r w:rsidRPr="003A33BF">
        <w:rPr>
          <w:rFonts w:ascii="Times New Roman" w:hAnsi="Times New Roman" w:cs="Times New Roman"/>
          <w:b/>
          <w:sz w:val="26"/>
          <w:szCs w:val="26"/>
        </w:rPr>
        <w:t>1</w:t>
      </w:r>
      <w:r w:rsidR="00BE1655">
        <w:rPr>
          <w:rFonts w:ascii="Times New Roman" w:hAnsi="Times New Roman" w:cs="Times New Roman"/>
          <w:b/>
          <w:sz w:val="26"/>
          <w:szCs w:val="26"/>
        </w:rPr>
        <w:t>5</w:t>
      </w:r>
      <w:r w:rsidRPr="003A33BF">
        <w:rPr>
          <w:rFonts w:ascii="Times New Roman" w:hAnsi="Times New Roman" w:cs="Times New Roman"/>
          <w:b/>
          <w:sz w:val="26"/>
          <w:szCs w:val="26"/>
        </w:rPr>
        <w:t>:00.</w:t>
      </w:r>
    </w:p>
    <w:p w:rsidR="00B53E39" w:rsidRPr="003A33BF" w:rsidRDefault="00B53E39" w:rsidP="00B53E39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13. </w:t>
      </w:r>
      <w:r w:rsidRPr="003A33BF">
        <w:rPr>
          <w:rFonts w:ascii="Times New Roman" w:hAnsi="Times New Roman" w:cs="Times New Roman"/>
          <w:sz w:val="26"/>
          <w:szCs w:val="26"/>
          <w:u w:val="single"/>
        </w:rPr>
        <w:t>Иная информация:</w:t>
      </w:r>
      <w:r w:rsidRPr="003A33B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53E39" w:rsidRPr="003A33BF" w:rsidRDefault="00B53E39" w:rsidP="00B53E39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B53E39" w:rsidRDefault="00B53E39" w:rsidP="00B53E39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>- выбранный поставщик (подрядчик, исполнитель) должен подписать договор в        течении 5 рабочих дней с момента размещения на ЭТП согласованного проекта договора.</w:t>
      </w:r>
    </w:p>
    <w:p w:rsidR="00B53E39" w:rsidRDefault="00B53E39" w:rsidP="00B53E39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1843"/>
        <w:gridCol w:w="3391"/>
      </w:tblGrid>
      <w:tr w:rsidR="00B53E39" w:rsidRPr="00632A13" w:rsidTr="00B53E39">
        <w:tc>
          <w:tcPr>
            <w:tcW w:w="4678" w:type="dxa"/>
            <w:hideMark/>
          </w:tcPr>
          <w:p w:rsidR="00B53E39" w:rsidRPr="00C64DE8" w:rsidRDefault="00B53E39" w:rsidP="00B53E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3E39" w:rsidRPr="00632A13" w:rsidRDefault="00B53E39" w:rsidP="00B53E3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2A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Специалист по организации закупок</w:t>
            </w:r>
          </w:p>
        </w:tc>
        <w:tc>
          <w:tcPr>
            <w:tcW w:w="1843" w:type="dxa"/>
            <w:hideMark/>
          </w:tcPr>
          <w:p w:rsidR="00B53E39" w:rsidRPr="00632A13" w:rsidRDefault="00B53E39" w:rsidP="00B53E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3E39" w:rsidRPr="00632A13" w:rsidRDefault="00B53E39" w:rsidP="00B53E3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2A13"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</w:p>
        </w:tc>
        <w:tc>
          <w:tcPr>
            <w:tcW w:w="3391" w:type="dxa"/>
            <w:hideMark/>
          </w:tcPr>
          <w:p w:rsidR="00B53E39" w:rsidRPr="00632A13" w:rsidRDefault="00B53E39" w:rsidP="00B53E3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B53E39" w:rsidRPr="00632A13" w:rsidRDefault="00B53E39" w:rsidP="00B53E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Гороховик И.Н.</w:t>
            </w:r>
          </w:p>
        </w:tc>
      </w:tr>
    </w:tbl>
    <w:p w:rsidR="00B53E39" w:rsidRPr="003A33BF" w:rsidRDefault="00B53E39" w:rsidP="00B53E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632A13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AB0BF1" w:rsidRPr="00E00C2C">
        <w:rPr>
          <w:rFonts w:ascii="Times New Roman" w:hAnsi="Times New Roman" w:cs="Times New Roman"/>
          <w:sz w:val="26"/>
          <w:szCs w:val="26"/>
        </w:rPr>
        <w:t>12</w:t>
      </w:r>
      <w:r w:rsidRPr="00E00C2C">
        <w:rPr>
          <w:rFonts w:ascii="Times New Roman" w:hAnsi="Times New Roman" w:cs="Times New Roman"/>
          <w:sz w:val="26"/>
          <w:szCs w:val="26"/>
        </w:rPr>
        <w:t>.</w:t>
      </w:r>
      <w:r w:rsidR="00AB0BF1" w:rsidRPr="00E00C2C">
        <w:rPr>
          <w:rFonts w:ascii="Times New Roman" w:hAnsi="Times New Roman" w:cs="Times New Roman"/>
          <w:sz w:val="26"/>
          <w:szCs w:val="26"/>
        </w:rPr>
        <w:t>08</w:t>
      </w:r>
      <w:r w:rsidRPr="00E00C2C">
        <w:rPr>
          <w:rFonts w:ascii="Times New Roman" w:hAnsi="Times New Roman" w:cs="Times New Roman"/>
          <w:sz w:val="26"/>
          <w:szCs w:val="26"/>
        </w:rPr>
        <w:t>.2026</w:t>
      </w:r>
      <w:r w:rsidRPr="00632A13">
        <w:rPr>
          <w:rFonts w:ascii="Times New Roman" w:hAnsi="Times New Roman" w:cs="Times New Roman"/>
          <w:sz w:val="26"/>
          <w:szCs w:val="26"/>
          <w:lang w:val="be-BY"/>
        </w:rPr>
        <w:t xml:space="preserve"> г.</w:t>
      </w:r>
    </w:p>
    <w:p w:rsidR="00B53E39" w:rsidRPr="003A33BF" w:rsidRDefault="00B53E39" w:rsidP="00B53E39">
      <w:pPr>
        <w:spacing w:after="0"/>
        <w:rPr>
          <w:rFonts w:ascii="Times New Roman" w:hAnsi="Times New Roman" w:cs="Times New Roman"/>
          <w:sz w:val="26"/>
          <w:szCs w:val="26"/>
          <w:lang w:val="be-BY"/>
        </w:rPr>
        <w:sectPr w:rsidR="00B53E39" w:rsidRPr="003A33BF">
          <w:pgSz w:w="11906" w:h="16838"/>
          <w:pgMar w:top="567" w:right="567" w:bottom="284" w:left="1418" w:header="709" w:footer="709" w:gutter="0"/>
          <w:cols w:space="720"/>
        </w:sectPr>
      </w:pPr>
      <w:bookmarkStart w:id="1" w:name="_GoBack"/>
      <w:bookmarkEnd w:id="1"/>
    </w:p>
    <w:p w:rsidR="00B53E39" w:rsidRPr="003A33BF" w:rsidRDefault="00B53E39" w:rsidP="00B53E39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3A33BF">
        <w:rPr>
          <w:rFonts w:ascii="Times New Roman" w:hAnsi="Times New Roman" w:cs="Times New Roman"/>
          <w:b/>
        </w:rPr>
        <w:lastRenderedPageBreak/>
        <w:t>Приложение № 1</w:t>
      </w:r>
      <w:r w:rsidRPr="003A33BF">
        <w:rPr>
          <w:rFonts w:ascii="Times New Roman" w:eastAsia="Calibri" w:hAnsi="Times New Roman" w:cs="Times New Roman"/>
          <w:b/>
          <w:lang w:eastAsia="ru-RU"/>
        </w:rPr>
        <w:t xml:space="preserve"> к заявке</w:t>
      </w:r>
      <w:r w:rsidRPr="003A33BF">
        <w:rPr>
          <w:rFonts w:ascii="Times New Roman" w:hAnsi="Times New Roman" w:cs="Times New Roman"/>
          <w:b/>
        </w:rPr>
        <w:t xml:space="preserve"> </w:t>
      </w:r>
    </w:p>
    <w:p w:rsidR="00B53E39" w:rsidRPr="003A33BF" w:rsidRDefault="00B53E39" w:rsidP="00B53E39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B53E39" w:rsidRPr="003A33BF" w:rsidRDefault="00B53E39" w:rsidP="00B53E3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53E39" w:rsidRPr="003A33BF" w:rsidRDefault="00B53E39" w:rsidP="00B53E3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A33BF">
        <w:rPr>
          <w:rFonts w:ascii="Times New Roman" w:hAnsi="Times New Roman" w:cs="Times New Roman"/>
          <w:b/>
        </w:rPr>
        <w:t>НАИМЕНОВАНИЕ ОРГАНИЗАЦИИ</w:t>
      </w:r>
    </w:p>
    <w:p w:rsidR="00B53E39" w:rsidRPr="003A33BF" w:rsidRDefault="00B53E39" w:rsidP="00B53E39">
      <w:pPr>
        <w:spacing w:after="0" w:line="240" w:lineRule="auto"/>
        <w:rPr>
          <w:rFonts w:ascii="Times New Roman" w:hAnsi="Times New Roman" w:cs="Times New Roman"/>
          <w:b/>
        </w:rPr>
      </w:pPr>
      <w:r w:rsidRPr="003A33BF">
        <w:rPr>
          <w:rFonts w:ascii="Times New Roman" w:hAnsi="Times New Roman" w:cs="Times New Roman"/>
          <w:b/>
        </w:rPr>
        <w:t>«_____» _________________20____г.</w:t>
      </w:r>
    </w:p>
    <w:p w:rsidR="00B53E39" w:rsidRPr="003A33BF" w:rsidRDefault="00B53E39" w:rsidP="00B53E39">
      <w:pPr>
        <w:rPr>
          <w:rFonts w:ascii="Times New Roman" w:hAnsi="Times New Roman" w:cs="Times New Roman"/>
          <w:b/>
          <w:sz w:val="18"/>
          <w:szCs w:val="18"/>
        </w:rPr>
      </w:pPr>
    </w:p>
    <w:p w:rsidR="00B53E39" w:rsidRPr="003A33BF" w:rsidRDefault="00B53E39" w:rsidP="00B53E39">
      <w:pPr>
        <w:rPr>
          <w:rFonts w:ascii="Times New Roman" w:hAnsi="Times New Roman" w:cs="Times New Roman"/>
          <w:b/>
          <w:sz w:val="18"/>
          <w:szCs w:val="18"/>
        </w:rPr>
      </w:pPr>
      <w:r w:rsidRPr="003A33BF">
        <w:rPr>
          <w:rFonts w:ascii="Times New Roman" w:hAnsi="Times New Roman" w:cs="Times New Roman"/>
          <w:b/>
          <w:sz w:val="18"/>
          <w:szCs w:val="18"/>
        </w:rPr>
        <w:t>СПЕЦИФИКАЦИЯ (для изделий медицинского назначения)</w:t>
      </w:r>
    </w:p>
    <w:p w:rsidR="00B53E39" w:rsidRPr="003A33BF" w:rsidRDefault="00B53E39" w:rsidP="00B53E39">
      <w:pPr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546"/>
        <w:gridCol w:w="3415"/>
        <w:gridCol w:w="798"/>
        <w:gridCol w:w="1607"/>
        <w:gridCol w:w="1564"/>
        <w:gridCol w:w="1062"/>
        <w:gridCol w:w="1125"/>
        <w:gridCol w:w="859"/>
        <w:gridCol w:w="1827"/>
      </w:tblGrid>
      <w:tr w:rsidR="00B53E39" w:rsidRPr="003A33BF" w:rsidTr="00B53E39">
        <w:trPr>
          <w:cantSplit/>
          <w:trHeight w:val="157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39" w:rsidRPr="003A33BF" w:rsidRDefault="00B53E39" w:rsidP="00B53E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 xml:space="preserve">№ позиции </w:t>
            </w:r>
          </w:p>
          <w:p w:rsidR="00B53E39" w:rsidRPr="003A33BF" w:rsidRDefault="00B53E39" w:rsidP="00B53E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E39" w:rsidRPr="003A33BF" w:rsidRDefault="00B53E39" w:rsidP="00B53E39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bCs/>
                <w:sz w:val="16"/>
                <w:szCs w:val="16"/>
              </w:rPr>
              <w:t>Наименование позиции, согласно  наименованиям лотов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E39" w:rsidRPr="003A33BF" w:rsidRDefault="00B53E39" w:rsidP="00B53E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33B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Наименование товара предлагаемого участником, согласно регистрационному удостоверению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E39" w:rsidRPr="003A33BF" w:rsidRDefault="00B53E39" w:rsidP="00B53E39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bCs/>
                <w:sz w:val="16"/>
                <w:szCs w:val="16"/>
              </w:rPr>
              <w:t>Каталожный номер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39" w:rsidRPr="003A33BF" w:rsidRDefault="00B53E39" w:rsidP="00B53E39">
            <w:pPr>
              <w:tabs>
                <w:tab w:val="left" w:pos="1114"/>
              </w:tabs>
              <w:spacing w:after="0" w:line="240" w:lineRule="auto"/>
              <w:ind w:left="-61" w:firstLine="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 xml:space="preserve">Номер регистрационного удостоверения и </w:t>
            </w:r>
            <w:r w:rsidRPr="003A33BF">
              <w:rPr>
                <w:rFonts w:ascii="Times New Roman" w:hAnsi="Times New Roman" w:cs="Times New Roman"/>
                <w:b/>
                <w:sz w:val="16"/>
                <w:szCs w:val="16"/>
              </w:rPr>
              <w:t>срок его действия</w:t>
            </w:r>
          </w:p>
          <w:p w:rsidR="00B53E39" w:rsidRPr="003A33BF" w:rsidRDefault="00B53E39" w:rsidP="00B53E39">
            <w:pPr>
              <w:tabs>
                <w:tab w:val="left" w:pos="1114"/>
              </w:tabs>
              <w:spacing w:after="0" w:line="240" w:lineRule="auto"/>
              <w:ind w:left="-61" w:firstLine="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E39" w:rsidRPr="003A33BF" w:rsidRDefault="00B53E39" w:rsidP="00B53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>Наименование производителя (изготовителя) товара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E39" w:rsidRPr="003A33BF" w:rsidRDefault="00B53E39" w:rsidP="00B53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>Страна происхождения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E39" w:rsidRPr="003A33BF" w:rsidRDefault="00B53E39" w:rsidP="00B53E39">
            <w:pPr>
              <w:spacing w:after="0" w:line="240" w:lineRule="auto"/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>Предлагаемое кол-во товара в кор./упак./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E39" w:rsidRPr="003A33BF" w:rsidRDefault="00B53E39" w:rsidP="00B53E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 xml:space="preserve">Стоимость за единицу продукции в бел.руб. </w:t>
            </w:r>
          </w:p>
          <w:p w:rsidR="00B53E39" w:rsidRPr="003A33BF" w:rsidRDefault="00B53E39" w:rsidP="00B53E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>(с НДС)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E39" w:rsidRPr="003A33BF" w:rsidRDefault="00B53E39" w:rsidP="00B53E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>Общая стоимость</w:t>
            </w:r>
          </w:p>
          <w:p w:rsidR="00B53E39" w:rsidRPr="003A33BF" w:rsidRDefault="00B53E39" w:rsidP="00B53E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 бел.руб. </w:t>
            </w: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>исходя из  предлагаемого количества</w:t>
            </w:r>
          </w:p>
          <w:p w:rsidR="00B53E39" w:rsidRPr="003A33BF" w:rsidRDefault="00B53E39" w:rsidP="00B53E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b/>
                <w:sz w:val="16"/>
                <w:szCs w:val="16"/>
              </w:rPr>
              <w:t>с учетом таможенных</w:t>
            </w:r>
          </w:p>
          <w:p w:rsidR="00B53E39" w:rsidRPr="003A33BF" w:rsidRDefault="00B53E39" w:rsidP="00B53E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b/>
                <w:sz w:val="16"/>
                <w:szCs w:val="16"/>
              </w:rPr>
              <w:t>платежей (пошлины,</w:t>
            </w:r>
          </w:p>
          <w:p w:rsidR="00B53E39" w:rsidRPr="003A33BF" w:rsidRDefault="00B53E39" w:rsidP="00B53E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b/>
                <w:sz w:val="16"/>
                <w:szCs w:val="16"/>
              </w:rPr>
              <w:t>сборы и НДС)</w:t>
            </w:r>
          </w:p>
          <w:p w:rsidR="00B53E39" w:rsidRPr="003A33BF" w:rsidRDefault="00B53E39" w:rsidP="00B53E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>на территории РБ</w:t>
            </w:r>
          </w:p>
          <w:p w:rsidR="00B53E39" w:rsidRPr="003A33BF" w:rsidRDefault="00B53E39" w:rsidP="00B53E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>(для резидентов и нерезидентов РБ)</w:t>
            </w:r>
          </w:p>
        </w:tc>
      </w:tr>
      <w:tr w:rsidR="00B53E39" w:rsidRPr="003A33BF" w:rsidTr="00B53E39">
        <w:trPr>
          <w:cantSplit/>
          <w:trHeight w:val="24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E39" w:rsidRPr="003A33BF" w:rsidRDefault="00B53E39" w:rsidP="00B53E3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E39" w:rsidRPr="003A33BF" w:rsidRDefault="00B53E39" w:rsidP="00B53E3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39" w:rsidRPr="003A33BF" w:rsidRDefault="00B53E39" w:rsidP="00B53E3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39" w:rsidRPr="003A33BF" w:rsidRDefault="00B53E39" w:rsidP="00B53E3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E39" w:rsidRPr="003A33BF" w:rsidRDefault="00B53E39" w:rsidP="00B53E3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39" w:rsidRPr="003A33BF" w:rsidRDefault="00B53E39" w:rsidP="00B53E3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39" w:rsidRPr="003A33BF" w:rsidRDefault="00B53E39" w:rsidP="00B53E3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39" w:rsidRPr="003A33BF" w:rsidRDefault="00B53E39" w:rsidP="00B53E3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39" w:rsidRPr="003A33BF" w:rsidRDefault="00B53E39" w:rsidP="00B53E3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39" w:rsidRPr="003A33BF" w:rsidRDefault="00B53E39" w:rsidP="00B53E39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</w:tr>
      <w:tr w:rsidR="00B53E39" w:rsidRPr="003A33BF" w:rsidTr="00B53E39">
        <w:trPr>
          <w:cantSplit/>
          <w:trHeight w:val="244"/>
          <w:jc w:val="center"/>
        </w:trPr>
        <w:tc>
          <w:tcPr>
            <w:tcW w:w="146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E39" w:rsidRPr="003A33BF" w:rsidRDefault="00B53E39" w:rsidP="00B53E3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</w:rPr>
              <w:t>Пример:</w:t>
            </w:r>
          </w:p>
        </w:tc>
      </w:tr>
      <w:tr w:rsidR="00B53E39" w:rsidRPr="003A33BF" w:rsidTr="00B53E39">
        <w:trPr>
          <w:cantSplit/>
          <w:trHeight w:val="32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39" w:rsidRPr="003A33BF" w:rsidRDefault="00B53E39" w:rsidP="00B53E39">
            <w:pPr>
              <w:rPr>
                <w:rFonts w:ascii="Times New Roman" w:hAnsi="Times New Roman" w:cs="Times New Roman"/>
              </w:rPr>
            </w:pPr>
            <w:r w:rsidRPr="003A33B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39" w:rsidRPr="003A33BF" w:rsidRDefault="00B53E39" w:rsidP="00B53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Скобы 3 х 5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39" w:rsidRPr="003A33BF" w:rsidRDefault="00B53E39" w:rsidP="00B53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Скобы 3 х 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39" w:rsidRPr="003A33BF" w:rsidRDefault="00B53E39" w:rsidP="00B53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С35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39" w:rsidRPr="003A33BF" w:rsidRDefault="00B53E39" w:rsidP="00B53E39">
            <w:pPr>
              <w:spacing w:after="0" w:line="240" w:lineRule="auto"/>
              <w:ind w:right="-67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ИМ.- 7.4536</w:t>
            </w:r>
          </w:p>
          <w:p w:rsidR="00B53E39" w:rsidRPr="003A33BF" w:rsidRDefault="00B53E39" w:rsidP="00B53E39">
            <w:pPr>
              <w:spacing w:after="0" w:line="240" w:lineRule="auto"/>
              <w:ind w:right="-67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до 01.01.2016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39" w:rsidRPr="003A33BF" w:rsidRDefault="00B53E39" w:rsidP="00B53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АВС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39" w:rsidRPr="003A33BF" w:rsidRDefault="00B53E39" w:rsidP="00B53E3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Франция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39" w:rsidRPr="003A33BF" w:rsidRDefault="00B53E39" w:rsidP="00B53E39">
            <w:pPr>
              <w:ind w:left="-86" w:right="-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70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39" w:rsidRPr="003A33BF" w:rsidRDefault="00B53E39" w:rsidP="00B53E39">
            <w:pPr>
              <w:jc w:val="center"/>
              <w:rPr>
                <w:rFonts w:ascii="Times New Roman" w:hAnsi="Times New Roman" w:cs="Times New Roman"/>
                <w:i/>
                <w:sz w:val="16"/>
                <w:szCs w:val="20"/>
              </w:rPr>
            </w:pPr>
            <w:r w:rsidRPr="003A33BF">
              <w:rPr>
                <w:rFonts w:ascii="Times New Roman" w:hAnsi="Times New Roman" w:cs="Times New Roman"/>
                <w:i/>
                <w:sz w:val="16"/>
                <w:szCs w:val="20"/>
              </w:rPr>
              <w:t>.за единицу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39" w:rsidRPr="003A33BF" w:rsidRDefault="00B53E39" w:rsidP="00B53E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33BF">
              <w:rPr>
                <w:rFonts w:ascii="Times New Roman" w:hAnsi="Times New Roman" w:cs="Times New Roman"/>
                <w:i/>
                <w:sz w:val="16"/>
                <w:szCs w:val="16"/>
              </w:rPr>
              <w:t>указывается общая стоимость по позиции</w:t>
            </w:r>
          </w:p>
        </w:tc>
      </w:tr>
      <w:tr w:rsidR="00B53E39" w:rsidRPr="003A33BF" w:rsidTr="00B53E39">
        <w:trPr>
          <w:cantSplit/>
          <w:trHeight w:val="31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39" w:rsidRPr="003A33BF" w:rsidRDefault="00B53E39" w:rsidP="00B53E39">
            <w:pPr>
              <w:rPr>
                <w:rFonts w:ascii="Times New Roman" w:hAnsi="Times New Roman" w:cs="Times New Roman"/>
              </w:rPr>
            </w:pPr>
            <w:r w:rsidRPr="003A33B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39" w:rsidRPr="003A33BF" w:rsidRDefault="00B53E39" w:rsidP="00B53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Скобы 7 х 9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39" w:rsidRPr="003A33BF" w:rsidRDefault="00B53E39" w:rsidP="00B53E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 xml:space="preserve">Скобы </w:t>
            </w:r>
            <w:r w:rsidRPr="003A3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 xml:space="preserve"> х </w:t>
            </w:r>
            <w:r w:rsidRPr="003A3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39" w:rsidRPr="003A33BF" w:rsidRDefault="00B53E39" w:rsidP="00B53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С79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39" w:rsidRPr="003A33BF" w:rsidRDefault="00B53E39" w:rsidP="00B53E39">
            <w:pPr>
              <w:spacing w:after="0" w:line="240" w:lineRule="auto"/>
              <w:ind w:right="-67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ИМ.- 7.4536</w:t>
            </w:r>
          </w:p>
          <w:p w:rsidR="00B53E39" w:rsidRPr="003A33BF" w:rsidRDefault="00B53E39" w:rsidP="00B53E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до 01.01.2016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39" w:rsidRPr="003A33BF" w:rsidRDefault="00B53E39" w:rsidP="00B53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АВС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39" w:rsidRPr="003A33BF" w:rsidRDefault="00B53E39" w:rsidP="00B53E3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Франция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39" w:rsidRPr="003A33BF" w:rsidRDefault="00B53E39" w:rsidP="00B53E39">
            <w:pPr>
              <w:ind w:left="-86" w:right="-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170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39" w:rsidRPr="003A33BF" w:rsidRDefault="00B53E39" w:rsidP="00B53E3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3A33BF">
              <w:rPr>
                <w:rFonts w:ascii="Times New Roman" w:hAnsi="Times New Roman" w:cs="Times New Roman"/>
                <w:i/>
                <w:sz w:val="16"/>
                <w:szCs w:val="20"/>
              </w:rPr>
              <w:t>за единицу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39" w:rsidRPr="003A33BF" w:rsidRDefault="00B53E39" w:rsidP="00B53E39">
            <w:pPr>
              <w:jc w:val="center"/>
              <w:rPr>
                <w:rFonts w:ascii="Times New Roman" w:hAnsi="Times New Roman" w:cs="Times New Roman"/>
              </w:rPr>
            </w:pPr>
            <w:r w:rsidRPr="003A33BF">
              <w:rPr>
                <w:rFonts w:ascii="Times New Roman" w:hAnsi="Times New Roman" w:cs="Times New Roman"/>
                <w:i/>
                <w:sz w:val="16"/>
                <w:szCs w:val="16"/>
              </w:rPr>
              <w:t>указывается общая стоимость по позиции</w:t>
            </w:r>
          </w:p>
        </w:tc>
      </w:tr>
    </w:tbl>
    <w:p w:rsidR="00B53E39" w:rsidRPr="003A33BF" w:rsidRDefault="00B53E39" w:rsidP="00B53E39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B53E39" w:rsidRPr="003A33BF" w:rsidRDefault="00B53E39" w:rsidP="00B53E39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3A33BF">
        <w:rPr>
          <w:rFonts w:ascii="Times New Roman" w:eastAsia="Calibri" w:hAnsi="Times New Roman" w:cs="Times New Roman"/>
          <w:lang w:eastAsia="ru-RU"/>
        </w:rPr>
        <w:t>Подтверждаем, что предлагаемые товары является новыми товарами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:rsidR="00B53E39" w:rsidRPr="003A33BF" w:rsidRDefault="00B53E39" w:rsidP="00B53E39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B53E39" w:rsidRPr="003A33BF" w:rsidRDefault="00B53E39" w:rsidP="00B53E39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3A33BF">
        <w:rPr>
          <w:rFonts w:ascii="Times New Roman" w:eastAsia="Calibri" w:hAnsi="Times New Roman" w:cs="Times New Roman"/>
          <w:lang w:eastAsia="ru-RU"/>
        </w:rPr>
        <w:t>Срок годности и (или) стерильности на дату поставки:       ___________________________________________________</w:t>
      </w:r>
    </w:p>
    <w:p w:rsidR="00B53E39" w:rsidRPr="003A33BF" w:rsidRDefault="00B53E39" w:rsidP="00B53E39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3A33BF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 (указать срок, соответствующий требованиям технического задания) </w:t>
      </w:r>
    </w:p>
    <w:p w:rsidR="00B53E39" w:rsidRPr="003A33BF" w:rsidRDefault="00B53E39" w:rsidP="00B53E39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B53E39" w:rsidRPr="003A33BF" w:rsidRDefault="00B53E39" w:rsidP="00B53E39">
      <w:pPr>
        <w:jc w:val="right"/>
        <w:rPr>
          <w:rFonts w:ascii="Times New Roman" w:hAnsi="Times New Roman" w:cs="Times New Roman"/>
          <w:b/>
          <w:sz w:val="18"/>
          <w:szCs w:val="18"/>
        </w:rPr>
      </w:pPr>
      <w:r w:rsidRPr="003A33BF">
        <w:rPr>
          <w:rFonts w:ascii="Times New Roman" w:hAnsi="Times New Roman" w:cs="Times New Roman"/>
          <w:b/>
          <w:sz w:val="18"/>
          <w:szCs w:val="18"/>
        </w:rPr>
        <w:t>_________________________________________Ф.И.О. Руководителя</w:t>
      </w:r>
    </w:p>
    <w:p w:rsidR="00B53E39" w:rsidRPr="003A33BF" w:rsidRDefault="00B53E39" w:rsidP="00B53E39">
      <w:pPr>
        <w:spacing w:after="0"/>
        <w:rPr>
          <w:rFonts w:ascii="Times New Roman" w:hAnsi="Times New Roman" w:cs="Times New Roman"/>
          <w:b/>
          <w:sz w:val="18"/>
          <w:szCs w:val="18"/>
        </w:rPr>
        <w:sectPr w:rsidR="00B53E39" w:rsidRPr="003A33BF">
          <w:pgSz w:w="16838" w:h="11906" w:orient="landscape"/>
          <w:pgMar w:top="567" w:right="567" w:bottom="567" w:left="284" w:header="426" w:footer="709" w:gutter="0"/>
          <w:cols w:space="720"/>
        </w:sectPr>
      </w:pPr>
    </w:p>
    <w:p w:rsidR="009120E8" w:rsidRPr="00B53E39" w:rsidRDefault="009120E8" w:rsidP="00FB019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9120E8" w:rsidRPr="00B53E39" w:rsidSect="00C703C9"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E39" w:rsidRDefault="00B53E39">
      <w:pPr>
        <w:spacing w:after="0" w:line="240" w:lineRule="auto"/>
      </w:pPr>
      <w:r>
        <w:separator/>
      </w:r>
    </w:p>
  </w:endnote>
  <w:endnote w:type="continuationSeparator" w:id="0">
    <w:p w:rsidR="00B53E39" w:rsidRDefault="00B53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E39" w:rsidRDefault="00B53E39">
      <w:pPr>
        <w:spacing w:after="0" w:line="240" w:lineRule="auto"/>
      </w:pPr>
      <w:r>
        <w:separator/>
      </w:r>
    </w:p>
  </w:footnote>
  <w:footnote w:type="continuationSeparator" w:id="0">
    <w:p w:rsidR="00B53E39" w:rsidRDefault="00B53E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53C1A"/>
    <w:rsid w:val="000E5317"/>
    <w:rsid w:val="001332A9"/>
    <w:rsid w:val="0015226F"/>
    <w:rsid w:val="00163480"/>
    <w:rsid w:val="001F6BAE"/>
    <w:rsid w:val="00216254"/>
    <w:rsid w:val="0022694E"/>
    <w:rsid w:val="002A7D53"/>
    <w:rsid w:val="003246F3"/>
    <w:rsid w:val="00356D71"/>
    <w:rsid w:val="00373E87"/>
    <w:rsid w:val="0038359A"/>
    <w:rsid w:val="004527D6"/>
    <w:rsid w:val="004529D4"/>
    <w:rsid w:val="004662E5"/>
    <w:rsid w:val="004729D3"/>
    <w:rsid w:val="004A6EB1"/>
    <w:rsid w:val="004E52FB"/>
    <w:rsid w:val="0053506A"/>
    <w:rsid w:val="0057454C"/>
    <w:rsid w:val="005C4F1E"/>
    <w:rsid w:val="005D236D"/>
    <w:rsid w:val="005E21B5"/>
    <w:rsid w:val="005E68B0"/>
    <w:rsid w:val="0062380F"/>
    <w:rsid w:val="00652A47"/>
    <w:rsid w:val="006D2ACC"/>
    <w:rsid w:val="006E2155"/>
    <w:rsid w:val="00717ADE"/>
    <w:rsid w:val="00743301"/>
    <w:rsid w:val="007D1716"/>
    <w:rsid w:val="007F315A"/>
    <w:rsid w:val="00815270"/>
    <w:rsid w:val="00845A50"/>
    <w:rsid w:val="00850B4C"/>
    <w:rsid w:val="00890732"/>
    <w:rsid w:val="009014EA"/>
    <w:rsid w:val="009120E8"/>
    <w:rsid w:val="00915814"/>
    <w:rsid w:val="00972418"/>
    <w:rsid w:val="009818C4"/>
    <w:rsid w:val="009A15A3"/>
    <w:rsid w:val="009E4825"/>
    <w:rsid w:val="00A10340"/>
    <w:rsid w:val="00A821A3"/>
    <w:rsid w:val="00AB0BF1"/>
    <w:rsid w:val="00AB367D"/>
    <w:rsid w:val="00B2024D"/>
    <w:rsid w:val="00B311AE"/>
    <w:rsid w:val="00B31864"/>
    <w:rsid w:val="00B52B32"/>
    <w:rsid w:val="00B53E39"/>
    <w:rsid w:val="00B85126"/>
    <w:rsid w:val="00BD09D6"/>
    <w:rsid w:val="00BD3E4D"/>
    <w:rsid w:val="00BE1655"/>
    <w:rsid w:val="00BF1CA5"/>
    <w:rsid w:val="00C023F4"/>
    <w:rsid w:val="00C26DEC"/>
    <w:rsid w:val="00C61596"/>
    <w:rsid w:val="00C703C9"/>
    <w:rsid w:val="00C850CE"/>
    <w:rsid w:val="00C943B0"/>
    <w:rsid w:val="00CA22DB"/>
    <w:rsid w:val="00CB46FD"/>
    <w:rsid w:val="00CE3221"/>
    <w:rsid w:val="00D92CC8"/>
    <w:rsid w:val="00DD25D8"/>
    <w:rsid w:val="00DF6561"/>
    <w:rsid w:val="00E00C2C"/>
    <w:rsid w:val="00E33EDA"/>
    <w:rsid w:val="00EA0ACA"/>
    <w:rsid w:val="00ED4B60"/>
    <w:rsid w:val="00EE6650"/>
    <w:rsid w:val="00EF5963"/>
    <w:rsid w:val="00F25C85"/>
    <w:rsid w:val="00F62265"/>
    <w:rsid w:val="00F8095B"/>
    <w:rsid w:val="00FA2897"/>
    <w:rsid w:val="00FB0192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AC1E66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"/>
    <w:basedOn w:val="a1"/>
    <w:next w:val="afd"/>
    <w:uiPriority w:val="39"/>
    <w:rsid w:val="00B53E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E52084CD-A4D8-4EAF-AF3E-CF944D52B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1391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7</cp:revision>
  <dcterms:created xsi:type="dcterms:W3CDTF">2026-08-10T11:05:00Z</dcterms:created>
  <dcterms:modified xsi:type="dcterms:W3CDTF">2026-08-11T07:46:00Z</dcterms:modified>
</cp:coreProperties>
</file>