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EZ20260804386223 «№606-ЗИОИ-2026 
БарМТ №416/26 Термостат суховоздушный»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