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№708/26-ЭА «ЛOP-комбайн»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№708/26-ЭА «ЛOP-комбайн»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№708/26-ЭА «ЛOP-комбайн»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№708/26-ЭА «ЛOP-комбайн»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№708/26-ЭА «ЛOP-комбайн»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